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ed71435160e0d07e6baec5b8ea5d0d23f86ba"/>
    <w:p>
      <w:pPr>
        <w:pStyle w:val="Heading3"/>
      </w:pPr>
      <w:r>
        <w:t xml:space="preserve">Спасатели из Хорошево-Мневников спасли мужчину</w:t>
      </w:r>
    </w:p>
    <w:p>
      <w:pPr>
        <w:pStyle w:val="FirstParagraph"/>
      </w:pPr>
      <w:r>
        <w:t xml:space="preserve">11.07.2023</w:t>
      </w:r>
    </w:p>
    <w:p>
      <w:pPr>
        <w:pStyle w:val="BodyText"/>
      </w:pPr>
      <w:r>
        <w:rPr>
          <w:iCs/>
          <w:i/>
          <w:bCs/>
          <w:b/>
        </w:rPr>
        <w:t xml:space="preserve">Спасатели оказали помощь мужчине, который упал с Живописного моста. Об этом сообщила пресс-служба департамента по делам гражданской обороны, чрезвычайным ситуациям и пожарной безопасности столицы.</w:t>
      </w:r>
    </w:p>
    <w:p>
      <w:pPr>
        <w:pStyle w:val="BodyText"/>
      </w:pPr>
      <w:r>
        <w:t xml:space="preserve">«Вечером 7 июля патрулирующая акваторию Москвы-реки дежурная смена поисково-спасательной станции «Карамышево» стала свидетелем того, как с Живописного моста упал человек. Спасатели незамедлительно направились к месту происшествия и в 30 м от берега с поверхности воды подняли мужчину без сознания», — сообщили в пресс-службе.</w:t>
      </w:r>
    </w:p>
    <w:p>
      <w:pPr>
        <w:pStyle w:val="BodyText"/>
      </w:pPr>
      <w:r>
        <w:t xml:space="preserve">Сообщается, что пострадавшего доставили на поисково-спасательную станцию, где ему была оказана первая помощь. Мужчина была позднее госпитализирован. Обстоятельства инцидента выясняются.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http://horoshevo-mnevniki.mos.ru/presscenter/news/detail/11709467.html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17094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17094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2025-06-24T18:37:34Z</dcterms:created>
  <dcterms:modified xsi:type="dcterms:W3CDTF">2025-06-24T18:37:34Z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