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721312621fc95998ad55a5a2981a0e6b6f8a57"/>
    <w:p>
      <w:pPr>
        <w:pStyle w:val="Heading3"/>
      </w:pPr>
      <w:r>
        <w:t xml:space="preserve">Сезонная вакцинация против гриппа продлена до 25 ноября</w:t>
      </w:r>
    </w:p>
    <w:p>
      <w:pPr>
        <w:pStyle w:val="FirstParagraph"/>
      </w:pPr>
      <w:r>
        <w:t xml:space="preserve">24.11.2015</w:t>
      </w:r>
    </w:p>
    <w:p>
      <w:pPr>
        <w:pStyle w:val="BodyText"/>
      </w:pPr>
      <w:r>
        <w:t xml:space="preserve">В целях снижения риска заболеваемости острыми респираторными вирусными инфекциями жителям района рекомендуется проведение вакцинации от гриппа и ОРВи (особенно работникам предприятий потребительского рынка и услуг, работникам строительной сферы, транспорта, учреждений социальной сферы). Период вакцинирования продлевается до 25 ноября 2015 г.</w:t>
      </w:r>
      <w:r>
        <w:br/>
      </w:r>
      <w:r>
        <w:t xml:space="preserve">Напомним, что бесплатная вакцинация в районе Хорошево-Мневники проводится в:</w:t>
      </w:r>
      <w:r>
        <w:br/>
      </w:r>
      <w:r>
        <w:t xml:space="preserve">• Городской поликлинике № 115;</w:t>
      </w:r>
      <w:r>
        <w:br/>
      </w:r>
      <w:r>
        <w:t xml:space="preserve">• Филиале № 3 Детской городской поликлиники № 94. 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http://horoshevo-mnevniki.mos.ru/presscenter/news/detail/2324619.html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Хорошево-Мневники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presscenter/news/detail/23246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presscenter/news/detail/23246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2024-07-04T21:06:20Z</dcterms:created>
  <dcterms:modified xsi:type="dcterms:W3CDTF">2024-07-04T21:06:20Z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