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0d097616f0f5acd91699daed7e923b3369222"/>
    <w:p>
      <w:pPr>
        <w:pStyle w:val="Heading3"/>
      </w:pPr>
      <w:r>
        <w:t xml:space="preserve">В Хорошево-Мневниках открылось антикафе для мам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t xml:space="preserve">В районе Хорошево-Мневники на проспекте Маршала Жукова,76 открылось антикафе, инициаторами создания которого стали мамы района.</w:t>
      </w:r>
    </w:p>
    <w:p>
      <w:pPr>
        <w:pStyle w:val="BodyText"/>
      </w:pPr>
      <w:r>
        <w:t xml:space="preserve">Особенностью антикафе «От мамы» является то, что здесь все приспособлено для комфортного времяпровождения малышей и мам.</w:t>
      </w:r>
    </w:p>
    <w:p>
      <w:pPr>
        <w:pStyle w:val="BodyText"/>
      </w:pPr>
      <w:r>
        <w:t xml:space="preserve">По словам организаторов, в районе практически нет мест для работы и общения для мам с маленькими детьми. В новом антикафе есть игровая комната, просторный зал для проведения семейных праздников.</w:t>
      </w:r>
    </w:p>
    <w:p>
      <w:pPr>
        <w:pStyle w:val="BodyText"/>
      </w:pPr>
      <w:r>
        <w:t xml:space="preserve">Аниматоров и ведущих на праздники готовы предоставить на месте. Здесь же можно получить консультацию психолога и логопеда. Уже сейчас родителям и детям предлагаются занятия в авторских студиях «Маленькая Африка» и «Волки и зайцы». А для взрослых пар организованы занятия по танцевальной терапии.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http://horoshevo-mnevniki.mos.ru/presscenter/news/detail/2475605.html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75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75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2025-08-01T20:25:03Z</dcterms:created>
  <dcterms:modified xsi:type="dcterms:W3CDTF">2025-08-01T20:25:03Z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