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37584f5ef55c427f9952e2feba3f4f73a793"/>
    <w:p>
      <w:pPr>
        <w:pStyle w:val="Heading3"/>
      </w:pPr>
      <w:r>
        <w:t xml:space="preserve">Дом романса приглашает на концерты, посвященные Международному женскому дню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Романса в Хорошево-Мневниках (ул. Берзарина, д. 20) к 8 марта подготовил большую праздничную программу.</w:t>
      </w:r>
    </w:p>
    <w:p>
      <w:pPr>
        <w:pStyle w:val="BodyText"/>
      </w:pPr>
      <w:r>
        <w:t xml:space="preserve">6 марта в 18.00 здесь пройдет концерт «Звезды Северной пальмиры», на который приедут лауреаты конкурса «Гатчинская Романсиада». Для зрителей будут звучать старинные и современные романсы, нежные композиции о любви и счастье.</w:t>
      </w:r>
    </w:p>
    <w:p>
      <w:pPr>
        <w:pStyle w:val="BodyText"/>
      </w:pPr>
      <w:r>
        <w:t xml:space="preserve">А 8 марта в 18.00 гостей этого гостеприимного Дома ожидает «Дамское счастье». Звезды романса — Ирина Крутова и Наталья Кириллова будут не только очаровывать зрителей своими выступлениями, но и менять раз за разом великолепные концертные наряды. Их автор - известный модельер-дизайнер Лена Раева. В этот вечер она поможет всем желающим выбрать подходящий образ, индивидуальный стиль одежды и даже примет заказы от жительниц СЗАО по специальным праздничным ценам. Кстати, художественный руководитель Дома Романса Галина Преображенская тоже появится в роли манекенщицы и исполнит несколько весенних композиций.</w:t>
      </w:r>
    </w:p>
    <w:p>
      <w:pPr>
        <w:pStyle w:val="BodyText"/>
      </w:pPr>
      <w:r>
        <w:t xml:space="preserve">В недавнем интервью сетевому изданию «Большая Москва» Галину Преображенскую спросили: «Вас многие называют истинной хранительницей традиций русского романса, да и вообще российской культуры. Почему для вас это так важно?». На что она ответила: «Как вы это круто… «Вообще российской культуры»… Я просто как Соня из чеховского «Дяди Вани» - верую, что мы увидим небо в алмазах. И хочется самой успеть увидеть. Работаю, потому что верую, отстаиваю и защищаю, как могу, сколько есть возможности. Не может, и не должно, и не имеет права исчезнуть ни одно из сокровищ нашей культуры во имя креативных потуг бездарных людей».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http://horoshevo-mnevniki.mos.ru/presscenter/news/detail/2552523.html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52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52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2025-06-16T04:52:33Z</dcterms:created>
  <dcterms:modified xsi:type="dcterms:W3CDTF">2025-06-16T04:52:33Z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