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67714678f030326a233af1fabec6d1273debb"/>
    <w:p>
      <w:pPr>
        <w:pStyle w:val="Heading3"/>
      </w:pPr>
      <w:r>
        <w:t xml:space="preserve">Клуб «Атом» подготовил лекцию-концерт «Композиторы России XX века».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Клуб «Атом» приглашает 15 марта ценителей музыки на традиционную встречу с музыкальным искусством. В рамках литературного клуба «Элегия» состоится лекция-концерт «Композиторы России XX века».</w:t>
      </w:r>
    </w:p>
    <w:p>
      <w:pPr>
        <w:pStyle w:val="BodyText"/>
      </w:pPr>
      <w:r>
        <w:t xml:space="preserve">Проводит лекции музыкант, дипломант национальных и международных конкурсов Роман Чистяков. Кроме того, в ходе лекции-концерта инструментальные и вокальные произведения презентуют лауреаты международных конкурсов.</w:t>
      </w:r>
    </w:p>
    <w:p>
      <w:pPr>
        <w:pStyle w:val="BodyText"/>
      </w:pPr>
      <w:r>
        <w:t xml:space="preserve">Непринужденные форматы лекций рассчитаны на представителей разных возрастных категорий. А чувство юмора и внушительный багаж знаний искусствоведа наверняка заинтересуют молодых москвичей, имеющих тягу к познанию музыкального искусства и самообразованию.</w:t>
      </w:r>
    </w:p>
    <w:p>
      <w:pPr>
        <w:pStyle w:val="BodyText"/>
      </w:pPr>
      <w:r>
        <w:t xml:space="preserve">Начало в 13.30.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http://horoshevo-mnevniki.mos.ru/presscenter/news/detail/2596129.html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96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96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2025-06-19T06:32:58Z</dcterms:created>
  <dcterms:modified xsi:type="dcterms:W3CDTF">2025-06-19T06:32:58Z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