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34044d5b080db0edb4f37b31deddb39f6d23b"/>
    <w:p>
      <w:pPr>
        <w:pStyle w:val="Heading3"/>
      </w:pPr>
      <w:r>
        <w:t xml:space="preserve">Педагог из Хорошево-Мневников выиграла поездку в Германию</w:t>
      </w:r>
    </w:p>
    <w:p>
      <w:pPr>
        <w:pStyle w:val="FirstParagraph"/>
      </w:pPr>
      <w:r>
        <w:t xml:space="preserve">13.05.2016</w:t>
      </w:r>
    </w:p>
    <w:p>
      <w:pPr>
        <w:pStyle w:val="BodyText"/>
      </w:pPr>
      <w:r>
        <w:t xml:space="preserve">В десятку победителей городского конкурса «Технологии будущего» вошла учительница из СЗАО. Ей стала Екатерина Волкова, преподаватель информатики из гимназии № 1517 (Карамышевская набережная, 54, корпус 2). Педагогу вручили поедку мировую образовательную выставку в немецкий Ганновер. Екатерина Волкова продемонстрировала на конкурсе свою методику преподавания. Педагог дистанционно дает домашние задания детям, проверяет контрольные и отвечает на вопросы. — Уровень знаний разный, обычным способом невозможно отследить успехи каждого. А работа в приложении позволяет контролировать эволюцию каждого ребёнка, — прокоментировала Екатерина Волкова. Она также отметила, что такой способ работы в режиме онлайн позволяет подтянуть уровень знаний учеников и перераспределить нагрузку.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http://horoshevo-mnevniki.mos.ru/presscenter/news/detail/2944442.html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944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944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2025-01-04T23:28:19Z</dcterms:created>
  <dcterms:modified xsi:type="dcterms:W3CDTF">2025-01-04T23:28:19Z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