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b374ae42c5158a9f3bd9fc3296dcdc3ba3eb5c"/>
    <w:p>
      <w:pPr>
        <w:pStyle w:val="Heading3"/>
      </w:pPr>
      <w:r>
        <w:t xml:space="preserve">Прививка от гриппа может «потренировать» иммунитет перед встречей с коронавирусом</w:t>
      </w:r>
    </w:p>
    <w:p>
      <w:pPr>
        <w:pStyle w:val="FirstParagraph"/>
      </w:pPr>
      <w:r>
        <w:t xml:space="preserve">14.08.2020</w:t>
      </w:r>
    </w:p>
    <w:p>
      <w:pPr>
        <w:pStyle w:val="BodyText"/>
      </w:pPr>
      <w:r>
        <w:rPr>
          <w:bCs/>
          <w:b/>
        </w:rPr>
        <w:t xml:space="preserve">Применение препаратов, направленных на предотвращение заболеваний различными инфекциями, в том числе гриппом, может повлиять и на восприимчивость организма к новому коронавирусу. Такое мнение высказал вице-президент Российской Ассоциации детских хирургов и Национальной Медицинской Палаты Дмитрий Морозов.</w:t>
      </w:r>
    </w:p>
    <w:p>
      <w:pPr>
        <w:pStyle w:val="BodyText"/>
      </w:pPr>
      <w:r>
        <w:t xml:space="preserve">Как сообщалось ранее, в Москве вакцинация от гриппа начнется раньше обычного срока. По словам мэра Москвы Сергея Собянина, благодаря сезонной вакцинации можно будет получить «стабильную основу» для серьезной борьбы с коронавирусом.</w:t>
      </w:r>
    </w:p>
    <w:p>
      <w:pPr>
        <w:pStyle w:val="BodyText"/>
      </w:pPr>
      <w:r>
        <w:t xml:space="preserve">«Любая вакцинация, особенно живой вакциной — БЦЖ, вакцина от полиомиелита — своеобразным образом &lt;…&gt; модулирует. Происходить модуляция иммунной системы. Она начинает быть более готовой к встрече с любой инфекцией, в том числе, с коронавирусной. Понятно, что напрямую вакцинация от гриппа не влияет на иммунитет против коронавируса, но опосредованно, путем активации иммунной системы, влияет. Поэтому вакцинацию нужно делать по календарю», — рассказал эксперт.</w:t>
      </w:r>
    </w:p>
    <w:p>
      <w:pPr>
        <w:pStyle w:val="BodyText"/>
      </w:pPr>
      <w:r>
        <w:t xml:space="preserve">Председатель консультационного совета Центра развития здравоохранения Московской школы управления Сколково Юрий Крестинский отметил, что метод вакцинации уже доказал свою эффективность. По его словам, прививка, поставленная заранее, помогает сформировать иммунитет до начала распространения заболевания в его сезон.</w:t>
      </w:r>
    </w:p>
    <w:p>
      <w:pPr>
        <w:pStyle w:val="BodyText"/>
      </w:pPr>
      <w:r>
        <w:t xml:space="preserve">«Вакцинация — это тот инструмент, который позволил значительно увеличить среднюю продолжительность жизни человека на земле за последние 120 лет. Поэтому с научной точки зрения — это абсолютно адекватная мера, которая позволяет человечеству бороться с опасными инфекциями», — пояснил собеседник.</w:t>
      </w:r>
    </w:p>
    <w:p>
      <w:pPr>
        <w:pStyle w:val="BodyText"/>
      </w:pPr>
      <w:r>
        <w:t xml:space="preserve">Вакцинация от гриппа в Москве</w:t>
      </w:r>
    </w:p>
    <w:p>
      <w:pPr>
        <w:pStyle w:val="BodyText"/>
      </w:pPr>
      <w:r>
        <w:t xml:space="preserve">Как сообщается на сайте mos.ru, вакцинация от гриппа традиционно начинается в Москве осенью. В прошлом году от гриппа привились более 7,3 миллиона человек. Кроме городских поликлиник, прививку можно сделать в мобильных пунктах. Самыми популярными в 2019 году стали мобильные пункты, расположенные около 33 станций метро, МЦК и железнодорожных станций, где прививку сделали почти 200 тысяч человек. А в день прививку делали более 3300 человек, что на 20 процентов больше, чем в 2018 году.</w:t>
      </w:r>
    </w:p>
    <w:p>
      <w:pPr>
        <w:pStyle w:val="BodyText"/>
      </w:pPr>
      <w:r>
        <w:t xml:space="preserve">Также в прошлом году москвичи могли привиться в двух флагманских центрах госуслуг «Мои документы» и в 28 павильонах «Здоровая Москва», расположенных в столичных парках.</w:t>
      </w:r>
    </w:p>
    <w:p>
      <w:pPr>
        <w:pStyle w:val="BodyText"/>
      </w:pPr>
      <w:r>
        <w:br/>
      </w:r>
    </w:p>
    <w:p>
      <w:pPr>
        <w:pStyle w:val="BodyText"/>
      </w:pPr>
      <w:r>
        <w:t xml:space="preserve">Адрес страницы:</w:t>
      </w:r>
      <w:r>
        <w:t xml:space="preserve"> </w:t>
      </w:r>
      <w:hyperlink r:id="rId20">
        <w:r>
          <w:rPr>
            <w:rStyle w:val="Hyperlink"/>
          </w:rPr>
          <w:t xml:space="preserve">http://horoshevo-mnevniki.mos.ru/presscenter/news/detail/9132990.html</w:t>
        </w:r>
      </w:hyperlink>
    </w:p>
    <w:p>
      <w:pPr>
        <w:pStyle w:val="BodyText"/>
      </w:pPr>
      <w:hyperlink r:id="rId21">
        <w:r>
          <w:rPr>
            <w:rStyle w:val="Hyperlink"/>
          </w:rPr>
          <w:t xml:space="preserve">Управа района Хорошево-Мневники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91329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91329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2023-06-15T10:03:58Z</dcterms:created>
  <dcterms:modified xsi:type="dcterms:W3CDTF">2023-06-15T10:03:58Z</dcterms:modified>
</cp:coreProperties>
</file>

<file path=docProps/custom.xml><?xml version="1.0" encoding="utf-8"?>
<Properties xmlns="http://schemas.openxmlformats.org/officeDocument/2006/custom-properties" xmlns:vt="http://schemas.openxmlformats.org/officeDocument/2006/docPropsVTypes"/>
</file>