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0c363fe7598b6e4e1148c8d548a4bd981f0663"/>
    <w:p>
      <w:pPr>
        <w:pStyle w:val="Heading3"/>
      </w:pPr>
      <w:r>
        <w:t xml:space="preserve">Оповещение о проведении публичных слушаний по теме: «Проект внесения изменений в ПЗЗ города Москвы в отношении территории по адресу: 4-я линия Хорошевского Серебряного Бора, д.19А, стр.3 (кад. №№ 77:08:0013003:171, 77:08:0013003:1745), СЗАО»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4-я линия Хорошевского Серебряного Бора, д.19А, стр.3 (кад. №№ 77:08:0013003:171, 77:08:0013003:1745),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19:00 часов по адресу: ул. Живописная, д. 1 (в помещении ГБУДО г. Москвы «Детская музыкальная школа имени В.В. Андреева»).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4-я линия Хорошевского Серебряного Бора, д.19А, стр.3 (кад. №№ 77:08:0013003:171, 77:08:0013003:1745),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hyperlink r:id="rId23">
        <w:r>
          <w:rPr>
            <w:rStyle w:val="Hyperlink"/>
          </w:rPr>
          <w:t xml:space="preserve">Пояснительная записка к проекту внесения изменений в правила землепользования и застройки города Москвы в отношении территории по адресу: 4-я линия Хорошевского Серебряного Бора, д. 19 А, стр. 3 (кад. номер: 77:08:0013003:171, 77:08:001314:1745), СЗАО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Карта градостроительного зонирования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http://horoshevo-mnevniki.mos.ru/public-hearings/detail/8412412.html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5;&#1086;&#1103;&#1089;&#1085;&#1080;&#1090;&#1077;&#1083;&#1100;&#1085;&#1072;&#1103;%20&#1079;&#1072;&#1087;&#1080;&#1089;&#1082;&#1072;.&#1057;&#1047;&#1040;&#1054;_&#1061;&#1086;&#1088;&#1086;&#1096;&#1105;&#1074;&#1086;_&#1052;&#1085;&#1105;&#1074;&#1085;&#1080;&#1082;&#1080;_.docx" TargetMode="External" /><Relationship Type="http://schemas.openxmlformats.org/officeDocument/2006/relationships/hyperlink" Id="rId24" Target="/&#1055;&#1088;&#1086;&#1077;&#1082;&#1090;.&#1057;&#1047;&#1040;&#1054;_&#1061;&#1086;&#1088;&#1086;&#1096;&#1105;&#1074;&#1086;_&#1052;&#1085;&#1105;&#1074;&#1085;&#1080;&#1082;&#1080;_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5" Target="http://horoshevo-mnevniki.mos.ru/public-hearings/detail/8412412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5;&#1086;&#1103;&#1089;&#1085;&#1080;&#1090;&#1077;&#1083;&#1100;&#1085;&#1072;&#1103;%20&#1079;&#1072;&#1087;&#1080;&#1089;&#1082;&#1072;.&#1057;&#1047;&#1040;&#1054;_&#1061;&#1086;&#1088;&#1086;&#1096;&#1105;&#1074;&#1086;_&#1052;&#1085;&#1105;&#1074;&#1085;&#1080;&#1082;&#1080;_.docx" TargetMode="External" /><Relationship Type="http://schemas.openxmlformats.org/officeDocument/2006/relationships/hyperlink" Id="rId24" Target="/&#1055;&#1088;&#1086;&#1077;&#1082;&#1090;.&#1057;&#1047;&#1040;&#1054;_&#1061;&#1086;&#1088;&#1086;&#1096;&#1105;&#1074;&#1086;_&#1052;&#1085;&#1105;&#1074;&#1085;&#1080;&#1082;&#1080;_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5" Target="http://horoshevo-mnevniki.mos.ru/public-hearings/detail/8412412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2025-07-27T14:15:13Z</dcterms:created>
  <dcterms:modified xsi:type="dcterms:W3CDTF">2025-07-27T14:15:13Z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