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1828339dd0e01d80fe9256cdb2a4765273651"/>
    <w:p>
      <w:pPr>
        <w:pStyle w:val="Heading3"/>
      </w:pPr>
      <w:r>
        <w:t xml:space="preserve">Подписывайся на ведомственные издания МЧС России и расширяй знания в области пожарной безопасности!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Газета «СПАСАТЕЛЬ МЧС РОССИИ»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Еженедельно издается с 2000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газете широко представлены материалы о людях, работающих в Министерстве, о ежедневной деятельности пожарных и спасателей, представителей других профессий в системе МЧС. Такие очерки и репортажи дают наиболее полное представление о характере служебной деятельности в чрезвычайном ведомстве. Важная составляющая газеты - региональная информация, ее присутствие позволяет охватить широкий круг тем, обозначить основные вопросы, волнующие людей на местах, донести позицию руководителей РСЧС по тем или иным актуальным проблемам.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РСЧС и изменения в нормативно-правовой базе, развитие добровольчества и спортивные, творческие достижения сотрудников МЧС, их работа с подрастающим поколением – эти темы также широко освещаются на страницах «Спасателя».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 «ПОЖАРНОЕ ДЕЛО»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Ежемесячно издается с 1894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страницах «Пожарного дела» вас ждет интересная, полезная и объективная информация о работе, службе и жизни пожарного сообщества страны и мира. Кроме того, в приоритете - повышение значимости работы экспертного сообщества, внедрение нового формата в виде декларирования и независимой оценки рисков, страхования ответственности. Уникальные объекты под защитой лучших пожарно-спасательных подразделений МЧС России – в каждом номере журнала.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 «ГРАЖДАНСКАЯ ЗАЩИТА»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Ежемесячно издается с 1958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хотите быть в курсе последних событий в области ГО и ЧС, получать свежую и достоверную информацию из первоисточников, то подписка на журнал «Гражданская защита» – верное решение и наиболее короткий путь.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материалов журнала: методические рекомендации, отражающие практический опыт специалистов, обзор профилактических мероприятий и превентивных мер по подготовке к различным рискам, экспертный анализ регулярно обновляющейся нормативной правовой базы по вопросам планирования деятельности различных звеньев ГО и РСЧС.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 «ОСНОВЫ БЕЗОПАСНОСТИ ЖИЗНЕДЕЯТЕЛЬНОСТИ»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Ежемесячно издается с 1998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Информационно-методический журнал предназначен для преподавателей, обеспечивает эффективную интеграцию образовательных мероприятий по ОБЖ и программ воспитания и социализации в области безопасности. Помогает реализовать Концепцию преподавания учебного предмета «ОБЖ» в образовательных организациях реализующих основные общеобразовательные программы утвержденную Министерством Просвещения.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http://horoshevo-mnevniki.mos.ru/the-rule-of-law-security-legality/moe/fire-safety/detail/10970333.html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the-rule-of-law-security-legality/moe/fire-safety/detail/1097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the-rule-of-law-security-legality/moe/fire-safety/detail/1097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2025-06-19T04:59:08Z</dcterms:created>
  <dcterms:modified xsi:type="dcterms:W3CDTF">2025-06-19T04:59:08Z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