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6C0" w:rsidRDefault="006914EE" w:rsidP="00C246C0">
      <w:pPr>
        <w:ind w:left="2831" w:firstLine="709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ОПОВЕЩЕНИЕ</w:t>
      </w:r>
      <w:r w:rsidR="003F2A02" w:rsidRPr="003F2A02">
        <w:t xml:space="preserve"> </w:t>
      </w:r>
    </w:p>
    <w:p w:rsidR="00C246C0" w:rsidRDefault="006914EE" w:rsidP="00C246C0">
      <w:pPr>
        <w:ind w:firstLine="1426"/>
        <w:jc w:val="both"/>
        <w:rPr>
          <w:rStyle w:val="head1"/>
          <w:rFonts w:ascii="Times New Roman" w:hAnsi="Times New Roman"/>
          <w:color w:val="auto"/>
          <w:sz w:val="28"/>
          <w:szCs w:val="28"/>
        </w:rPr>
      </w:pPr>
      <w:r>
        <w:rPr>
          <w:rStyle w:val="head1"/>
          <w:rFonts w:ascii="Times New Roman" w:hAnsi="Times New Roman"/>
          <w:color w:val="auto"/>
          <w:sz w:val="28"/>
          <w:szCs w:val="28"/>
        </w:rPr>
        <w:t xml:space="preserve">   </w:t>
      </w:r>
      <w:r w:rsidR="00C246C0">
        <w:rPr>
          <w:rStyle w:val="head1"/>
          <w:rFonts w:ascii="Times New Roman" w:hAnsi="Times New Roman"/>
          <w:color w:val="auto"/>
          <w:sz w:val="28"/>
          <w:szCs w:val="28"/>
        </w:rPr>
        <w:t>О  ПРОВЕДЕНИИ  ПУБЛИЧНЫХ  СЛУШАНИЙ</w:t>
      </w:r>
    </w:p>
    <w:p w:rsidR="00C246C0" w:rsidRPr="00DA42F7" w:rsidRDefault="00C246C0" w:rsidP="00C246C0">
      <w:pPr>
        <w:jc w:val="both"/>
        <w:rPr>
          <w:sz w:val="26"/>
          <w:szCs w:val="26"/>
        </w:rPr>
      </w:pPr>
    </w:p>
    <w:p w:rsidR="00124D92" w:rsidRPr="00A91214" w:rsidRDefault="00C246C0" w:rsidP="002B6F46">
      <w:pPr>
        <w:ind w:firstLine="708"/>
        <w:jc w:val="both"/>
        <w:rPr>
          <w:b/>
          <w:sz w:val="28"/>
          <w:szCs w:val="28"/>
        </w:rPr>
      </w:pPr>
      <w:r w:rsidRPr="00DA42F7">
        <w:rPr>
          <w:color w:val="000000"/>
          <w:sz w:val="28"/>
          <w:szCs w:val="28"/>
        </w:rPr>
        <w:t>Н</w:t>
      </w:r>
      <w:r w:rsidR="00664A0E" w:rsidRPr="00DA42F7">
        <w:rPr>
          <w:color w:val="000000"/>
          <w:sz w:val="28"/>
          <w:szCs w:val="28"/>
        </w:rPr>
        <w:t>а публичные слушания представляе</w:t>
      </w:r>
      <w:r w:rsidRPr="00DA42F7">
        <w:rPr>
          <w:color w:val="000000"/>
          <w:sz w:val="28"/>
          <w:szCs w:val="28"/>
        </w:rPr>
        <w:t>тся</w:t>
      </w:r>
      <w:r w:rsidR="00664A0E" w:rsidRPr="00DA42F7">
        <w:rPr>
          <w:b/>
          <w:color w:val="000000"/>
          <w:sz w:val="28"/>
          <w:szCs w:val="28"/>
        </w:rPr>
        <w:t xml:space="preserve"> </w:t>
      </w:r>
      <w:r w:rsidR="004B1C69" w:rsidRPr="00121BA7">
        <w:rPr>
          <w:b/>
          <w:color w:val="000000"/>
          <w:sz w:val="28"/>
          <w:szCs w:val="28"/>
        </w:rPr>
        <w:t>«</w:t>
      </w:r>
      <w:r w:rsidR="00443203" w:rsidRPr="00443203">
        <w:rPr>
          <w:b/>
          <w:color w:val="000000"/>
          <w:sz w:val="28"/>
          <w:szCs w:val="28"/>
        </w:rPr>
        <w:t>Проект планировки территории района Хорошево-Мневники, ограниченной ул. Берзарина, ул. Генерала Глаголева, ул. Паршина и ул. Живописная</w:t>
      </w:r>
      <w:r w:rsidR="00001F31">
        <w:rPr>
          <w:b/>
          <w:color w:val="000000"/>
          <w:sz w:val="28"/>
          <w:szCs w:val="28"/>
        </w:rPr>
        <w:t>»</w:t>
      </w:r>
      <w:r w:rsidR="00531D91" w:rsidRPr="00121BA7">
        <w:rPr>
          <w:b/>
          <w:sz w:val="28"/>
          <w:szCs w:val="28"/>
        </w:rPr>
        <w:t>.</w:t>
      </w:r>
    </w:p>
    <w:p w:rsidR="00C246C0" w:rsidRPr="00595F82" w:rsidRDefault="00C246C0" w:rsidP="00C246C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F82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Информационные  материалы  по  теме  публичных   слушаний  представлены на экспозиции по адресу: 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CE5262">
        <w:rPr>
          <w:rFonts w:ascii="Times New Roman" w:hAnsi="Times New Roman" w:cs="Times New Roman"/>
          <w:b/>
          <w:sz w:val="28"/>
          <w:szCs w:val="28"/>
        </w:rPr>
        <w:t>Народного Ополчения</w:t>
      </w:r>
      <w:r w:rsidRPr="00595F82">
        <w:rPr>
          <w:rFonts w:ascii="Times New Roman" w:hAnsi="Times New Roman" w:cs="Times New Roman"/>
          <w:b/>
          <w:sz w:val="28"/>
          <w:szCs w:val="28"/>
        </w:rPr>
        <w:t>, д.</w:t>
      </w:r>
      <w:r w:rsidR="00CE5262">
        <w:rPr>
          <w:rFonts w:ascii="Times New Roman" w:hAnsi="Times New Roman" w:cs="Times New Roman"/>
          <w:b/>
          <w:sz w:val="28"/>
          <w:szCs w:val="28"/>
        </w:rPr>
        <w:t>33</w:t>
      </w:r>
      <w:r w:rsidRPr="00595F82">
        <w:rPr>
          <w:rFonts w:ascii="Times New Roman" w:hAnsi="Times New Roman" w:cs="Times New Roman"/>
          <w:b/>
          <w:sz w:val="28"/>
          <w:szCs w:val="28"/>
        </w:rPr>
        <w:t>, корп.</w:t>
      </w:r>
      <w:r w:rsidR="00CE5262">
        <w:rPr>
          <w:rFonts w:ascii="Times New Roman" w:hAnsi="Times New Roman" w:cs="Times New Roman"/>
          <w:b/>
          <w:sz w:val="28"/>
          <w:szCs w:val="28"/>
        </w:rPr>
        <w:t>1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64A0E" w:rsidRPr="00595F82">
        <w:rPr>
          <w:rFonts w:ascii="Times New Roman" w:hAnsi="Times New Roman" w:cs="Times New Roman"/>
          <w:b/>
          <w:sz w:val="28"/>
          <w:szCs w:val="28"/>
        </w:rPr>
        <w:t>в здании</w:t>
      </w:r>
      <w:r w:rsidRPr="00595F82">
        <w:rPr>
          <w:rFonts w:ascii="Times New Roman" w:hAnsi="Times New Roman" w:cs="Times New Roman"/>
          <w:b/>
          <w:sz w:val="28"/>
          <w:szCs w:val="28"/>
        </w:rPr>
        <w:t xml:space="preserve"> управы района </w:t>
      </w:r>
      <w:r w:rsidR="00CE5262">
        <w:rPr>
          <w:rFonts w:ascii="Times New Roman" w:hAnsi="Times New Roman" w:cs="Times New Roman"/>
          <w:b/>
          <w:sz w:val="28"/>
          <w:szCs w:val="28"/>
        </w:rPr>
        <w:t>Хорошево-Мневники</w:t>
      </w:r>
      <w:r w:rsidRPr="00595F82">
        <w:rPr>
          <w:rFonts w:ascii="Times New Roman" w:hAnsi="Times New Roman" w:cs="Times New Roman"/>
          <w:b/>
          <w:sz w:val="28"/>
          <w:szCs w:val="28"/>
        </w:rPr>
        <w:t>).</w:t>
      </w:r>
    </w:p>
    <w:p w:rsidR="00C246C0" w:rsidRPr="00595F82" w:rsidRDefault="00C246C0" w:rsidP="00A91214">
      <w:pPr>
        <w:tabs>
          <w:tab w:val="left" w:pos="3261"/>
        </w:tabs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b/>
          <w:color w:val="000000"/>
          <w:sz w:val="28"/>
          <w:szCs w:val="28"/>
        </w:rPr>
        <w:t xml:space="preserve">Экспозиция открыта с </w:t>
      </w:r>
      <w:r w:rsidR="005206CC">
        <w:rPr>
          <w:rFonts w:cs="Tahoma"/>
          <w:b/>
          <w:color w:val="000000"/>
          <w:sz w:val="28"/>
          <w:szCs w:val="28"/>
        </w:rPr>
        <w:t>12 октября</w:t>
      </w:r>
      <w:r w:rsidR="00443203">
        <w:rPr>
          <w:rFonts w:cs="Tahoma"/>
          <w:b/>
          <w:color w:val="000000"/>
          <w:sz w:val="28"/>
          <w:szCs w:val="28"/>
        </w:rPr>
        <w:t xml:space="preserve"> </w:t>
      </w:r>
      <w:r w:rsidR="00A91214" w:rsidRPr="00A91214">
        <w:rPr>
          <w:b/>
          <w:sz w:val="28"/>
        </w:rPr>
        <w:t xml:space="preserve">2015 </w:t>
      </w:r>
      <w:r w:rsidRPr="00595F82">
        <w:rPr>
          <w:rFonts w:cs="Tahoma"/>
          <w:b/>
          <w:color w:val="000000"/>
          <w:sz w:val="28"/>
          <w:szCs w:val="28"/>
        </w:rPr>
        <w:t xml:space="preserve">по </w:t>
      </w:r>
      <w:r w:rsidR="005206CC">
        <w:rPr>
          <w:rFonts w:cs="Tahoma"/>
          <w:b/>
          <w:color w:val="000000"/>
          <w:sz w:val="28"/>
          <w:szCs w:val="28"/>
        </w:rPr>
        <w:t>19 октября</w:t>
      </w:r>
      <w:r w:rsidR="00124D92" w:rsidRPr="00595F82">
        <w:rPr>
          <w:rFonts w:cs="Tahoma"/>
          <w:b/>
          <w:color w:val="000000"/>
          <w:sz w:val="28"/>
          <w:szCs w:val="28"/>
        </w:rPr>
        <w:t xml:space="preserve"> </w:t>
      </w:r>
      <w:r w:rsidR="00E45588">
        <w:rPr>
          <w:rFonts w:cs="Tahoma"/>
          <w:b/>
          <w:color w:val="000000"/>
          <w:sz w:val="28"/>
          <w:szCs w:val="28"/>
        </w:rPr>
        <w:t>201</w:t>
      </w:r>
      <w:r w:rsidR="003F2A02">
        <w:rPr>
          <w:rFonts w:cs="Tahoma"/>
          <w:b/>
          <w:color w:val="000000"/>
          <w:sz w:val="28"/>
          <w:szCs w:val="28"/>
        </w:rPr>
        <w:t>5</w:t>
      </w:r>
      <w:r w:rsidRPr="00595F82">
        <w:rPr>
          <w:rFonts w:cs="Tahoma"/>
          <w:b/>
          <w:color w:val="000000"/>
          <w:sz w:val="28"/>
          <w:szCs w:val="28"/>
        </w:rPr>
        <w:t xml:space="preserve"> г. </w:t>
      </w:r>
      <w:r w:rsidRPr="00595F82">
        <w:rPr>
          <w:rFonts w:cs="Tahoma"/>
          <w:color w:val="000000"/>
          <w:sz w:val="28"/>
          <w:szCs w:val="28"/>
        </w:rPr>
        <w:t>Часы работы экспозиции:</w:t>
      </w:r>
      <w:r w:rsidRPr="00595F82">
        <w:rPr>
          <w:rFonts w:cs="Tahoma"/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 xml:space="preserve">в рабочие дни с 12:00 по 20:00 час.; в субботу с 10:00 </w:t>
      </w:r>
      <w:proofErr w:type="gramStart"/>
      <w:r w:rsidRPr="00595F82">
        <w:rPr>
          <w:rFonts w:cs="Tahoma"/>
          <w:color w:val="000000"/>
          <w:sz w:val="28"/>
          <w:szCs w:val="28"/>
        </w:rPr>
        <w:t>до</w:t>
      </w:r>
      <w:proofErr w:type="gramEnd"/>
      <w:r w:rsidRPr="00595F82">
        <w:rPr>
          <w:rFonts w:cs="Tahoma"/>
          <w:color w:val="000000"/>
          <w:sz w:val="28"/>
          <w:szCs w:val="28"/>
        </w:rPr>
        <w:t xml:space="preserve"> 15:00 час. На выставке проводятся консультации по теме публичных слушаний.</w:t>
      </w:r>
    </w:p>
    <w:p w:rsidR="00C246C0" w:rsidRPr="009808B4" w:rsidRDefault="009808B4" w:rsidP="00403CA8">
      <w:pPr>
        <w:ind w:firstLine="709"/>
        <w:jc w:val="both"/>
        <w:rPr>
          <w:rFonts w:cs="Tahoma"/>
          <w:b/>
          <w:sz w:val="28"/>
          <w:szCs w:val="28"/>
        </w:rPr>
      </w:pPr>
      <w:r w:rsidRPr="009808B4">
        <w:rPr>
          <w:color w:val="000000"/>
          <w:sz w:val="28"/>
          <w:szCs w:val="28"/>
        </w:rPr>
        <w:t xml:space="preserve">Собрание участников публичных слушаний состоится </w:t>
      </w:r>
      <w:r w:rsidR="005206CC">
        <w:rPr>
          <w:b/>
          <w:color w:val="000000"/>
          <w:sz w:val="28"/>
          <w:szCs w:val="28"/>
        </w:rPr>
        <w:t>26</w:t>
      </w:r>
      <w:bookmarkStart w:id="0" w:name="_GoBack"/>
      <w:bookmarkEnd w:id="0"/>
      <w:r w:rsidRPr="009808B4">
        <w:rPr>
          <w:b/>
          <w:color w:val="000000"/>
          <w:sz w:val="28"/>
          <w:szCs w:val="28"/>
        </w:rPr>
        <w:t xml:space="preserve"> </w:t>
      </w:r>
      <w:r w:rsidR="00443203">
        <w:rPr>
          <w:b/>
          <w:color w:val="000000"/>
          <w:sz w:val="28"/>
          <w:szCs w:val="28"/>
        </w:rPr>
        <w:t>октября</w:t>
      </w:r>
      <w:r w:rsidRPr="009808B4">
        <w:rPr>
          <w:b/>
          <w:color w:val="000000"/>
          <w:sz w:val="28"/>
          <w:szCs w:val="28"/>
        </w:rPr>
        <w:t xml:space="preserve"> 2015 г. в 19:00 часов </w:t>
      </w:r>
      <w:r w:rsidR="00001F31" w:rsidRPr="00001F31">
        <w:rPr>
          <w:b/>
          <w:color w:val="000000"/>
          <w:sz w:val="28"/>
          <w:szCs w:val="28"/>
        </w:rPr>
        <w:t xml:space="preserve">по адресу: ул. Народного Ополчения, д.33, корп.1 (в </w:t>
      </w:r>
      <w:proofErr w:type="gramStart"/>
      <w:r w:rsidR="00001F31" w:rsidRPr="00001F31">
        <w:rPr>
          <w:b/>
          <w:color w:val="000000"/>
          <w:sz w:val="28"/>
          <w:szCs w:val="28"/>
        </w:rPr>
        <w:t>помещении</w:t>
      </w:r>
      <w:proofErr w:type="gramEnd"/>
      <w:r w:rsidR="00001F31" w:rsidRPr="00001F31">
        <w:rPr>
          <w:b/>
          <w:color w:val="000000"/>
          <w:sz w:val="28"/>
          <w:szCs w:val="28"/>
        </w:rPr>
        <w:t xml:space="preserve"> </w:t>
      </w:r>
      <w:proofErr w:type="spellStart"/>
      <w:r w:rsidR="00001F31" w:rsidRPr="00001F31">
        <w:rPr>
          <w:b/>
          <w:color w:val="000000"/>
          <w:sz w:val="28"/>
          <w:szCs w:val="28"/>
        </w:rPr>
        <w:t>Выставочно</w:t>
      </w:r>
      <w:proofErr w:type="spellEnd"/>
      <w:r w:rsidR="00001F31" w:rsidRPr="00001F31">
        <w:rPr>
          <w:b/>
          <w:color w:val="000000"/>
          <w:sz w:val="28"/>
          <w:szCs w:val="28"/>
        </w:rPr>
        <w:t>-маркетингового центра СЗАО)</w:t>
      </w:r>
      <w:r w:rsidRPr="009808B4">
        <w:rPr>
          <w:b/>
          <w:color w:val="000000"/>
          <w:sz w:val="28"/>
          <w:szCs w:val="28"/>
        </w:rPr>
        <w:t>.</w:t>
      </w:r>
    </w:p>
    <w:p w:rsidR="00C246C0" w:rsidRPr="00595F82" w:rsidRDefault="00C246C0" w:rsidP="00C246C0">
      <w:pPr>
        <w:ind w:firstLine="708"/>
        <w:jc w:val="both"/>
        <w:rPr>
          <w:rFonts w:cs="Tahoma"/>
          <w:color w:val="000000"/>
          <w:sz w:val="28"/>
          <w:szCs w:val="28"/>
        </w:rPr>
      </w:pPr>
      <w:r w:rsidRPr="00595F82">
        <w:rPr>
          <w:b/>
          <w:color w:val="000000"/>
          <w:sz w:val="28"/>
          <w:szCs w:val="28"/>
        </w:rPr>
        <w:t xml:space="preserve"> </w:t>
      </w:r>
      <w:r w:rsidRPr="00595F82">
        <w:rPr>
          <w:rFonts w:cs="Tahoma"/>
          <w:color w:val="000000"/>
          <w:sz w:val="28"/>
          <w:szCs w:val="28"/>
        </w:rPr>
        <w:t>Время начала регистрации участников – 1</w:t>
      </w:r>
      <w:r w:rsidR="00531D91">
        <w:rPr>
          <w:rFonts w:cs="Tahoma"/>
          <w:color w:val="000000"/>
          <w:sz w:val="28"/>
          <w:szCs w:val="28"/>
        </w:rPr>
        <w:t>8</w:t>
      </w:r>
      <w:r w:rsidRPr="00595F82">
        <w:rPr>
          <w:rFonts w:cs="Tahoma"/>
          <w:color w:val="000000"/>
          <w:sz w:val="28"/>
          <w:szCs w:val="28"/>
        </w:rPr>
        <w:t>:</w:t>
      </w:r>
      <w:r w:rsidR="00D16FD3">
        <w:rPr>
          <w:rFonts w:cs="Tahoma"/>
          <w:color w:val="000000"/>
          <w:sz w:val="28"/>
          <w:szCs w:val="28"/>
        </w:rPr>
        <w:t>0</w:t>
      </w:r>
      <w:r w:rsidRPr="00595F82">
        <w:rPr>
          <w:rFonts w:cs="Tahoma"/>
          <w:color w:val="000000"/>
          <w:sz w:val="28"/>
          <w:szCs w:val="28"/>
        </w:rPr>
        <w:t>0.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В  период  проведения  публичных слушаний участники публичных слушаний имеют  право  представить  свои  предложения  и  замечания по  обсуждаемому проекту посредством: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записи предложений и замечаний в период работы экспозиции;</w:t>
      </w:r>
    </w:p>
    <w:p w:rsidR="00C246C0" w:rsidRPr="00595F82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выступления на собрании участников публичных слушаний;</w:t>
      </w:r>
    </w:p>
    <w:p w:rsidR="00C246C0" w:rsidRPr="009808B4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595F82">
        <w:rPr>
          <w:rFonts w:cs="Tahoma"/>
          <w:color w:val="000000"/>
          <w:sz w:val="28"/>
          <w:szCs w:val="28"/>
        </w:rPr>
        <w:t xml:space="preserve">    - внесения записи в книгу (журнал) регистрации  участвующих в  собрании участников </w:t>
      </w:r>
      <w:r w:rsidRPr="009808B4">
        <w:rPr>
          <w:rFonts w:cs="Tahoma"/>
          <w:color w:val="000000"/>
          <w:sz w:val="28"/>
          <w:szCs w:val="28"/>
        </w:rPr>
        <w:t>публичных слушаний;</w:t>
      </w:r>
    </w:p>
    <w:p w:rsidR="00C246C0" w:rsidRPr="009808B4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9808B4">
        <w:rPr>
          <w:rFonts w:cs="Tahoma"/>
          <w:color w:val="000000"/>
          <w:sz w:val="28"/>
          <w:szCs w:val="28"/>
        </w:rPr>
        <w:t xml:space="preserve">    - подачи в ходе собрания письменных предложений и замечаний;</w:t>
      </w:r>
    </w:p>
    <w:p w:rsidR="00C246C0" w:rsidRPr="009808B4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9808B4">
        <w:rPr>
          <w:rFonts w:cs="Tahoma"/>
          <w:color w:val="000000"/>
          <w:sz w:val="28"/>
          <w:szCs w:val="28"/>
        </w:rPr>
        <w:t xml:space="preserve">    - направления в течение недели со  дня проведения  собрания  участников</w:t>
      </w:r>
    </w:p>
    <w:p w:rsidR="00C246C0" w:rsidRPr="009808B4" w:rsidRDefault="00C246C0" w:rsidP="00C246C0">
      <w:pPr>
        <w:jc w:val="both"/>
        <w:rPr>
          <w:rFonts w:cs="Tahoma"/>
          <w:color w:val="000000"/>
          <w:sz w:val="28"/>
          <w:szCs w:val="28"/>
        </w:rPr>
      </w:pPr>
      <w:r w:rsidRPr="009808B4">
        <w:rPr>
          <w:rFonts w:cs="Tahoma"/>
          <w:color w:val="000000"/>
          <w:sz w:val="28"/>
          <w:szCs w:val="28"/>
        </w:rPr>
        <w:t>публичных слушаний письменных предл</w:t>
      </w:r>
      <w:r w:rsidR="00664A0E" w:rsidRPr="009808B4">
        <w:rPr>
          <w:rFonts w:cs="Tahoma"/>
          <w:color w:val="000000"/>
          <w:sz w:val="28"/>
          <w:szCs w:val="28"/>
        </w:rPr>
        <w:t>ожений,  замечаний в  К</w:t>
      </w:r>
      <w:r w:rsidRPr="009808B4">
        <w:rPr>
          <w:rFonts w:cs="Tahoma"/>
          <w:color w:val="000000"/>
          <w:sz w:val="28"/>
          <w:szCs w:val="28"/>
        </w:rPr>
        <w:t>омиссию.</w:t>
      </w:r>
    </w:p>
    <w:p w:rsidR="00C246C0" w:rsidRPr="009808B4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9808B4">
        <w:rPr>
          <w:rFonts w:cs="Tahoma"/>
          <w:color w:val="000000"/>
          <w:sz w:val="28"/>
          <w:szCs w:val="28"/>
        </w:rPr>
        <w:t>Номера контактных</w:t>
      </w:r>
      <w:r w:rsidR="00664A0E" w:rsidRPr="009808B4">
        <w:rPr>
          <w:rFonts w:cs="Tahoma"/>
          <w:color w:val="000000"/>
          <w:sz w:val="28"/>
          <w:szCs w:val="28"/>
        </w:rPr>
        <w:t xml:space="preserve"> справочных телефонов К</w:t>
      </w:r>
      <w:r w:rsidRPr="009808B4">
        <w:rPr>
          <w:rFonts w:cs="Tahoma"/>
          <w:color w:val="000000"/>
          <w:sz w:val="28"/>
          <w:szCs w:val="28"/>
        </w:rPr>
        <w:t xml:space="preserve">омиссии </w:t>
      </w:r>
      <w:r w:rsidR="007B6C14" w:rsidRPr="0055347C">
        <w:rPr>
          <w:rFonts w:cs="Tahoma"/>
          <w:color w:val="000000"/>
          <w:sz w:val="28"/>
          <w:szCs w:val="28"/>
        </w:rPr>
        <w:t xml:space="preserve">по вопросам  градостроительства,  землепользования и застройки при Правительстве Москвы </w:t>
      </w:r>
      <w:r w:rsidRPr="009808B4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Москвы:</w:t>
      </w:r>
      <w:r w:rsidR="006914EE" w:rsidRPr="009808B4">
        <w:rPr>
          <w:rFonts w:cs="Tahoma"/>
          <w:color w:val="000000"/>
          <w:sz w:val="28"/>
          <w:szCs w:val="28"/>
        </w:rPr>
        <w:t xml:space="preserve"> </w:t>
      </w:r>
      <w:r w:rsidR="006914EE" w:rsidRPr="0055347C">
        <w:rPr>
          <w:rFonts w:cs="Tahoma"/>
          <w:b/>
          <w:color w:val="000000"/>
          <w:sz w:val="28"/>
          <w:szCs w:val="28"/>
        </w:rPr>
        <w:t>8</w:t>
      </w:r>
      <w:r w:rsidR="007B6C14" w:rsidRPr="0055347C">
        <w:rPr>
          <w:b/>
          <w:color w:val="000000"/>
          <w:sz w:val="28"/>
          <w:szCs w:val="28"/>
        </w:rPr>
        <w:t>(495)</w:t>
      </w:r>
      <w:r w:rsidRPr="0055347C">
        <w:rPr>
          <w:b/>
          <w:color w:val="000000"/>
          <w:sz w:val="28"/>
          <w:szCs w:val="28"/>
        </w:rPr>
        <w:t xml:space="preserve">490-25-55; </w:t>
      </w:r>
      <w:r w:rsidR="00F02E5C" w:rsidRPr="0055347C">
        <w:rPr>
          <w:b/>
          <w:color w:val="000000"/>
          <w:sz w:val="28"/>
          <w:szCs w:val="28"/>
        </w:rPr>
        <w:t>8(49</w:t>
      </w:r>
      <w:r w:rsidR="00F9610C">
        <w:rPr>
          <w:b/>
          <w:color w:val="000000"/>
          <w:sz w:val="28"/>
          <w:szCs w:val="28"/>
        </w:rPr>
        <w:t>9</w:t>
      </w:r>
      <w:r w:rsidR="00F02E5C" w:rsidRPr="0055347C">
        <w:rPr>
          <w:b/>
          <w:color w:val="000000"/>
          <w:sz w:val="28"/>
          <w:szCs w:val="28"/>
        </w:rPr>
        <w:t>)</w:t>
      </w:r>
      <w:r w:rsidR="00F9610C">
        <w:rPr>
          <w:b/>
          <w:color w:val="000000"/>
          <w:sz w:val="28"/>
          <w:szCs w:val="28"/>
        </w:rPr>
        <w:t>197</w:t>
      </w:r>
      <w:r w:rsidR="00F02E5C" w:rsidRPr="0055347C">
        <w:rPr>
          <w:b/>
          <w:color w:val="000000"/>
          <w:sz w:val="28"/>
          <w:szCs w:val="28"/>
        </w:rPr>
        <w:t>-</w:t>
      </w:r>
      <w:r w:rsidR="00F9610C">
        <w:rPr>
          <w:b/>
          <w:color w:val="000000"/>
          <w:sz w:val="28"/>
          <w:szCs w:val="28"/>
        </w:rPr>
        <w:t>15</w:t>
      </w:r>
      <w:r w:rsidR="00F02E5C" w:rsidRPr="0055347C">
        <w:rPr>
          <w:b/>
          <w:color w:val="000000"/>
          <w:sz w:val="28"/>
          <w:szCs w:val="28"/>
        </w:rPr>
        <w:t>-</w:t>
      </w:r>
      <w:r w:rsidR="00F9610C">
        <w:rPr>
          <w:b/>
          <w:color w:val="000000"/>
          <w:sz w:val="28"/>
          <w:szCs w:val="28"/>
        </w:rPr>
        <w:t>93</w:t>
      </w:r>
      <w:r w:rsidRPr="009808B4">
        <w:rPr>
          <w:color w:val="000000"/>
          <w:sz w:val="28"/>
          <w:szCs w:val="28"/>
        </w:rPr>
        <w:t>.</w:t>
      </w:r>
    </w:p>
    <w:p w:rsidR="00C246C0" w:rsidRPr="009808B4" w:rsidRDefault="00C246C0" w:rsidP="00C246C0">
      <w:pPr>
        <w:ind w:firstLine="709"/>
        <w:jc w:val="both"/>
        <w:rPr>
          <w:rFonts w:cs="Tahoma"/>
          <w:color w:val="000000"/>
          <w:sz w:val="28"/>
          <w:szCs w:val="28"/>
        </w:rPr>
      </w:pPr>
      <w:r w:rsidRPr="009808B4">
        <w:rPr>
          <w:rFonts w:cs="Tahoma"/>
          <w:color w:val="000000"/>
          <w:sz w:val="28"/>
          <w:szCs w:val="28"/>
        </w:rPr>
        <w:t xml:space="preserve">Почтовый адрес </w:t>
      </w:r>
      <w:r w:rsidR="007B6C14" w:rsidRPr="009808B4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5347C">
        <w:rPr>
          <w:rFonts w:cs="Tahoma"/>
          <w:color w:val="000000"/>
          <w:sz w:val="28"/>
          <w:szCs w:val="28"/>
        </w:rPr>
        <w:t xml:space="preserve">по вопросам градостроительства,    землепользования и застройки при Правительстве Москвы </w:t>
      </w:r>
      <w:r w:rsidR="007B6C14" w:rsidRPr="009808B4">
        <w:rPr>
          <w:rFonts w:cs="Tahoma"/>
          <w:color w:val="000000"/>
          <w:sz w:val="28"/>
          <w:szCs w:val="28"/>
        </w:rPr>
        <w:t>в Северо-Западном административном округе города Москвы</w:t>
      </w:r>
      <w:r w:rsidRPr="009808B4">
        <w:rPr>
          <w:rFonts w:cs="Tahoma"/>
          <w:color w:val="000000"/>
          <w:sz w:val="28"/>
          <w:szCs w:val="28"/>
        </w:rPr>
        <w:t xml:space="preserve">: </w:t>
      </w:r>
      <w:r w:rsidRPr="0055347C">
        <w:rPr>
          <w:rFonts w:cs="Tahoma"/>
          <w:b/>
          <w:color w:val="000000"/>
          <w:sz w:val="28"/>
          <w:szCs w:val="28"/>
        </w:rPr>
        <w:t>125362, Москва, ул. Свободы</w:t>
      </w:r>
      <w:r w:rsidRPr="0055347C">
        <w:rPr>
          <w:b/>
          <w:color w:val="000000"/>
          <w:sz w:val="28"/>
          <w:szCs w:val="28"/>
        </w:rPr>
        <w:t>, д.13/2</w:t>
      </w:r>
      <w:r w:rsidR="00FF676F" w:rsidRPr="009808B4">
        <w:rPr>
          <w:color w:val="000000"/>
          <w:sz w:val="28"/>
          <w:szCs w:val="28"/>
        </w:rPr>
        <w:t>.</w:t>
      </w:r>
    </w:p>
    <w:p w:rsidR="00C246C0" w:rsidRPr="00923D55" w:rsidRDefault="00C246C0" w:rsidP="00923D55">
      <w:pPr>
        <w:ind w:firstLine="709"/>
        <w:jc w:val="both"/>
        <w:rPr>
          <w:b/>
          <w:sz w:val="28"/>
          <w:szCs w:val="28"/>
        </w:rPr>
      </w:pPr>
      <w:r w:rsidRPr="009808B4">
        <w:rPr>
          <w:color w:val="000000"/>
          <w:sz w:val="28"/>
          <w:szCs w:val="28"/>
        </w:rPr>
        <w:t>Электронный</w:t>
      </w:r>
      <w:r w:rsidRPr="00595F82">
        <w:rPr>
          <w:color w:val="000000"/>
          <w:sz w:val="28"/>
          <w:szCs w:val="28"/>
        </w:rPr>
        <w:t xml:space="preserve"> адрес </w:t>
      </w:r>
      <w:r w:rsidR="007B6C14" w:rsidRPr="00595F82">
        <w:rPr>
          <w:rFonts w:cs="Tahoma"/>
          <w:color w:val="000000"/>
          <w:sz w:val="28"/>
          <w:szCs w:val="28"/>
        </w:rPr>
        <w:t xml:space="preserve">Комиссии </w:t>
      </w:r>
      <w:r w:rsidR="007B6C14" w:rsidRPr="00595F82">
        <w:rPr>
          <w:rStyle w:val="a3"/>
          <w:b w:val="0"/>
          <w:color w:val="000000"/>
          <w:sz w:val="28"/>
          <w:szCs w:val="28"/>
        </w:rPr>
        <w:t>по вопросам градостроительства,    землепользования</w:t>
      </w:r>
      <w:r w:rsidR="007B6C14" w:rsidRPr="00595F82">
        <w:rPr>
          <w:color w:val="000000"/>
          <w:sz w:val="28"/>
          <w:szCs w:val="28"/>
        </w:rPr>
        <w:t xml:space="preserve"> </w:t>
      </w:r>
      <w:r w:rsidR="007B6C14" w:rsidRPr="00595F82">
        <w:rPr>
          <w:rStyle w:val="a3"/>
          <w:b w:val="0"/>
          <w:color w:val="000000"/>
          <w:sz w:val="28"/>
          <w:szCs w:val="28"/>
        </w:rPr>
        <w:t xml:space="preserve">и застройки при Правительстве Москвы </w:t>
      </w:r>
      <w:r w:rsidR="007B6C14" w:rsidRPr="00595F82">
        <w:rPr>
          <w:rFonts w:cs="Tahoma"/>
          <w:color w:val="000000"/>
          <w:sz w:val="28"/>
          <w:szCs w:val="28"/>
        </w:rPr>
        <w:t xml:space="preserve">в Северо-Западном </w:t>
      </w:r>
      <w:proofErr w:type="gramStart"/>
      <w:r w:rsidR="007B6C14" w:rsidRPr="00595F82">
        <w:rPr>
          <w:rFonts w:cs="Tahoma"/>
          <w:color w:val="000000"/>
          <w:sz w:val="28"/>
          <w:szCs w:val="28"/>
        </w:rPr>
        <w:t>административном округе города Москвы</w:t>
      </w:r>
      <w:r w:rsidRPr="00595F82">
        <w:rPr>
          <w:color w:val="000000"/>
          <w:sz w:val="28"/>
          <w:szCs w:val="28"/>
        </w:rPr>
        <w:t>:</w:t>
      </w:r>
      <w:r w:rsidRPr="00595F82">
        <w:rPr>
          <w:b/>
          <w:sz w:val="28"/>
          <w:szCs w:val="28"/>
        </w:rPr>
        <w:t xml:space="preserve"> </w:t>
      </w:r>
      <w:proofErr w:type="spellStart"/>
      <w:r w:rsidR="00581E0C" w:rsidRPr="00FF134D">
        <w:rPr>
          <w:b/>
          <w:color w:val="000000"/>
          <w:sz w:val="28"/>
          <w:szCs w:val="28"/>
          <w:lang w:val="en-US"/>
        </w:rPr>
        <w:t>komlew</w:t>
      </w:r>
      <w:proofErr w:type="spellEnd"/>
      <w:r w:rsidR="00581E0C" w:rsidRPr="00FF134D">
        <w:rPr>
          <w:b/>
          <w:color w:val="000000"/>
          <w:sz w:val="28"/>
          <w:szCs w:val="28"/>
        </w:rPr>
        <w:t>@</w:t>
      </w:r>
      <w:r w:rsidR="00581E0C" w:rsidRPr="00FF134D">
        <w:rPr>
          <w:b/>
          <w:color w:val="000000"/>
          <w:sz w:val="28"/>
          <w:szCs w:val="28"/>
          <w:lang w:val="en-US"/>
        </w:rPr>
        <w:t>list</w:t>
      </w:r>
      <w:r w:rsidR="00581E0C" w:rsidRPr="00FF134D">
        <w:rPr>
          <w:b/>
          <w:color w:val="000000"/>
          <w:sz w:val="28"/>
          <w:szCs w:val="28"/>
        </w:rPr>
        <w:t>.</w:t>
      </w:r>
      <w:proofErr w:type="spellStart"/>
      <w:r w:rsidR="00581E0C" w:rsidRPr="00FF134D">
        <w:rPr>
          <w:b/>
          <w:color w:val="000000"/>
          <w:sz w:val="28"/>
          <w:szCs w:val="28"/>
          <w:lang w:val="en-US"/>
        </w:rPr>
        <w:t>ru</w:t>
      </w:r>
      <w:proofErr w:type="spellEnd"/>
      <w:r w:rsidR="00581E0C">
        <w:rPr>
          <w:b/>
          <w:color w:val="000000"/>
          <w:sz w:val="28"/>
          <w:szCs w:val="28"/>
        </w:rPr>
        <w:t>,</w:t>
      </w:r>
      <w:r w:rsidR="00581E0C">
        <w:t xml:space="preserve"> </w:t>
      </w:r>
      <w:hyperlink r:id="rId6" w:history="1"/>
      <w:hyperlink r:id="rId7" w:history="1">
        <w:r w:rsidR="0055347C" w:rsidRPr="0055347C">
          <w:rPr>
            <w:rStyle w:val="a7"/>
            <w:b/>
            <w:color w:val="000000"/>
            <w:sz w:val="28"/>
            <w:szCs w:val="28"/>
            <w:u w:val="none"/>
            <w:lang w:val="en-US"/>
          </w:rPr>
          <w:t>gradkomszao</w:t>
        </w:r>
        <w:r w:rsidR="0055347C" w:rsidRPr="0055347C">
          <w:rPr>
            <w:rStyle w:val="a7"/>
            <w:b/>
            <w:color w:val="000000"/>
            <w:sz w:val="28"/>
            <w:szCs w:val="28"/>
            <w:u w:val="none"/>
          </w:rPr>
          <w:t>@</w:t>
        </w:r>
        <w:proofErr w:type="spellStart"/>
        <w:r w:rsidR="0055347C" w:rsidRPr="0055347C">
          <w:rPr>
            <w:rStyle w:val="a7"/>
            <w:b/>
            <w:color w:val="000000"/>
            <w:sz w:val="28"/>
            <w:szCs w:val="28"/>
            <w:u w:val="none"/>
            <w:lang w:val="en-US"/>
          </w:rPr>
          <w:t>mos</w:t>
        </w:r>
        <w:proofErr w:type="spellEnd"/>
        <w:r w:rsidR="0055347C" w:rsidRPr="0055347C">
          <w:rPr>
            <w:rStyle w:val="a7"/>
            <w:b/>
            <w:color w:val="000000"/>
            <w:sz w:val="28"/>
            <w:szCs w:val="28"/>
            <w:u w:val="none"/>
          </w:rPr>
          <w:t>.</w:t>
        </w:r>
        <w:proofErr w:type="spellStart"/>
        <w:r w:rsidR="0055347C" w:rsidRPr="0055347C">
          <w:rPr>
            <w:rStyle w:val="a7"/>
            <w:b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="003A0790">
        <w:rPr>
          <w:b/>
          <w:sz w:val="28"/>
          <w:szCs w:val="28"/>
        </w:rPr>
        <w:t>.</w:t>
      </w:r>
      <w:proofErr w:type="gramEnd"/>
    </w:p>
    <w:p w:rsidR="00C246C0" w:rsidRPr="0055347C" w:rsidRDefault="00C246C0" w:rsidP="00183AD2">
      <w:pPr>
        <w:ind w:firstLine="708"/>
        <w:jc w:val="both"/>
        <w:rPr>
          <w:b/>
          <w:color w:val="000000"/>
          <w:sz w:val="28"/>
          <w:szCs w:val="28"/>
        </w:rPr>
      </w:pPr>
      <w:r w:rsidRPr="00595F82">
        <w:rPr>
          <w:color w:val="000000"/>
          <w:sz w:val="28"/>
          <w:szCs w:val="28"/>
        </w:rPr>
        <w:t>Информационные материалы по</w:t>
      </w:r>
      <w:r w:rsidR="00ED047F">
        <w:rPr>
          <w:color w:val="000000"/>
          <w:sz w:val="28"/>
          <w:szCs w:val="28"/>
        </w:rPr>
        <w:t xml:space="preserve"> теме</w:t>
      </w:r>
      <w:r w:rsidRPr="00595F82">
        <w:rPr>
          <w:b/>
          <w:sz w:val="28"/>
          <w:szCs w:val="28"/>
        </w:rPr>
        <w:t xml:space="preserve"> </w:t>
      </w:r>
      <w:r w:rsidR="00183AD2" w:rsidRPr="00183AD2">
        <w:rPr>
          <w:b/>
          <w:color w:val="000000"/>
          <w:sz w:val="28"/>
          <w:szCs w:val="28"/>
        </w:rPr>
        <w:t>«</w:t>
      </w:r>
      <w:r w:rsidR="00443203" w:rsidRPr="00443203">
        <w:rPr>
          <w:b/>
          <w:sz w:val="28"/>
          <w:szCs w:val="28"/>
        </w:rPr>
        <w:t>Проект планировки территории района Хорошево-Мневники, ограниченной ул. Берзарина, ул. Генерала Глаголева, ул. Паршина и ул. Живописная»</w:t>
      </w:r>
      <w:r w:rsidR="00183AD2">
        <w:rPr>
          <w:b/>
          <w:color w:val="000000"/>
          <w:sz w:val="28"/>
          <w:szCs w:val="28"/>
        </w:rPr>
        <w:t xml:space="preserve"> </w:t>
      </w:r>
      <w:r w:rsidR="000D36A1">
        <w:rPr>
          <w:b/>
          <w:sz w:val="28"/>
          <w:szCs w:val="28"/>
        </w:rPr>
        <w:t xml:space="preserve"> </w:t>
      </w:r>
      <w:r w:rsidRPr="00595F82">
        <w:rPr>
          <w:color w:val="000000"/>
          <w:sz w:val="28"/>
          <w:szCs w:val="28"/>
        </w:rPr>
        <w:t>размещены</w:t>
      </w:r>
      <w:r w:rsidR="007B6C14" w:rsidRPr="00595F82">
        <w:rPr>
          <w:color w:val="000000"/>
          <w:sz w:val="28"/>
          <w:szCs w:val="28"/>
        </w:rPr>
        <w:t xml:space="preserve"> на официальном сайте К</w:t>
      </w:r>
      <w:r w:rsidRPr="00595F82">
        <w:rPr>
          <w:color w:val="000000"/>
          <w:sz w:val="28"/>
          <w:szCs w:val="28"/>
        </w:rPr>
        <w:t>омиссии:</w:t>
      </w:r>
      <w:r w:rsidRPr="00595F82">
        <w:rPr>
          <w:b/>
          <w:color w:val="000000"/>
          <w:sz w:val="28"/>
          <w:szCs w:val="28"/>
        </w:rPr>
        <w:t xml:space="preserve"> </w:t>
      </w:r>
      <w:hyperlink r:id="rId8" w:history="1">
        <w:r w:rsidR="0055347C" w:rsidRPr="0055347C">
          <w:rPr>
            <w:rStyle w:val="a7"/>
            <w:b/>
            <w:color w:val="auto"/>
            <w:sz w:val="28"/>
            <w:szCs w:val="28"/>
            <w:u w:val="none"/>
            <w:lang w:val="en-US"/>
          </w:rPr>
          <w:t>www</w:t>
        </w:r>
        <w:r w:rsidR="0055347C" w:rsidRPr="0055347C">
          <w:rPr>
            <w:rStyle w:val="a7"/>
            <w:b/>
            <w:color w:val="auto"/>
            <w:sz w:val="28"/>
            <w:szCs w:val="28"/>
            <w:u w:val="none"/>
          </w:rPr>
          <w:t>.</w:t>
        </w:r>
        <w:proofErr w:type="spellStart"/>
        <w:r w:rsidR="0055347C" w:rsidRPr="0055347C">
          <w:rPr>
            <w:rStyle w:val="a7"/>
            <w:b/>
            <w:color w:val="auto"/>
            <w:sz w:val="28"/>
            <w:szCs w:val="28"/>
            <w:u w:val="none"/>
            <w:lang w:val="en-US"/>
          </w:rPr>
          <w:t>szao</w:t>
        </w:r>
        <w:proofErr w:type="spellEnd"/>
        <w:r w:rsidR="0055347C" w:rsidRPr="0055347C">
          <w:rPr>
            <w:rStyle w:val="a7"/>
            <w:b/>
            <w:color w:val="auto"/>
            <w:sz w:val="28"/>
            <w:szCs w:val="28"/>
            <w:u w:val="none"/>
          </w:rPr>
          <w:t>.</w:t>
        </w:r>
        <w:proofErr w:type="spellStart"/>
        <w:r w:rsidR="0055347C" w:rsidRPr="0055347C">
          <w:rPr>
            <w:rStyle w:val="a7"/>
            <w:b/>
            <w:color w:val="auto"/>
            <w:sz w:val="28"/>
            <w:szCs w:val="28"/>
            <w:u w:val="none"/>
            <w:lang w:val="en-US"/>
          </w:rPr>
          <w:t>mos</w:t>
        </w:r>
        <w:proofErr w:type="spellEnd"/>
        <w:r w:rsidR="0055347C" w:rsidRPr="0055347C">
          <w:rPr>
            <w:rStyle w:val="a7"/>
            <w:b/>
            <w:color w:val="auto"/>
            <w:sz w:val="28"/>
            <w:szCs w:val="28"/>
            <w:u w:val="none"/>
          </w:rPr>
          <w:t>.</w:t>
        </w:r>
        <w:proofErr w:type="spellStart"/>
        <w:r w:rsidR="0055347C" w:rsidRPr="0055347C">
          <w:rPr>
            <w:rStyle w:val="a7"/>
            <w:b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A73A0B" w:rsidRPr="0055347C">
        <w:rPr>
          <w:b/>
          <w:color w:val="000000"/>
          <w:sz w:val="28"/>
          <w:szCs w:val="28"/>
        </w:rPr>
        <w:t xml:space="preserve">, 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horoshevo</w:t>
      </w:r>
      <w:proofErr w:type="spellEnd"/>
      <w:r w:rsidR="00183AD2" w:rsidRPr="0055347C">
        <w:rPr>
          <w:b/>
          <w:color w:val="000000"/>
          <w:sz w:val="28"/>
          <w:szCs w:val="28"/>
        </w:rPr>
        <w:t>-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mnevniki</w:t>
      </w:r>
      <w:proofErr w:type="spellEnd"/>
      <w:r w:rsidR="00183AD2" w:rsidRPr="0055347C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mos</w:t>
      </w:r>
      <w:proofErr w:type="spellEnd"/>
      <w:r w:rsidR="00183AD2" w:rsidRPr="0055347C">
        <w:rPr>
          <w:b/>
          <w:color w:val="000000"/>
          <w:sz w:val="28"/>
          <w:szCs w:val="28"/>
        </w:rPr>
        <w:t>.</w:t>
      </w:r>
      <w:proofErr w:type="spellStart"/>
      <w:r w:rsidR="00183AD2" w:rsidRPr="00183AD2">
        <w:rPr>
          <w:b/>
          <w:color w:val="000000"/>
          <w:sz w:val="28"/>
          <w:szCs w:val="28"/>
          <w:lang w:val="en-US"/>
        </w:rPr>
        <w:t>ru</w:t>
      </w:r>
      <w:proofErr w:type="spellEnd"/>
      <w:r w:rsidR="004F1E2A">
        <w:rPr>
          <w:b/>
          <w:color w:val="000000"/>
          <w:sz w:val="28"/>
          <w:szCs w:val="28"/>
        </w:rPr>
        <w:t>.</w:t>
      </w:r>
      <w:r w:rsidRPr="0055347C">
        <w:rPr>
          <w:b/>
          <w:color w:val="000000"/>
          <w:sz w:val="28"/>
          <w:szCs w:val="28"/>
        </w:rPr>
        <w:t xml:space="preserve"> </w:t>
      </w:r>
    </w:p>
    <w:p w:rsidR="00C246C0" w:rsidRDefault="00C246C0" w:rsidP="00C246C0">
      <w:pPr>
        <w:ind w:left="3969"/>
        <w:jc w:val="both"/>
        <w:rPr>
          <w:rStyle w:val="a3"/>
          <w:sz w:val="26"/>
          <w:szCs w:val="26"/>
        </w:rPr>
      </w:pPr>
    </w:p>
    <w:p w:rsidR="009808B4" w:rsidRDefault="009808B4" w:rsidP="00664A0E">
      <w:pPr>
        <w:ind w:left="3828"/>
        <w:jc w:val="both"/>
        <w:rPr>
          <w:rStyle w:val="a3"/>
          <w:b w:val="0"/>
          <w:color w:val="000000"/>
        </w:rPr>
      </w:pPr>
    </w:p>
    <w:p w:rsidR="00C06E94" w:rsidRDefault="00C246C0" w:rsidP="00664A0E">
      <w:pPr>
        <w:ind w:left="3828"/>
        <w:jc w:val="both"/>
      </w:pPr>
      <w:r w:rsidRPr="00042744">
        <w:rPr>
          <w:rStyle w:val="a3"/>
          <w:b w:val="0"/>
          <w:color w:val="000000"/>
        </w:rPr>
        <w:t>Комиссия по вопросам градостроительства,    землепользования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и застройки при Правительстве Москвы в</w:t>
      </w:r>
      <w:r w:rsidRPr="00042744">
        <w:rPr>
          <w:color w:val="000000"/>
        </w:rPr>
        <w:t xml:space="preserve"> </w:t>
      </w:r>
      <w:r w:rsidRPr="00042744">
        <w:rPr>
          <w:rStyle w:val="a3"/>
          <w:b w:val="0"/>
          <w:color w:val="000000"/>
        </w:rPr>
        <w:t>Северо-Западном административном округе города Москвы</w:t>
      </w:r>
      <w:r w:rsidRPr="00042744">
        <w:rPr>
          <w:color w:val="000000"/>
        </w:rPr>
        <w:t xml:space="preserve"> </w:t>
      </w:r>
    </w:p>
    <w:p w:rsidR="00C06E94" w:rsidRPr="00C06E94" w:rsidRDefault="00C06E94" w:rsidP="00C06E94"/>
    <w:p w:rsidR="00C06E94" w:rsidRDefault="00C06E94" w:rsidP="00C06E94"/>
    <w:sectPr w:rsidR="00C06E94" w:rsidSect="00502F55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D0247"/>
    <w:multiLevelType w:val="hybridMultilevel"/>
    <w:tmpl w:val="9BF48342"/>
    <w:lvl w:ilvl="0" w:tplc="FC98EF28">
      <w:start w:val="1"/>
      <w:numFmt w:val="decimal"/>
      <w:lvlText w:val="%1."/>
      <w:lvlJc w:val="left"/>
      <w:pPr>
        <w:ind w:left="1752" w:hanging="104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04F"/>
    <w:rsid w:val="00000AB6"/>
    <w:rsid w:val="00001F31"/>
    <w:rsid w:val="00042744"/>
    <w:rsid w:val="00074D4C"/>
    <w:rsid w:val="000C1888"/>
    <w:rsid w:val="000C376B"/>
    <w:rsid w:val="000D36A1"/>
    <w:rsid w:val="0011150B"/>
    <w:rsid w:val="00121BA7"/>
    <w:rsid w:val="00124D92"/>
    <w:rsid w:val="00183AD2"/>
    <w:rsid w:val="00191D29"/>
    <w:rsid w:val="001D1F02"/>
    <w:rsid w:val="001E404F"/>
    <w:rsid w:val="00221FEF"/>
    <w:rsid w:val="00245E0B"/>
    <w:rsid w:val="002579E0"/>
    <w:rsid w:val="002631DA"/>
    <w:rsid w:val="00282822"/>
    <w:rsid w:val="002862EC"/>
    <w:rsid w:val="002B6F46"/>
    <w:rsid w:val="002E2E7C"/>
    <w:rsid w:val="00301C65"/>
    <w:rsid w:val="00336D6E"/>
    <w:rsid w:val="00353399"/>
    <w:rsid w:val="003A0790"/>
    <w:rsid w:val="003F2A02"/>
    <w:rsid w:val="00403CA8"/>
    <w:rsid w:val="00435608"/>
    <w:rsid w:val="00441753"/>
    <w:rsid w:val="00443203"/>
    <w:rsid w:val="00475012"/>
    <w:rsid w:val="00486BE4"/>
    <w:rsid w:val="004A4927"/>
    <w:rsid w:val="004A58C1"/>
    <w:rsid w:val="004B1C69"/>
    <w:rsid w:val="004F1E2A"/>
    <w:rsid w:val="00502F55"/>
    <w:rsid w:val="005206CC"/>
    <w:rsid w:val="00531D91"/>
    <w:rsid w:val="0055347C"/>
    <w:rsid w:val="0058179D"/>
    <w:rsid w:val="00581E0C"/>
    <w:rsid w:val="00595F82"/>
    <w:rsid w:val="005B61C3"/>
    <w:rsid w:val="005F5B80"/>
    <w:rsid w:val="00664A0E"/>
    <w:rsid w:val="006878A6"/>
    <w:rsid w:val="006914EE"/>
    <w:rsid w:val="006E7DFE"/>
    <w:rsid w:val="00794B4C"/>
    <w:rsid w:val="007B6C14"/>
    <w:rsid w:val="00841AC7"/>
    <w:rsid w:val="00874C0C"/>
    <w:rsid w:val="0090704F"/>
    <w:rsid w:val="00923D55"/>
    <w:rsid w:val="009667E2"/>
    <w:rsid w:val="009734D4"/>
    <w:rsid w:val="009808B4"/>
    <w:rsid w:val="009B6E8B"/>
    <w:rsid w:val="009D38B8"/>
    <w:rsid w:val="00A73A0B"/>
    <w:rsid w:val="00A91214"/>
    <w:rsid w:val="00AA0A24"/>
    <w:rsid w:val="00AB2314"/>
    <w:rsid w:val="00B55250"/>
    <w:rsid w:val="00C06E94"/>
    <w:rsid w:val="00C246C0"/>
    <w:rsid w:val="00CE5262"/>
    <w:rsid w:val="00D16FD3"/>
    <w:rsid w:val="00D32D36"/>
    <w:rsid w:val="00D67FDA"/>
    <w:rsid w:val="00DA387A"/>
    <w:rsid w:val="00DA42F7"/>
    <w:rsid w:val="00DC698A"/>
    <w:rsid w:val="00E45588"/>
    <w:rsid w:val="00E60D60"/>
    <w:rsid w:val="00E714F3"/>
    <w:rsid w:val="00E93C0C"/>
    <w:rsid w:val="00EB3A83"/>
    <w:rsid w:val="00ED047F"/>
    <w:rsid w:val="00ED1853"/>
    <w:rsid w:val="00F02E5C"/>
    <w:rsid w:val="00F14E2F"/>
    <w:rsid w:val="00F1593C"/>
    <w:rsid w:val="00F56E7B"/>
    <w:rsid w:val="00F817D2"/>
    <w:rsid w:val="00F95690"/>
    <w:rsid w:val="00F9610C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24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1">
    <w:name w:val="head1"/>
    <w:rsid w:val="00C246C0"/>
    <w:rPr>
      <w:rFonts w:ascii="Arial" w:hAnsi="Arial" w:cs="Arial" w:hint="default"/>
      <w:b/>
      <w:bCs/>
      <w:i w:val="0"/>
      <w:iCs w:val="0"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3">
    <w:name w:val="Strong"/>
    <w:basedOn w:val="a0"/>
    <w:qFormat/>
    <w:rsid w:val="00C246C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95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569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4D9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23D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8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ao.mo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znetsovaAB@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Кузнецова Александра Борисовна</cp:lastModifiedBy>
  <cp:revision>3</cp:revision>
  <cp:lastPrinted>2015-05-14T08:44:00Z</cp:lastPrinted>
  <dcterms:created xsi:type="dcterms:W3CDTF">2015-09-17T06:28:00Z</dcterms:created>
  <dcterms:modified xsi:type="dcterms:W3CDTF">2015-10-02T07:03:00Z</dcterms:modified>
</cp:coreProperties>
</file>