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5313B7" w:rsidTr="00986898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13B7" w:rsidRDefault="005313B7" w:rsidP="007F15AF">
            <w:pPr>
              <w:autoSpaceDE w:val="0"/>
              <w:autoSpaceDN w:val="0"/>
              <w:adjustRightInd w:val="0"/>
              <w:ind w:left="-108" w:right="317" w:firstLine="108"/>
              <w:rPr>
                <w:lang w:eastAsia="en-US"/>
              </w:rPr>
            </w:pPr>
            <w:r>
              <w:rPr>
                <w:lang w:eastAsia="en-US"/>
              </w:rPr>
              <w:t>УТВЕРЖДАЮ</w:t>
            </w:r>
          </w:p>
        </w:tc>
      </w:tr>
      <w:tr w:rsidR="005313B7" w:rsidTr="00986898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13B7" w:rsidRDefault="005313B7" w:rsidP="007F15AF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5313B7" w:rsidTr="00986898">
        <w:trPr>
          <w:trHeight w:val="627"/>
        </w:trPr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313B7" w:rsidRDefault="00AA5483" w:rsidP="00A82227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proofErr w:type="spellStart"/>
            <w:r w:rsidRPr="00AA5483">
              <w:rPr>
                <w:b/>
                <w:lang w:eastAsia="en-US"/>
              </w:rPr>
              <w:t>А</w:t>
            </w:r>
            <w:r>
              <w:rPr>
                <w:b/>
                <w:lang w:eastAsia="en-US"/>
              </w:rPr>
              <w:t>.</w:t>
            </w:r>
            <w:r w:rsidRPr="00506F32">
              <w:rPr>
                <w:b/>
                <w:lang w:eastAsia="en-US"/>
              </w:rPr>
              <w:t>А</w:t>
            </w:r>
            <w:r>
              <w:rPr>
                <w:b/>
                <w:lang w:eastAsia="en-US"/>
              </w:rPr>
              <w:t>.</w:t>
            </w:r>
            <w:r w:rsidRPr="00506F32">
              <w:rPr>
                <w:b/>
                <w:lang w:eastAsia="en-US"/>
              </w:rPr>
              <w:t>Пашков</w:t>
            </w:r>
            <w:proofErr w:type="spellEnd"/>
            <w:r w:rsidR="005313B7">
              <w:rPr>
                <w:b/>
                <w:lang w:eastAsia="en-US"/>
              </w:rPr>
              <w:t xml:space="preserve"> </w:t>
            </w:r>
            <w:r w:rsidR="00506F32" w:rsidRPr="00506F32">
              <w:rPr>
                <w:sz w:val="24"/>
                <w:szCs w:val="24"/>
              </w:rPr>
              <w:t>(оригинал документа подписан)</w:t>
            </w:r>
          </w:p>
        </w:tc>
      </w:tr>
      <w:tr w:rsidR="00A82227" w:rsidRPr="00A82227" w:rsidTr="00986898"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313B7" w:rsidRPr="00A82227" w:rsidRDefault="005313B7" w:rsidP="00A82227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A82227">
              <w:rPr>
                <w:lang w:eastAsia="en-US"/>
              </w:rPr>
              <w:t xml:space="preserve"> </w:t>
            </w:r>
            <w:r w:rsidR="000C581E" w:rsidRPr="00EA3B61">
              <w:t>02.09.2015</w:t>
            </w:r>
            <w:r w:rsidRPr="00A82227">
              <w:rPr>
                <w:lang w:eastAsia="en-US"/>
              </w:rPr>
              <w:t xml:space="preserve">                      (подпись, печать)</w:t>
            </w:r>
          </w:p>
        </w:tc>
      </w:tr>
    </w:tbl>
    <w:p w:rsidR="005313B7" w:rsidRDefault="005313B7" w:rsidP="005313B7">
      <w:r w:rsidRPr="00A82227">
        <w:tab/>
      </w:r>
      <w:r w:rsidRPr="00A82227">
        <w:tab/>
      </w:r>
      <w:r w:rsidRPr="00A82227">
        <w:tab/>
      </w:r>
      <w:r w:rsidRPr="00A82227">
        <w:tab/>
      </w:r>
      <w:r w:rsidRPr="00A82227">
        <w:tab/>
        <w:t xml:space="preserve">      </w:t>
      </w:r>
    </w:p>
    <w:p w:rsidR="005313B7" w:rsidRPr="00A82227" w:rsidRDefault="005313B7" w:rsidP="005313B7"/>
    <w:p w:rsidR="005313B7" w:rsidRPr="00A82227" w:rsidRDefault="005313B7" w:rsidP="005313B7">
      <w:pPr>
        <w:jc w:val="center"/>
        <w:outlineLvl w:val="0"/>
        <w:rPr>
          <w:b/>
        </w:rPr>
      </w:pPr>
      <w:r w:rsidRPr="00A82227">
        <w:rPr>
          <w:b/>
        </w:rPr>
        <w:t xml:space="preserve">                 ПРОТОКОЛ № </w:t>
      </w:r>
      <w:r w:rsidR="000C581E">
        <w:rPr>
          <w:b/>
        </w:rPr>
        <w:t>51</w:t>
      </w:r>
      <w:r w:rsidR="000C581E" w:rsidRPr="00EA3B61">
        <w:rPr>
          <w:b/>
        </w:rPr>
        <w:t>/15ПС</w:t>
      </w:r>
      <w:r w:rsidR="000C581E">
        <w:rPr>
          <w:b/>
        </w:rPr>
        <w:t xml:space="preserve"> </w:t>
      </w:r>
      <w:r w:rsidR="000C581E" w:rsidRPr="00787DDD">
        <w:rPr>
          <w:b/>
        </w:rPr>
        <w:t xml:space="preserve"> </w:t>
      </w:r>
      <w:r w:rsidRPr="00A82227">
        <w:rPr>
          <w:b/>
        </w:rPr>
        <w:t>ПУБЛИЧНЫХ СЛУШАНИЙ</w:t>
      </w:r>
    </w:p>
    <w:p w:rsidR="005313B7" w:rsidRDefault="005313B7" w:rsidP="005313B7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82227">
        <w:rPr>
          <w:rFonts w:ascii="Times New Roman" w:hAnsi="Times New Roman"/>
          <w:b/>
          <w:sz w:val="28"/>
          <w:szCs w:val="28"/>
        </w:rPr>
        <w:t xml:space="preserve">по </w:t>
      </w:r>
      <w:r w:rsidR="002A09F1" w:rsidRPr="00A82227">
        <w:rPr>
          <w:rFonts w:ascii="Times New Roman" w:hAnsi="Times New Roman" w:cs="Times New Roman"/>
          <w:b/>
          <w:sz w:val="28"/>
          <w:szCs w:val="28"/>
        </w:rPr>
        <w:t>«</w:t>
      </w:r>
      <w:r w:rsidR="00C02318" w:rsidRPr="00C02318">
        <w:rPr>
          <w:rFonts w:ascii="Times New Roman" w:hAnsi="Times New Roman" w:cs="Times New Roman"/>
          <w:b/>
          <w:sz w:val="28"/>
          <w:szCs w:val="28"/>
        </w:rPr>
        <w:t>Проект межевания территории квартала, района Хорошево-Мневники ограниченного улицей Паршина, улицей Живописной, границей ООПТ</w:t>
      </w:r>
      <w:r w:rsidR="002A09F1" w:rsidRPr="002A09F1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5313B7" w:rsidRDefault="005313B7" w:rsidP="005313B7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Общие сведения о </w:t>
      </w:r>
      <w:r w:rsidR="009E3D9C">
        <w:rPr>
          <w:rFonts w:ascii="Times New Roman" w:hAnsi="Times New Roman" w:cs="Times New Roman"/>
          <w:b/>
          <w:color w:val="000000"/>
          <w:sz w:val="28"/>
          <w:szCs w:val="28"/>
        </w:rPr>
        <w:t>проекте, представленном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публичные слушания:</w:t>
      </w:r>
    </w:p>
    <w:p w:rsidR="00592B3A" w:rsidRDefault="005313B7" w:rsidP="00592B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b/>
          <w:color w:val="000000"/>
        </w:rPr>
        <w:t>Территория разработки</w:t>
      </w:r>
      <w:r>
        <w:rPr>
          <w:color w:val="000000"/>
        </w:rPr>
        <w:t xml:space="preserve"> </w:t>
      </w:r>
      <w:r w:rsidR="00592B3A">
        <w:rPr>
          <w:rFonts w:eastAsiaTheme="minorHAnsi"/>
          <w:lang w:eastAsia="en-US"/>
        </w:rPr>
        <w:t>Территория проекта межевания расположена в районе Хорошево-Мневники Северо-Западного административного округа города Москвы.</w:t>
      </w:r>
    </w:p>
    <w:p w:rsidR="005313B7" w:rsidRPr="00592B3A" w:rsidRDefault="00592B3A" w:rsidP="00592B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Рассматриваемая территория ограничена: улицей Паршина, улицей</w:t>
      </w:r>
      <w:r w:rsidR="00812390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Живописной, границей ООПТ. Площадь указанной территории в границах разработки 29,598 га.</w:t>
      </w:r>
    </w:p>
    <w:p w:rsidR="00592B3A" w:rsidRDefault="00592B3A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Сроки разработки проекта: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2013 год.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городского имущества города Москвы, 115054,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осква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</w:t>
      </w:r>
      <w:r w:rsidR="008123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Бахрушина, д.20, тел.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(495) 959-18-88, </w:t>
      </w:r>
      <w:hyperlink r:id="rId8" w:history="1">
        <w:r w:rsidRPr="00686883">
          <w:rPr>
            <w:rStyle w:val="a6"/>
            <w:color w:val="auto"/>
            <w:sz w:val="28"/>
            <w:szCs w:val="28"/>
            <w:u w:val="none"/>
            <w:lang w:val="en-US"/>
          </w:rPr>
          <w:t>dgi</w:t>
        </w:r>
        <w:r w:rsidRPr="00686883">
          <w:rPr>
            <w:rStyle w:val="a6"/>
            <w:color w:val="auto"/>
            <w:sz w:val="28"/>
            <w:szCs w:val="28"/>
            <w:u w:val="none"/>
          </w:rPr>
          <w:t>@</w:t>
        </w:r>
        <w:r w:rsidRPr="00686883">
          <w:rPr>
            <w:rStyle w:val="a6"/>
            <w:color w:val="auto"/>
            <w:sz w:val="28"/>
            <w:szCs w:val="28"/>
            <w:u w:val="none"/>
            <w:lang w:val="en-US"/>
          </w:rPr>
          <w:t>mos</w:t>
        </w:r>
        <w:r w:rsidRPr="00686883">
          <w:rPr>
            <w:rStyle w:val="a6"/>
            <w:color w:val="auto"/>
            <w:sz w:val="28"/>
            <w:szCs w:val="28"/>
            <w:u w:val="none"/>
          </w:rPr>
          <w:t>.</w:t>
        </w:r>
        <w:proofErr w:type="spellStart"/>
        <w:r w:rsidRPr="00686883">
          <w:rPr>
            <w:rStyle w:val="a6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686883">
        <w:rPr>
          <w:rFonts w:ascii="Times New Roman" w:hAnsi="Times New Roman" w:cs="Times New Roman"/>
          <w:sz w:val="28"/>
          <w:szCs w:val="28"/>
        </w:rPr>
        <w:t>.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55555" w:rsidRDefault="005313B7" w:rsidP="0045555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Организация-разработчик: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0EE3">
        <w:rPr>
          <w:rFonts w:ascii="Times New Roman" w:hAnsi="Times New Roman" w:cs="Times New Roman"/>
          <w:color w:val="000000"/>
          <w:sz w:val="28"/>
          <w:szCs w:val="28"/>
        </w:rPr>
        <w:t>ООО «</w:t>
      </w:r>
      <w:proofErr w:type="spellStart"/>
      <w:r w:rsidR="00E30EE3">
        <w:rPr>
          <w:rFonts w:ascii="Times New Roman" w:hAnsi="Times New Roman" w:cs="Times New Roman"/>
          <w:color w:val="000000"/>
          <w:sz w:val="28"/>
          <w:szCs w:val="28"/>
        </w:rPr>
        <w:t>Мордоврегионпроект</w:t>
      </w:r>
      <w:proofErr w:type="spellEnd"/>
      <w:r w:rsidR="00E30EE3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455555" w:rsidRPr="00B75140">
        <w:rPr>
          <w:rFonts w:ascii="Times New Roman" w:hAnsi="Times New Roman" w:cs="Times New Roman"/>
          <w:color w:val="000000"/>
          <w:sz w:val="28"/>
          <w:szCs w:val="28"/>
        </w:rPr>
        <w:t>430006, Саранск г., Республика Мордовия, ул.</w:t>
      </w:r>
      <w:r w:rsidR="004555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5555" w:rsidRPr="00B75140">
        <w:rPr>
          <w:rFonts w:ascii="Times New Roman" w:hAnsi="Times New Roman" w:cs="Times New Roman"/>
          <w:color w:val="000000"/>
          <w:sz w:val="28"/>
          <w:szCs w:val="28"/>
        </w:rPr>
        <w:t xml:space="preserve">Гайдара, д.2а, тел. (834) 229-38-87, </w:t>
      </w:r>
      <w:hyperlink r:id="rId9" w:history="1">
        <w:r w:rsidR="00455555" w:rsidRPr="00B75140">
          <w:rPr>
            <w:rFonts w:ascii="Times New Roman" w:hAnsi="Times New Roman" w:cs="Times New Roman"/>
            <w:sz w:val="28"/>
            <w:szCs w:val="28"/>
          </w:rPr>
          <w:t>mrpi@bk.ru</w:t>
        </w:r>
      </w:hyperlink>
      <w:r w:rsidR="0045555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E3D9C" w:rsidRDefault="009E3D9C" w:rsidP="005313B7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оповещение </w:t>
      </w:r>
      <w:r w:rsidR="00592B3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25857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2B3A">
        <w:rPr>
          <w:rFonts w:ascii="Times New Roman" w:hAnsi="Times New Roman" w:cs="Times New Roman"/>
          <w:color w:val="000000"/>
          <w:sz w:val="28"/>
          <w:szCs w:val="28"/>
        </w:rPr>
        <w:t>июля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592B3A">
        <w:rPr>
          <w:rFonts w:ascii="Times New Roman" w:hAnsi="Times New Roman" w:cs="Times New Roman"/>
          <w:color w:val="000000"/>
          <w:sz w:val="28"/>
          <w:szCs w:val="28"/>
        </w:rPr>
        <w:t xml:space="preserve">5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г.; экспозиция с </w:t>
      </w:r>
      <w:r w:rsidR="00592B3A" w:rsidRPr="00592B3A">
        <w:rPr>
          <w:rFonts w:ascii="Times New Roman" w:hAnsi="Times New Roman" w:cs="Times New Roman"/>
          <w:color w:val="000000"/>
          <w:sz w:val="28"/>
          <w:szCs w:val="28"/>
        </w:rPr>
        <w:t>27 июля 2015</w:t>
      </w:r>
      <w:r w:rsidR="00592B3A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592B3A" w:rsidRPr="00592B3A">
        <w:rPr>
          <w:rFonts w:ascii="Times New Roman" w:hAnsi="Times New Roman" w:cs="Times New Roman"/>
          <w:color w:val="000000"/>
          <w:sz w:val="28"/>
          <w:szCs w:val="28"/>
        </w:rPr>
        <w:t xml:space="preserve"> по 03 августа 2015 г</w:t>
      </w:r>
      <w:r w:rsidR="00592B3A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32585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25857" w:rsidRPr="003258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собрание участников – </w:t>
      </w:r>
      <w:r w:rsidR="00592B3A">
        <w:rPr>
          <w:rFonts w:ascii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2B3A">
        <w:rPr>
          <w:rFonts w:ascii="Times New Roman" w:hAnsi="Times New Roman" w:cs="Times New Roman"/>
          <w:color w:val="000000"/>
          <w:sz w:val="28"/>
          <w:szCs w:val="28"/>
        </w:rPr>
        <w:t>августа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592B3A">
        <w:rPr>
          <w:rFonts w:ascii="Times New Roman" w:hAnsi="Times New Roman" w:cs="Times New Roman"/>
          <w:color w:val="000000"/>
          <w:sz w:val="28"/>
          <w:szCs w:val="28"/>
        </w:rPr>
        <w:t xml:space="preserve">5 </w:t>
      </w: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592B3A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информационное сообщение о проведении публичных слушаний опубликовано в окружной газете «Москва. Северо-</w:t>
      </w:r>
      <w:r w:rsidRPr="00A82227">
        <w:rPr>
          <w:rFonts w:ascii="Times New Roman" w:hAnsi="Times New Roman" w:cs="Times New Roman"/>
          <w:color w:val="000000"/>
          <w:sz w:val="28"/>
          <w:szCs w:val="28"/>
        </w:rPr>
        <w:t xml:space="preserve">Запад» </w:t>
      </w:r>
      <w:r w:rsidR="000C581E"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0C581E" w:rsidRPr="007128F4">
        <w:rPr>
          <w:rFonts w:ascii="Times New Roman" w:hAnsi="Times New Roman"/>
          <w:sz w:val="28"/>
        </w:rPr>
        <w:t>26/254 от 20</w:t>
      </w:r>
      <w:r w:rsidR="000C581E">
        <w:rPr>
          <w:rFonts w:ascii="Times New Roman" w:hAnsi="Times New Roman"/>
          <w:sz w:val="28"/>
        </w:rPr>
        <w:t>.07.</w:t>
      </w:r>
      <w:r w:rsidR="000C581E" w:rsidRPr="007128F4">
        <w:rPr>
          <w:rFonts w:ascii="Times New Roman" w:hAnsi="Times New Roman" w:cs="Times New Roman"/>
          <w:color w:val="000000"/>
          <w:sz w:val="28"/>
          <w:szCs w:val="28"/>
        </w:rPr>
        <w:t>2015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размещено на официальных сайтах префектуры Северо-Западного административного округа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осквы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размещаемых в здании </w:t>
      </w:r>
      <w:r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Хорошево-Мневники,  органов местного самоуправления муниципального округа Хорошево-Мневники в городе Москве, </w:t>
      </w:r>
      <w:r>
        <w:rPr>
          <w:rFonts w:ascii="Times New Roman" w:hAnsi="Times New Roman" w:cs="Times New Roman"/>
          <w:sz w:val="28"/>
          <w:szCs w:val="28"/>
        </w:rPr>
        <w:t>в подъездах или около подъездов жилых домов,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повещение о проведении публичных слушаний направлено заказными почтовыми отправлениями </w:t>
      </w:r>
      <w:r>
        <w:rPr>
          <w:rFonts w:ascii="Times New Roman" w:hAnsi="Times New Roman" w:cs="Times New Roman"/>
          <w:sz w:val="28"/>
          <w:szCs w:val="28"/>
        </w:rPr>
        <w:t>правообладателям земельных участков, объектов капитального строительства, жилых и нежилых помещений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>, депутат</w:t>
      </w:r>
      <w:r w:rsidR="006E41E1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Московской городской Думы </w:t>
      </w:r>
      <w:r w:rsidR="006E41E1">
        <w:rPr>
          <w:rFonts w:ascii="Times New Roman" w:hAnsi="Times New Roman" w:cs="Times New Roman"/>
          <w:color w:val="000000"/>
          <w:sz w:val="28"/>
          <w:szCs w:val="28"/>
        </w:rPr>
        <w:t>Сороке О.И.,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 в городе Москве.</w:t>
      </w:r>
    </w:p>
    <w:p w:rsidR="005313B7" w:rsidRDefault="005313B7" w:rsidP="005313B7">
      <w:pPr>
        <w:jc w:val="both"/>
        <w:outlineLvl w:val="0"/>
        <w:rPr>
          <w:b/>
          <w:color w:val="000000"/>
        </w:rPr>
      </w:pPr>
    </w:p>
    <w:p w:rsidR="005313B7" w:rsidRDefault="005313B7" w:rsidP="005313B7">
      <w:pPr>
        <w:jc w:val="both"/>
        <w:outlineLvl w:val="0"/>
        <w:rPr>
          <w:color w:val="000000"/>
        </w:rPr>
      </w:pPr>
      <w:r>
        <w:rPr>
          <w:b/>
          <w:color w:val="000000"/>
        </w:rPr>
        <w:t>Место проведения публичных слушаний:</w:t>
      </w:r>
      <w:r>
        <w:rPr>
          <w:color w:val="000000"/>
        </w:rPr>
        <w:t xml:space="preserve"> </w:t>
      </w:r>
    </w:p>
    <w:p w:rsidR="000C581E" w:rsidRDefault="000C581E" w:rsidP="005313B7">
      <w:pPr>
        <w:ind w:firstLine="708"/>
        <w:jc w:val="both"/>
      </w:pPr>
      <w:r w:rsidRPr="00787DDD">
        <w:t xml:space="preserve">Экспозиция </w:t>
      </w:r>
      <w:r w:rsidRPr="00D01D33">
        <w:t xml:space="preserve">по </w:t>
      </w:r>
      <w:r>
        <w:t xml:space="preserve"> </w:t>
      </w:r>
      <w:r w:rsidRPr="002E13B3">
        <w:rPr>
          <w:color w:val="000000"/>
        </w:rPr>
        <w:t xml:space="preserve">«Проекту </w:t>
      </w:r>
      <w:r w:rsidRPr="00592B3A">
        <w:rPr>
          <w:color w:val="000000"/>
        </w:rPr>
        <w:t>межевания территории квартала, района Хорошево-Мневники ограниченного улицей Паршина, улицей Живописной, границей ООПТ</w:t>
      </w:r>
      <w:r w:rsidRPr="002E13B3">
        <w:rPr>
          <w:color w:val="000000"/>
        </w:rPr>
        <w:t>»</w:t>
      </w:r>
      <w:r>
        <w:rPr>
          <w:color w:val="000000"/>
        </w:rPr>
        <w:t xml:space="preserve"> проведена </w:t>
      </w:r>
      <w:r w:rsidRPr="00787DDD">
        <w:t xml:space="preserve">с </w:t>
      </w:r>
      <w:r>
        <w:t xml:space="preserve">27 июля по 3 августа </w:t>
      </w:r>
      <w:r w:rsidRPr="00787DDD">
        <w:t>201</w:t>
      </w:r>
      <w:r>
        <w:t>5</w:t>
      </w:r>
      <w:r w:rsidRPr="00787DDD">
        <w:t xml:space="preserve"> г</w:t>
      </w:r>
      <w:r>
        <w:t>ода</w:t>
      </w:r>
      <w:r w:rsidRPr="00787DDD">
        <w:rPr>
          <w:spacing w:val="-1"/>
        </w:rPr>
        <w:t xml:space="preserve"> по адресу</w:t>
      </w:r>
      <w:r>
        <w:rPr>
          <w:spacing w:val="-1"/>
        </w:rPr>
        <w:t xml:space="preserve">: </w:t>
      </w:r>
      <w:r>
        <w:rPr>
          <w:color w:val="000000"/>
        </w:rPr>
        <w:t xml:space="preserve">г. Москва, </w:t>
      </w:r>
      <w:r w:rsidRPr="006E41E1">
        <w:rPr>
          <w:color w:val="000000"/>
        </w:rPr>
        <w:t>ул. Народного Ополчения, д.33, корп.1 (</w:t>
      </w:r>
      <w:r>
        <w:rPr>
          <w:color w:val="000000"/>
        </w:rPr>
        <w:t>холл управы района Хорошево-Мневники</w:t>
      </w:r>
      <w:r w:rsidRPr="006E41E1">
        <w:rPr>
          <w:color w:val="000000"/>
        </w:rPr>
        <w:t>)</w:t>
      </w:r>
      <w:r>
        <w:rPr>
          <w:color w:val="000000"/>
        </w:rPr>
        <w:t xml:space="preserve">. </w:t>
      </w:r>
      <w:r>
        <w:t>Часы работы экспозиции: будние дни с 12.00 - 20.00 час, выходные: с 10.00 – 15.00 час.</w:t>
      </w:r>
    </w:p>
    <w:p w:rsidR="005313B7" w:rsidRDefault="005313B7" w:rsidP="005313B7">
      <w:pPr>
        <w:ind w:firstLine="708"/>
        <w:jc w:val="both"/>
      </w:pPr>
      <w:r>
        <w:rPr>
          <w:color w:val="000000"/>
        </w:rPr>
        <w:t>Собрание участнико</w:t>
      </w:r>
      <w:r w:rsidR="002E13B3">
        <w:rPr>
          <w:color w:val="000000"/>
        </w:rPr>
        <w:t xml:space="preserve">в публичных слушаний проведено </w:t>
      </w:r>
      <w:r w:rsidR="000C581E">
        <w:t xml:space="preserve">10 августа </w:t>
      </w:r>
      <w:r w:rsidR="000C581E" w:rsidRPr="00787DDD">
        <w:t>201</w:t>
      </w:r>
      <w:r w:rsidR="000C581E">
        <w:t>5</w:t>
      </w:r>
      <w:r w:rsidR="000C581E" w:rsidRPr="00787DDD">
        <w:t xml:space="preserve"> года</w:t>
      </w:r>
      <w:r>
        <w:rPr>
          <w:color w:val="000000"/>
        </w:rPr>
        <w:t xml:space="preserve"> по адресу: г. Москва, ул.</w:t>
      </w:r>
      <w:r w:rsidR="002E13B3">
        <w:rPr>
          <w:color w:val="000000"/>
        </w:rPr>
        <w:t xml:space="preserve"> </w:t>
      </w:r>
      <w:r>
        <w:rPr>
          <w:color w:val="000000"/>
        </w:rPr>
        <w:t xml:space="preserve">Народного Ополчения, д.33, корп. 1 (в помещении </w:t>
      </w:r>
      <w:proofErr w:type="spellStart"/>
      <w:r>
        <w:rPr>
          <w:color w:val="000000"/>
        </w:rPr>
        <w:t>Выставочно</w:t>
      </w:r>
      <w:proofErr w:type="spellEnd"/>
      <w:r>
        <w:rPr>
          <w:color w:val="000000"/>
        </w:rPr>
        <w:t xml:space="preserve">-маркетингового центра СЗАО). </w:t>
      </w:r>
      <w:r>
        <w:t xml:space="preserve">Начало собрания – </w:t>
      </w:r>
      <w:r w:rsidR="002E13B3">
        <w:t>19</w:t>
      </w:r>
      <w:r>
        <w:t>.00 час.</w:t>
      </w: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D4FC2" w:rsidRDefault="003D4FC2" w:rsidP="003D4FC2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Участники публичных слушаний:</w:t>
      </w:r>
    </w:p>
    <w:p w:rsidR="003D4FC2" w:rsidRPr="000C581E" w:rsidRDefault="003D4FC2" w:rsidP="003D4FC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581E">
        <w:rPr>
          <w:rFonts w:ascii="Times New Roman" w:hAnsi="Times New Roman" w:cs="Times New Roman"/>
          <w:sz w:val="28"/>
          <w:szCs w:val="28"/>
        </w:rPr>
        <w:t xml:space="preserve">Экспозицию посетили </w:t>
      </w:r>
      <w:r w:rsidR="000C581E" w:rsidRPr="000C581E">
        <w:rPr>
          <w:rFonts w:ascii="Times New Roman" w:hAnsi="Times New Roman" w:cs="Times New Roman"/>
          <w:sz w:val="28"/>
          <w:szCs w:val="28"/>
        </w:rPr>
        <w:t>0</w:t>
      </w:r>
      <w:r w:rsidRPr="000C581E">
        <w:rPr>
          <w:rFonts w:ascii="Times New Roman" w:hAnsi="Times New Roman" w:cs="Times New Roman"/>
          <w:sz w:val="28"/>
          <w:szCs w:val="28"/>
        </w:rPr>
        <w:t xml:space="preserve"> участников публичных слушаний. </w:t>
      </w:r>
      <w:r w:rsidR="000C581E" w:rsidRPr="00787DDD">
        <w:rPr>
          <w:rFonts w:ascii="Times New Roman" w:hAnsi="Times New Roman" w:cs="Times New Roman"/>
          <w:sz w:val="28"/>
          <w:szCs w:val="28"/>
        </w:rPr>
        <w:t>Во время проведения экспозиции предложени</w:t>
      </w:r>
      <w:r w:rsidR="000C581E">
        <w:rPr>
          <w:rFonts w:ascii="Times New Roman" w:hAnsi="Times New Roman" w:cs="Times New Roman"/>
          <w:sz w:val="28"/>
          <w:szCs w:val="28"/>
        </w:rPr>
        <w:t>й</w:t>
      </w:r>
      <w:r w:rsidR="000C581E" w:rsidRPr="00787DDD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0C581E">
        <w:rPr>
          <w:rFonts w:ascii="Times New Roman" w:hAnsi="Times New Roman" w:cs="Times New Roman"/>
          <w:sz w:val="28"/>
          <w:szCs w:val="28"/>
        </w:rPr>
        <w:t>й</w:t>
      </w:r>
      <w:r w:rsidR="000C581E" w:rsidRPr="00787DDD">
        <w:rPr>
          <w:rFonts w:ascii="Times New Roman" w:hAnsi="Times New Roman" w:cs="Times New Roman"/>
          <w:sz w:val="28"/>
          <w:szCs w:val="28"/>
        </w:rPr>
        <w:t xml:space="preserve"> по обсуждаемому проекту</w:t>
      </w:r>
      <w:r w:rsidR="000C581E">
        <w:rPr>
          <w:rFonts w:ascii="Times New Roman" w:hAnsi="Times New Roman" w:cs="Times New Roman"/>
          <w:sz w:val="28"/>
          <w:szCs w:val="28"/>
        </w:rPr>
        <w:t xml:space="preserve"> не поступило</w:t>
      </w:r>
      <w:r w:rsidRPr="000C581E">
        <w:rPr>
          <w:rFonts w:ascii="Times New Roman" w:hAnsi="Times New Roman" w:cs="Times New Roman"/>
          <w:sz w:val="28"/>
          <w:szCs w:val="28"/>
        </w:rPr>
        <w:t>.</w:t>
      </w:r>
    </w:p>
    <w:p w:rsidR="000C581E" w:rsidRPr="000C581E" w:rsidRDefault="003D4FC2" w:rsidP="003D4FC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581E">
        <w:rPr>
          <w:rFonts w:ascii="Times New Roman" w:hAnsi="Times New Roman" w:cs="Times New Roman"/>
          <w:sz w:val="28"/>
          <w:szCs w:val="28"/>
        </w:rPr>
        <w:t xml:space="preserve">В собрании приняли участие </w:t>
      </w:r>
      <w:r w:rsidR="00E016CA" w:rsidRPr="000C581E">
        <w:rPr>
          <w:rFonts w:ascii="Times New Roman" w:hAnsi="Times New Roman" w:cs="Times New Roman"/>
          <w:sz w:val="28"/>
          <w:szCs w:val="28"/>
        </w:rPr>
        <w:t>1</w:t>
      </w:r>
      <w:r w:rsidR="00B75A31" w:rsidRPr="000C581E">
        <w:rPr>
          <w:rFonts w:ascii="Times New Roman" w:hAnsi="Times New Roman" w:cs="Times New Roman"/>
          <w:sz w:val="28"/>
          <w:szCs w:val="28"/>
        </w:rPr>
        <w:t>1</w:t>
      </w:r>
      <w:r w:rsidR="00E016CA" w:rsidRPr="000C581E">
        <w:rPr>
          <w:rFonts w:ascii="Times New Roman" w:hAnsi="Times New Roman" w:cs="Times New Roman"/>
          <w:sz w:val="28"/>
          <w:szCs w:val="28"/>
        </w:rPr>
        <w:t xml:space="preserve"> </w:t>
      </w:r>
      <w:r w:rsidRPr="000C581E">
        <w:rPr>
          <w:rFonts w:ascii="Times New Roman" w:hAnsi="Times New Roman" w:cs="Times New Roman"/>
          <w:sz w:val="28"/>
          <w:szCs w:val="28"/>
        </w:rPr>
        <w:t xml:space="preserve">участников публичных слушаний, из них являющихся: жителями района – </w:t>
      </w:r>
      <w:r w:rsidR="00E016CA" w:rsidRPr="000C581E">
        <w:rPr>
          <w:rFonts w:ascii="Times New Roman" w:hAnsi="Times New Roman" w:cs="Times New Roman"/>
          <w:sz w:val="28"/>
          <w:szCs w:val="28"/>
        </w:rPr>
        <w:t>1</w:t>
      </w:r>
      <w:r w:rsidRPr="000C581E">
        <w:rPr>
          <w:rFonts w:ascii="Times New Roman" w:hAnsi="Times New Roman" w:cs="Times New Roman"/>
          <w:sz w:val="28"/>
          <w:szCs w:val="28"/>
        </w:rPr>
        <w:t xml:space="preserve"> человек, имеющими место работы на территории, в границах которой проводятся публичные слушания – </w:t>
      </w:r>
      <w:r w:rsidR="00E016CA" w:rsidRPr="000C581E">
        <w:rPr>
          <w:rFonts w:ascii="Times New Roman" w:hAnsi="Times New Roman" w:cs="Times New Roman"/>
          <w:sz w:val="28"/>
          <w:szCs w:val="28"/>
        </w:rPr>
        <w:t>0</w:t>
      </w:r>
      <w:r w:rsidRPr="000C581E">
        <w:rPr>
          <w:rFonts w:ascii="Times New Roman" w:hAnsi="Times New Roman" w:cs="Times New Roman"/>
          <w:sz w:val="28"/>
          <w:szCs w:val="28"/>
        </w:rPr>
        <w:t xml:space="preserve"> человек;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</w:t>
      </w:r>
      <w:r w:rsidR="00E016CA" w:rsidRPr="000C581E">
        <w:rPr>
          <w:rFonts w:ascii="Times New Roman" w:hAnsi="Times New Roman" w:cs="Times New Roman"/>
          <w:sz w:val="28"/>
          <w:szCs w:val="28"/>
        </w:rPr>
        <w:t>8</w:t>
      </w:r>
      <w:r w:rsidRPr="000C581E">
        <w:rPr>
          <w:rFonts w:ascii="Times New Roman" w:hAnsi="Times New Roman" w:cs="Times New Roman"/>
          <w:sz w:val="28"/>
          <w:szCs w:val="28"/>
        </w:rPr>
        <w:t xml:space="preserve"> человек, депутатов муниципального округа, на территории которого проводятся публичные слушания – </w:t>
      </w:r>
      <w:r w:rsidR="00E016CA" w:rsidRPr="000C581E">
        <w:rPr>
          <w:rFonts w:ascii="Times New Roman" w:hAnsi="Times New Roman" w:cs="Times New Roman"/>
          <w:sz w:val="28"/>
          <w:szCs w:val="28"/>
        </w:rPr>
        <w:t>0</w:t>
      </w:r>
      <w:r w:rsidRPr="000C581E">
        <w:rPr>
          <w:rFonts w:ascii="Times New Roman" w:hAnsi="Times New Roman" w:cs="Times New Roman"/>
          <w:sz w:val="28"/>
          <w:szCs w:val="28"/>
        </w:rPr>
        <w:t xml:space="preserve"> человек, представители органов власти - 1</w:t>
      </w:r>
      <w:r w:rsidR="00B75A31" w:rsidRPr="000C581E">
        <w:rPr>
          <w:rFonts w:ascii="Times New Roman" w:hAnsi="Times New Roman" w:cs="Times New Roman"/>
          <w:sz w:val="28"/>
          <w:szCs w:val="28"/>
        </w:rPr>
        <w:t xml:space="preserve"> человек, не являющиеся жителями района  - 1</w:t>
      </w:r>
      <w:r w:rsidR="00A9613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0C581E" w:rsidRPr="000C581E">
        <w:rPr>
          <w:rFonts w:ascii="Times New Roman" w:hAnsi="Times New Roman" w:cs="Times New Roman"/>
          <w:sz w:val="28"/>
          <w:szCs w:val="28"/>
        </w:rPr>
        <w:t>.</w:t>
      </w:r>
    </w:p>
    <w:p w:rsidR="003D4FC2" w:rsidRPr="00574877" w:rsidRDefault="00B75A31" w:rsidP="000C581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48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C581E" w:rsidRPr="00574877">
        <w:rPr>
          <w:rFonts w:ascii="Times New Roman" w:hAnsi="Times New Roman" w:cs="Times New Roman"/>
          <w:sz w:val="28"/>
          <w:szCs w:val="28"/>
        </w:rPr>
        <w:t xml:space="preserve">В ходе проведения собрания участников публичных слушаний внесли </w:t>
      </w:r>
      <w:r w:rsidR="00CF3F5A" w:rsidRPr="00574877">
        <w:rPr>
          <w:rFonts w:ascii="Times New Roman" w:hAnsi="Times New Roman" w:cs="Times New Roman"/>
          <w:sz w:val="28"/>
          <w:szCs w:val="28"/>
        </w:rPr>
        <w:t>11</w:t>
      </w:r>
      <w:r w:rsidR="000C581E" w:rsidRPr="00574877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CF3F5A" w:rsidRPr="00574877">
        <w:rPr>
          <w:rFonts w:ascii="Times New Roman" w:hAnsi="Times New Roman" w:cs="Times New Roman"/>
          <w:sz w:val="28"/>
          <w:szCs w:val="28"/>
        </w:rPr>
        <w:t>й</w:t>
      </w:r>
      <w:r w:rsidR="000C581E" w:rsidRPr="00574877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CF3F5A" w:rsidRPr="00574877">
        <w:rPr>
          <w:rFonts w:ascii="Times New Roman" w:hAnsi="Times New Roman" w:cs="Times New Roman"/>
          <w:sz w:val="28"/>
          <w:szCs w:val="28"/>
        </w:rPr>
        <w:t>й</w:t>
      </w:r>
      <w:r w:rsidR="000C581E" w:rsidRPr="00574877">
        <w:rPr>
          <w:rFonts w:ascii="Times New Roman" w:hAnsi="Times New Roman" w:cs="Times New Roman"/>
          <w:sz w:val="28"/>
          <w:szCs w:val="28"/>
        </w:rPr>
        <w:t xml:space="preserve"> участники публичных слушаний, являющиеся жителями района – 1 человек, имеющими место работы на</w:t>
      </w:r>
      <w:r w:rsidR="000C581E" w:rsidRPr="005748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C581E" w:rsidRPr="00574877">
        <w:rPr>
          <w:rFonts w:ascii="Times New Roman" w:hAnsi="Times New Roman" w:cs="Times New Roman"/>
          <w:sz w:val="28"/>
          <w:szCs w:val="28"/>
        </w:rPr>
        <w:t>территории, в границах которой проводятся публичные слушания – 0 человек,</w:t>
      </w:r>
      <w:r w:rsidR="000C581E" w:rsidRPr="00574877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0C581E" w:rsidRPr="00574877">
        <w:rPr>
          <w:rFonts w:ascii="Times New Roman" w:hAnsi="Times New Roman" w:cs="Times New Roman"/>
          <w:sz w:val="28"/>
          <w:szCs w:val="28"/>
        </w:rPr>
        <w:t xml:space="preserve"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</w:t>
      </w:r>
      <w:r w:rsidR="00574877">
        <w:rPr>
          <w:rFonts w:ascii="Times New Roman" w:hAnsi="Times New Roman" w:cs="Times New Roman"/>
          <w:sz w:val="28"/>
          <w:szCs w:val="28"/>
        </w:rPr>
        <w:t>8</w:t>
      </w:r>
      <w:r w:rsidR="000C581E" w:rsidRPr="005748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0C581E" w:rsidRPr="0057487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74877" w:rsidRPr="000C581E">
        <w:rPr>
          <w:rFonts w:ascii="Times New Roman" w:hAnsi="Times New Roman" w:cs="Times New Roman"/>
          <w:sz w:val="28"/>
          <w:szCs w:val="28"/>
        </w:rPr>
        <w:t>депутатов муниципального округа, на территории которого</w:t>
      </w:r>
      <w:proofErr w:type="gramEnd"/>
      <w:r w:rsidR="00574877" w:rsidRPr="000C581E">
        <w:rPr>
          <w:rFonts w:ascii="Times New Roman" w:hAnsi="Times New Roman" w:cs="Times New Roman"/>
          <w:sz w:val="28"/>
          <w:szCs w:val="28"/>
        </w:rPr>
        <w:t xml:space="preserve"> проводятся публичные слушания – 0 человек, представители органов власти - 1 человек, не являющиеся жителями района  - 1</w:t>
      </w:r>
      <w:r w:rsidR="00A9613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D4FC2" w:rsidRPr="00574877">
        <w:rPr>
          <w:rFonts w:ascii="Times New Roman" w:hAnsi="Times New Roman" w:cs="Times New Roman"/>
          <w:sz w:val="28"/>
          <w:szCs w:val="28"/>
        </w:rPr>
        <w:t>.</w:t>
      </w:r>
    </w:p>
    <w:p w:rsidR="003D4FC2" w:rsidRPr="000C581E" w:rsidRDefault="003D4FC2" w:rsidP="003D4FC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581E">
        <w:rPr>
          <w:rFonts w:ascii="Times New Roman" w:hAnsi="Times New Roman" w:cs="Times New Roman"/>
          <w:sz w:val="28"/>
          <w:szCs w:val="28"/>
        </w:rPr>
        <w:t xml:space="preserve">После проведения собрания участников публичных слушаний поступило </w:t>
      </w:r>
      <w:r w:rsidR="00423547" w:rsidRPr="000C581E">
        <w:rPr>
          <w:rFonts w:ascii="Times New Roman" w:hAnsi="Times New Roman" w:cs="Times New Roman"/>
          <w:sz w:val="28"/>
          <w:szCs w:val="28"/>
        </w:rPr>
        <w:t>1</w:t>
      </w:r>
      <w:r w:rsidR="00DD314D" w:rsidRPr="000C581E">
        <w:rPr>
          <w:rFonts w:ascii="Times New Roman" w:hAnsi="Times New Roman" w:cs="Times New Roman"/>
          <w:sz w:val="28"/>
          <w:szCs w:val="28"/>
        </w:rPr>
        <w:t>1</w:t>
      </w:r>
      <w:r w:rsidR="00B53BF4" w:rsidRPr="000C581E">
        <w:rPr>
          <w:rFonts w:ascii="Times New Roman" w:hAnsi="Times New Roman" w:cs="Times New Roman"/>
          <w:sz w:val="28"/>
          <w:szCs w:val="28"/>
        </w:rPr>
        <w:t xml:space="preserve"> </w:t>
      </w:r>
      <w:r w:rsidRPr="000C581E">
        <w:rPr>
          <w:rFonts w:ascii="Times New Roman" w:hAnsi="Times New Roman" w:cs="Times New Roman"/>
          <w:sz w:val="28"/>
          <w:szCs w:val="28"/>
        </w:rPr>
        <w:t>предложени</w:t>
      </w:r>
      <w:r w:rsidR="00FA2050">
        <w:rPr>
          <w:rFonts w:ascii="Times New Roman" w:hAnsi="Times New Roman" w:cs="Times New Roman"/>
          <w:sz w:val="28"/>
          <w:szCs w:val="28"/>
        </w:rPr>
        <w:t>й</w:t>
      </w:r>
      <w:r w:rsidRPr="000C581E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FA2050">
        <w:rPr>
          <w:rFonts w:ascii="Times New Roman" w:hAnsi="Times New Roman" w:cs="Times New Roman"/>
          <w:sz w:val="28"/>
          <w:szCs w:val="28"/>
        </w:rPr>
        <w:t>й</w:t>
      </w:r>
      <w:r w:rsidRPr="000C58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4FC2" w:rsidRPr="000C581E" w:rsidRDefault="003D4FC2" w:rsidP="003D4FC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581E">
        <w:rPr>
          <w:rFonts w:ascii="Times New Roman" w:hAnsi="Times New Roman" w:cs="Times New Roman"/>
          <w:sz w:val="28"/>
          <w:szCs w:val="28"/>
        </w:rPr>
        <w:t xml:space="preserve">Всего приняли участие в публичных слушаниях по данному проекту </w:t>
      </w:r>
      <w:r w:rsidR="00423547" w:rsidRPr="000C581E">
        <w:rPr>
          <w:rFonts w:ascii="Times New Roman" w:hAnsi="Times New Roman" w:cs="Times New Roman"/>
          <w:sz w:val="28"/>
          <w:szCs w:val="28"/>
        </w:rPr>
        <w:t>2</w:t>
      </w:r>
      <w:r w:rsidR="003C2590">
        <w:rPr>
          <w:rFonts w:ascii="Times New Roman" w:hAnsi="Times New Roman" w:cs="Times New Roman"/>
          <w:sz w:val="28"/>
          <w:szCs w:val="28"/>
        </w:rPr>
        <w:t>2</w:t>
      </w:r>
      <w:r w:rsidRPr="000C581E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40337F">
        <w:rPr>
          <w:rFonts w:ascii="Times New Roman" w:hAnsi="Times New Roman" w:cs="Times New Roman"/>
          <w:sz w:val="28"/>
          <w:szCs w:val="28"/>
        </w:rPr>
        <w:t>а</w:t>
      </w:r>
      <w:r w:rsidRPr="000C581E">
        <w:rPr>
          <w:rFonts w:ascii="Times New Roman" w:hAnsi="Times New Roman" w:cs="Times New Roman"/>
          <w:sz w:val="28"/>
          <w:szCs w:val="28"/>
        </w:rPr>
        <w:t xml:space="preserve"> публичных слушаний. </w:t>
      </w:r>
    </w:p>
    <w:p w:rsidR="003D4FC2" w:rsidRPr="000C581E" w:rsidRDefault="003D4FC2" w:rsidP="003D4FC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81E">
        <w:rPr>
          <w:rFonts w:ascii="Times New Roman" w:hAnsi="Times New Roman" w:cs="Times New Roman"/>
          <w:b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3D4FC2" w:rsidRPr="000C581E" w:rsidRDefault="003D4FC2" w:rsidP="003D4FC2">
      <w:pPr>
        <w:ind w:firstLine="708"/>
        <w:jc w:val="both"/>
      </w:pPr>
      <w:r w:rsidRPr="000C581E">
        <w:t xml:space="preserve">1. в период работы экспозиции по материалам проекта </w:t>
      </w:r>
      <w:r w:rsidR="000C581E" w:rsidRPr="00787DDD">
        <w:t>предложени</w:t>
      </w:r>
      <w:r w:rsidR="000C581E">
        <w:t>й</w:t>
      </w:r>
      <w:r w:rsidR="000C581E" w:rsidRPr="00787DDD">
        <w:t xml:space="preserve"> и замечани</w:t>
      </w:r>
      <w:r w:rsidR="000C581E">
        <w:t>й не поступило</w:t>
      </w:r>
      <w:r w:rsidRPr="000C581E">
        <w:t>.</w:t>
      </w:r>
    </w:p>
    <w:p w:rsidR="003D4FC2" w:rsidRPr="000C581E" w:rsidRDefault="003D4FC2" w:rsidP="003D4FC2">
      <w:pPr>
        <w:ind w:firstLine="708"/>
        <w:jc w:val="both"/>
      </w:pPr>
      <w:r w:rsidRPr="000C581E">
        <w:t>2. в ходе проведения собрания</w:t>
      </w:r>
      <w:r w:rsidR="00AA2F05" w:rsidRPr="000C581E">
        <w:t xml:space="preserve"> участников публичных слушаний </w:t>
      </w:r>
      <w:r w:rsidR="00EE2B55" w:rsidRPr="000C581E">
        <w:t>-</w:t>
      </w:r>
      <w:r w:rsidR="00423547" w:rsidRPr="000C581E">
        <w:t xml:space="preserve"> </w:t>
      </w:r>
      <w:r w:rsidR="002A76B0">
        <w:t>11</w:t>
      </w:r>
      <w:r w:rsidRPr="000C581E">
        <w:t xml:space="preserve"> предложени</w:t>
      </w:r>
      <w:r w:rsidR="002A76B0">
        <w:t>й</w:t>
      </w:r>
      <w:r w:rsidRPr="000C581E">
        <w:t xml:space="preserve"> и замечани</w:t>
      </w:r>
      <w:r w:rsidR="002A76B0">
        <w:t>й</w:t>
      </w:r>
      <w:r w:rsidRPr="000C581E">
        <w:t xml:space="preserve"> (приложение </w:t>
      </w:r>
      <w:r w:rsidR="000C581E">
        <w:t>1</w:t>
      </w:r>
      <w:r w:rsidR="00FA2050">
        <w:t>)</w:t>
      </w:r>
      <w:r w:rsidRPr="000C581E">
        <w:t>.</w:t>
      </w:r>
    </w:p>
    <w:p w:rsidR="003D4FC2" w:rsidRPr="000C581E" w:rsidRDefault="003D4FC2" w:rsidP="003D4FC2">
      <w:pPr>
        <w:ind w:firstLine="708"/>
        <w:jc w:val="both"/>
      </w:pPr>
      <w:r w:rsidRPr="000C581E">
        <w:t xml:space="preserve">3. после проведения собрания участников публичных слушаний – </w:t>
      </w:r>
      <w:r w:rsidR="00423547" w:rsidRPr="000C581E">
        <w:t>1</w:t>
      </w:r>
      <w:r w:rsidR="00DD314D" w:rsidRPr="000C581E">
        <w:t xml:space="preserve">1 </w:t>
      </w:r>
      <w:r w:rsidRPr="000C581E">
        <w:t xml:space="preserve">предложений и замечаний (приложение </w:t>
      </w:r>
      <w:r w:rsidR="000C581E">
        <w:t>2</w:t>
      </w:r>
      <w:r w:rsidRPr="000C581E">
        <w:t>).</w:t>
      </w:r>
    </w:p>
    <w:p w:rsidR="000C581E" w:rsidRDefault="000C581E" w:rsidP="000C581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Члены комиссии: </w:t>
      </w:r>
      <w:r w:rsidR="00506F32" w:rsidRPr="00506F32">
        <w:rPr>
          <w:sz w:val="24"/>
          <w:szCs w:val="24"/>
        </w:rPr>
        <w:t>(оригинал документа подписан</w:t>
      </w:r>
      <w:proofErr w:type="gramStart"/>
      <w:r w:rsidR="00506F32" w:rsidRPr="00506F32">
        <w:rPr>
          <w:sz w:val="24"/>
          <w:szCs w:val="24"/>
        </w:rPr>
        <w:t>)</w:t>
      </w:r>
      <w:r>
        <w:rPr>
          <w:b/>
          <w:sz w:val="26"/>
          <w:szCs w:val="26"/>
        </w:rPr>
        <w:t>(</w:t>
      </w:r>
      <w:proofErr w:type="gramEnd"/>
      <w:r>
        <w:rPr>
          <w:b/>
          <w:sz w:val="26"/>
          <w:szCs w:val="26"/>
        </w:rPr>
        <w:t>к протоколу от 02.09.2015 № 51/15 ПС)</w:t>
      </w:r>
    </w:p>
    <w:tbl>
      <w:tblPr>
        <w:tblW w:w="10404" w:type="dxa"/>
        <w:tblLook w:val="04A0" w:firstRow="1" w:lastRow="0" w:firstColumn="1" w:lastColumn="0" w:noHBand="0" w:noVBand="1"/>
      </w:tblPr>
      <w:tblGrid>
        <w:gridCol w:w="7259"/>
        <w:gridCol w:w="3145"/>
      </w:tblGrid>
      <w:tr w:rsidR="000C581E" w:rsidTr="00D21EF3">
        <w:tc>
          <w:tcPr>
            <w:tcW w:w="7259" w:type="dxa"/>
          </w:tcPr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префекта Северо-Западного 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Галанин М.В.</w:t>
            </w:r>
          </w:p>
        </w:tc>
      </w:tr>
      <w:tr w:rsidR="000C581E" w:rsidTr="00D21EF3">
        <w:tc>
          <w:tcPr>
            <w:tcW w:w="7259" w:type="dxa"/>
          </w:tcPr>
          <w:p w:rsidR="000C581E" w:rsidRDefault="000C581E" w:rsidP="00D21EF3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префекта Северо-Западного              административного округа города Москвы </w:t>
            </w:r>
          </w:p>
          <w:p w:rsidR="000C581E" w:rsidRDefault="000C581E" w:rsidP="00D21EF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Малиничев Н.А.</w:t>
            </w:r>
          </w:p>
        </w:tc>
      </w:tr>
      <w:tr w:rsidR="000C581E" w:rsidTr="00D21EF3">
        <w:tc>
          <w:tcPr>
            <w:tcW w:w="7259" w:type="dxa"/>
          </w:tcPr>
          <w:p w:rsidR="000C581E" w:rsidRDefault="000C581E" w:rsidP="00D21EF3">
            <w:pPr>
              <w:rPr>
                <w:sz w:val="26"/>
                <w:szCs w:val="26"/>
                <w:lang w:eastAsia="en-US"/>
              </w:rPr>
            </w:pPr>
            <w:r w:rsidRPr="00F13DA8">
              <w:rPr>
                <w:sz w:val="26"/>
                <w:szCs w:val="26"/>
                <w:lang w:eastAsia="en-US"/>
              </w:rPr>
              <w:t xml:space="preserve">Начальник управления строительства реконструкции </w:t>
            </w:r>
          </w:p>
          <w:p w:rsidR="000C581E" w:rsidRDefault="000C581E" w:rsidP="00D21EF3">
            <w:pPr>
              <w:rPr>
                <w:sz w:val="26"/>
                <w:szCs w:val="26"/>
                <w:lang w:eastAsia="en-US"/>
              </w:rPr>
            </w:pPr>
            <w:r w:rsidRPr="00F13DA8">
              <w:rPr>
                <w:sz w:val="26"/>
                <w:szCs w:val="26"/>
                <w:lang w:eastAsia="en-US"/>
              </w:rPr>
              <w:t>и землепользования префектуры Северо-Западного административного округа города Москвы</w:t>
            </w:r>
          </w:p>
          <w:p w:rsidR="000C581E" w:rsidRDefault="000C581E" w:rsidP="00D21EF3">
            <w:pPr>
              <w:rPr>
                <w:sz w:val="26"/>
                <w:szCs w:val="26"/>
                <w:lang w:eastAsia="en-US"/>
              </w:rPr>
            </w:pPr>
          </w:p>
          <w:p w:rsidR="000C581E" w:rsidRDefault="000C581E" w:rsidP="00D21EF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Третьяков А.А.</w:t>
            </w:r>
          </w:p>
        </w:tc>
      </w:tr>
      <w:tr w:rsidR="000C581E" w:rsidTr="00D21EF3">
        <w:tc>
          <w:tcPr>
            <w:tcW w:w="7259" w:type="dxa"/>
          </w:tcPr>
          <w:p w:rsidR="000C581E" w:rsidRDefault="000C581E" w:rsidP="00D21E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градостроительного</w:t>
            </w:r>
          </w:p>
          <w:p w:rsidR="000C581E" w:rsidRDefault="000C581E" w:rsidP="00D21E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регулирования Северо-Западного                                административного округа города Москвы</w:t>
            </w:r>
          </w:p>
          <w:p w:rsidR="000C581E" w:rsidRDefault="000C581E" w:rsidP="00D21EF3">
            <w:pPr>
              <w:rPr>
                <w:sz w:val="26"/>
                <w:szCs w:val="26"/>
              </w:rPr>
            </w:pPr>
          </w:p>
          <w:p w:rsidR="000C581E" w:rsidRDefault="000C581E" w:rsidP="00D21EF3">
            <w:pPr>
              <w:rPr>
                <w:sz w:val="26"/>
                <w:szCs w:val="26"/>
              </w:rPr>
            </w:pPr>
          </w:p>
        </w:tc>
        <w:tc>
          <w:tcPr>
            <w:tcW w:w="3145" w:type="dxa"/>
            <w:vAlign w:val="center"/>
            <w:hideMark/>
          </w:tcPr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Приймак</w:t>
            </w:r>
            <w:proofErr w:type="spellEnd"/>
            <w:r>
              <w:rPr>
                <w:sz w:val="26"/>
                <w:szCs w:val="26"/>
              </w:rPr>
              <w:t xml:space="preserve"> Г.В.</w:t>
            </w:r>
          </w:p>
        </w:tc>
      </w:tr>
      <w:tr w:rsidR="000C581E" w:rsidTr="00D21EF3">
        <w:tc>
          <w:tcPr>
            <w:tcW w:w="7259" w:type="dxa"/>
          </w:tcPr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</w:t>
            </w:r>
            <w:proofErr w:type="gramStart"/>
            <w:r>
              <w:rPr>
                <w:sz w:val="26"/>
                <w:szCs w:val="26"/>
                <w:lang w:eastAsia="en-US"/>
              </w:rPr>
              <w:t>Территориально-планировочной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мастерской Северо-Западного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Лядухина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Е.А.</w:t>
            </w:r>
          </w:p>
        </w:tc>
      </w:tr>
      <w:tr w:rsidR="000C581E" w:rsidTr="00D21EF3">
        <w:tc>
          <w:tcPr>
            <w:tcW w:w="7259" w:type="dxa"/>
            <w:hideMark/>
          </w:tcPr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городского имущества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Северо-Западном административном округе 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города Москвы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  <w:t xml:space="preserve">     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3145" w:type="dxa"/>
            <w:vAlign w:val="center"/>
            <w:hideMark/>
          </w:tcPr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Симонов С.О.</w:t>
            </w:r>
          </w:p>
        </w:tc>
      </w:tr>
      <w:tr w:rsidR="000C581E" w:rsidTr="00D21EF3">
        <w:tc>
          <w:tcPr>
            <w:tcW w:w="7259" w:type="dxa"/>
          </w:tcPr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Pr="00FC40F0">
              <w:rPr>
                <w:sz w:val="26"/>
                <w:szCs w:val="26"/>
              </w:rPr>
              <w:t xml:space="preserve">аместитель директора Дирекции </w:t>
            </w:r>
            <w:proofErr w:type="gramStart"/>
            <w:r w:rsidRPr="00FC40F0">
              <w:rPr>
                <w:sz w:val="26"/>
                <w:szCs w:val="26"/>
              </w:rPr>
              <w:t>природных</w:t>
            </w:r>
            <w:proofErr w:type="gramEnd"/>
            <w:r w:rsidRPr="00FC40F0">
              <w:rPr>
                <w:sz w:val="26"/>
                <w:szCs w:val="26"/>
              </w:rPr>
              <w:t xml:space="preserve"> 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  <w:r w:rsidRPr="00FC40F0">
              <w:rPr>
                <w:sz w:val="26"/>
                <w:szCs w:val="26"/>
              </w:rPr>
              <w:t>территорий «Москворецкий» ГПБУ «</w:t>
            </w:r>
            <w:proofErr w:type="spellStart"/>
            <w:r w:rsidRPr="00FC40F0">
              <w:rPr>
                <w:sz w:val="26"/>
                <w:szCs w:val="26"/>
              </w:rPr>
              <w:t>Мосприрода</w:t>
            </w:r>
            <w:proofErr w:type="spellEnd"/>
            <w:r w:rsidRPr="00FC40F0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ab/>
              <w:t xml:space="preserve">             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  <w:highlight w:val="yellow"/>
              </w:rPr>
            </w:pPr>
          </w:p>
          <w:p w:rsidR="000C581E" w:rsidRDefault="000C581E" w:rsidP="00D21EF3">
            <w:pPr>
              <w:jc w:val="both"/>
              <w:rPr>
                <w:sz w:val="26"/>
                <w:szCs w:val="26"/>
                <w:highlight w:val="yellow"/>
              </w:rPr>
            </w:pPr>
          </w:p>
        </w:tc>
        <w:tc>
          <w:tcPr>
            <w:tcW w:w="3145" w:type="dxa"/>
            <w:vAlign w:val="center"/>
          </w:tcPr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Тихомиров В.М.</w:t>
            </w:r>
          </w:p>
        </w:tc>
      </w:tr>
      <w:tr w:rsidR="000C581E" w:rsidTr="00D21EF3">
        <w:tc>
          <w:tcPr>
            <w:tcW w:w="7259" w:type="dxa"/>
            <w:hideMark/>
          </w:tcPr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Юридического отдела префектуры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      </w:t>
            </w:r>
          </w:p>
        </w:tc>
        <w:tc>
          <w:tcPr>
            <w:tcW w:w="3145" w:type="dxa"/>
            <w:vAlign w:val="center"/>
            <w:hideMark/>
          </w:tcPr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Редькина Е.Г.</w:t>
            </w:r>
          </w:p>
        </w:tc>
      </w:tr>
      <w:tr w:rsidR="000C581E" w:rsidTr="00D21EF3">
        <w:tc>
          <w:tcPr>
            <w:tcW w:w="7259" w:type="dxa"/>
            <w:hideMark/>
          </w:tcPr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</w:p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управы района Хорошево-Мневники города Москвы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3145" w:type="dxa"/>
            <w:hideMark/>
          </w:tcPr>
          <w:p w:rsidR="000C581E" w:rsidRDefault="000C581E" w:rsidP="00D21EF3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</w:t>
            </w:r>
          </w:p>
          <w:p w:rsidR="000C581E" w:rsidRPr="002B6AB7" w:rsidRDefault="000C581E" w:rsidP="00D21EF3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Барахов А.В.</w:t>
            </w:r>
          </w:p>
        </w:tc>
      </w:tr>
      <w:tr w:rsidR="000C581E" w:rsidTr="00D21EF3">
        <w:tc>
          <w:tcPr>
            <w:tcW w:w="7259" w:type="dxa"/>
            <w:hideMark/>
          </w:tcPr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Делегированный депутат Совета депутатов </w:t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округа Хорошево-Мневники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</w:p>
          <w:p w:rsidR="000C581E" w:rsidRDefault="000C581E" w:rsidP="00D21E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  <w:t xml:space="preserve"> </w:t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3145" w:type="dxa"/>
            <w:hideMark/>
          </w:tcPr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</w:rPr>
            </w:pPr>
          </w:p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Попков М.А.</w:t>
            </w:r>
          </w:p>
        </w:tc>
      </w:tr>
      <w:tr w:rsidR="000C581E" w:rsidTr="00D21EF3">
        <w:tc>
          <w:tcPr>
            <w:tcW w:w="7259" w:type="dxa"/>
            <w:hideMark/>
          </w:tcPr>
          <w:p w:rsidR="000C581E" w:rsidRDefault="000C581E" w:rsidP="00D21E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секретарь комиссии:</w:t>
            </w:r>
          </w:p>
          <w:p w:rsidR="000C581E" w:rsidRDefault="000C581E" w:rsidP="00D21E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Советник управления архитектуры, строительства реконструкции и землепользования префектуры Северо-Западного административного округа города Москвы</w:t>
            </w:r>
          </w:p>
        </w:tc>
        <w:tc>
          <w:tcPr>
            <w:tcW w:w="3145" w:type="dxa"/>
            <w:vAlign w:val="center"/>
          </w:tcPr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</w:rPr>
            </w:pPr>
          </w:p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</w:rPr>
            </w:pPr>
          </w:p>
          <w:p w:rsidR="000C581E" w:rsidRDefault="000C581E" w:rsidP="00D21EF3">
            <w:pPr>
              <w:ind w:left="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Кузнецова А.Б.</w:t>
            </w:r>
          </w:p>
        </w:tc>
      </w:tr>
    </w:tbl>
    <w:p w:rsidR="005445C5" w:rsidRDefault="005445C5" w:rsidP="00F40558">
      <w:pPr>
        <w:ind w:left="1701"/>
        <w:rPr>
          <w:color w:val="000000"/>
          <w:sz w:val="24"/>
          <w:szCs w:val="24"/>
        </w:rPr>
      </w:pPr>
      <w:r w:rsidRPr="00C02E0A">
        <w:rPr>
          <w:color w:val="000000"/>
          <w:sz w:val="24"/>
          <w:szCs w:val="24"/>
        </w:rPr>
        <w:lastRenderedPageBreak/>
        <w:t xml:space="preserve">Приложение № </w:t>
      </w:r>
      <w:r w:rsidR="000C581E">
        <w:rPr>
          <w:color w:val="000000"/>
          <w:sz w:val="24"/>
          <w:szCs w:val="24"/>
        </w:rPr>
        <w:t>1</w:t>
      </w:r>
      <w:r w:rsidRPr="00C02E0A">
        <w:rPr>
          <w:color w:val="000000"/>
          <w:sz w:val="24"/>
          <w:szCs w:val="24"/>
        </w:rPr>
        <w:t xml:space="preserve">  к протоколу </w:t>
      </w:r>
      <w:r w:rsidR="001E603E" w:rsidRPr="00D659CE">
        <w:rPr>
          <w:color w:val="000000"/>
          <w:sz w:val="24"/>
          <w:szCs w:val="24"/>
        </w:rPr>
        <w:t xml:space="preserve">от </w:t>
      </w:r>
      <w:r w:rsidR="000C581E" w:rsidRPr="00195CA2">
        <w:rPr>
          <w:sz w:val="24"/>
          <w:szCs w:val="24"/>
        </w:rPr>
        <w:t xml:space="preserve">02.09.2015 № </w:t>
      </w:r>
      <w:r w:rsidR="000C581E">
        <w:rPr>
          <w:sz w:val="24"/>
          <w:szCs w:val="24"/>
        </w:rPr>
        <w:t>51/</w:t>
      </w:r>
      <w:r w:rsidR="000C581E" w:rsidRPr="00195CA2">
        <w:rPr>
          <w:sz w:val="24"/>
          <w:szCs w:val="24"/>
        </w:rPr>
        <w:t>15ПС</w:t>
      </w:r>
      <w:r w:rsidR="00A82227">
        <w:rPr>
          <w:color w:val="000000"/>
          <w:sz w:val="24"/>
          <w:szCs w:val="24"/>
        </w:rPr>
        <w:t>:</w:t>
      </w:r>
    </w:p>
    <w:p w:rsidR="00506F32" w:rsidRPr="00506F32" w:rsidRDefault="00506F32" w:rsidP="00F40558">
      <w:pPr>
        <w:ind w:left="1701"/>
        <w:rPr>
          <w:color w:val="FF0000"/>
          <w:sz w:val="24"/>
          <w:szCs w:val="24"/>
        </w:rPr>
      </w:pPr>
      <w:bookmarkStart w:id="0" w:name="_GoBack"/>
      <w:r w:rsidRPr="00506F32"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</w:t>
      </w:r>
    </w:p>
    <w:bookmarkEnd w:id="0"/>
    <w:p w:rsidR="005445C5" w:rsidRDefault="005445C5" w:rsidP="00F40558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и  замечания  участников  публичных  слушаний  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843743" w:rsidRPr="00002FE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9E3D9C" w:rsidRPr="009E3D9C">
        <w:rPr>
          <w:rFonts w:ascii="Times New Roman" w:hAnsi="Times New Roman" w:cs="Times New Roman"/>
          <w:color w:val="000000"/>
          <w:sz w:val="24"/>
          <w:szCs w:val="24"/>
        </w:rPr>
        <w:t xml:space="preserve">Проекту </w:t>
      </w:r>
      <w:r w:rsidR="00592B3A" w:rsidRPr="00592B3A">
        <w:rPr>
          <w:rFonts w:ascii="Times New Roman" w:hAnsi="Times New Roman" w:cs="Times New Roman"/>
          <w:color w:val="000000"/>
          <w:sz w:val="24"/>
          <w:szCs w:val="24"/>
        </w:rPr>
        <w:t>межевания территории квартала, района Хорошево-Мневники ограниченного улицей Паршина, улицей Живописной, границей ООПТ</w:t>
      </w:r>
      <w:r w:rsidR="009E3D9C" w:rsidRPr="009E3D9C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>поступившие во время собрания участников публичных слушаний:</w:t>
      </w:r>
    </w:p>
    <w:p w:rsidR="005A7FF6" w:rsidRDefault="005A7FF6" w:rsidP="00F40558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134"/>
        <w:gridCol w:w="2410"/>
        <w:gridCol w:w="5811"/>
      </w:tblGrid>
      <w:tr w:rsidR="005445C5" w:rsidRPr="00A82227" w:rsidTr="001813AD">
        <w:tc>
          <w:tcPr>
            <w:tcW w:w="851" w:type="dxa"/>
          </w:tcPr>
          <w:p w:rsidR="005445C5" w:rsidRPr="00A82227" w:rsidRDefault="005445C5" w:rsidP="00D765F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82227">
              <w:rPr>
                <w:b/>
                <w:color w:val="000000"/>
                <w:sz w:val="26"/>
                <w:szCs w:val="26"/>
              </w:rPr>
              <w:t>№№</w:t>
            </w:r>
          </w:p>
          <w:p w:rsidR="005445C5" w:rsidRPr="00A82227" w:rsidRDefault="005445C5" w:rsidP="00D765F4">
            <w:pPr>
              <w:jc w:val="center"/>
              <w:rPr>
                <w:b/>
                <w:color w:val="000000"/>
                <w:sz w:val="26"/>
                <w:szCs w:val="26"/>
              </w:rPr>
            </w:pPr>
            <w:proofErr w:type="gramStart"/>
            <w:r w:rsidRPr="00A82227">
              <w:rPr>
                <w:b/>
                <w:color w:val="000000"/>
                <w:sz w:val="26"/>
                <w:szCs w:val="26"/>
              </w:rPr>
              <w:t>п</w:t>
            </w:r>
            <w:proofErr w:type="gramEnd"/>
            <w:r w:rsidRPr="00A82227">
              <w:rPr>
                <w:b/>
                <w:color w:val="000000"/>
                <w:sz w:val="26"/>
                <w:szCs w:val="26"/>
              </w:rPr>
              <w:t>/п</w:t>
            </w:r>
          </w:p>
        </w:tc>
        <w:tc>
          <w:tcPr>
            <w:tcW w:w="1134" w:type="dxa"/>
          </w:tcPr>
          <w:p w:rsidR="005445C5" w:rsidRPr="005F1F1F" w:rsidRDefault="005445C5" w:rsidP="00D765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F1F1F">
              <w:rPr>
                <w:b/>
                <w:color w:val="000000"/>
                <w:sz w:val="22"/>
                <w:szCs w:val="22"/>
              </w:rPr>
              <w:t>№</w:t>
            </w:r>
            <w:r w:rsidR="001E603E" w:rsidRPr="005F1F1F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5F1F1F">
              <w:rPr>
                <w:b/>
                <w:color w:val="000000"/>
                <w:sz w:val="22"/>
                <w:szCs w:val="22"/>
              </w:rPr>
              <w:t>книги,</w:t>
            </w:r>
          </w:p>
          <w:p w:rsidR="005445C5" w:rsidRPr="005F1F1F" w:rsidRDefault="005445C5" w:rsidP="00D765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F1F1F">
              <w:rPr>
                <w:b/>
                <w:color w:val="000000"/>
                <w:sz w:val="22"/>
                <w:szCs w:val="22"/>
              </w:rPr>
              <w:t>№ записи</w:t>
            </w:r>
          </w:p>
        </w:tc>
        <w:tc>
          <w:tcPr>
            <w:tcW w:w="2410" w:type="dxa"/>
          </w:tcPr>
          <w:p w:rsidR="005445C5" w:rsidRPr="00A82227" w:rsidRDefault="005445C5" w:rsidP="00D765F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82227">
              <w:rPr>
                <w:b/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5811" w:type="dxa"/>
          </w:tcPr>
          <w:p w:rsidR="005445C5" w:rsidRPr="00A82227" w:rsidRDefault="005445C5" w:rsidP="00D765F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8222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5445C5" w:rsidRPr="00A82227" w:rsidRDefault="005445C5" w:rsidP="00D765F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7076BC" w:rsidRPr="00A82227" w:rsidTr="001813AD">
        <w:tc>
          <w:tcPr>
            <w:tcW w:w="851" w:type="dxa"/>
          </w:tcPr>
          <w:p w:rsidR="007076BC" w:rsidRPr="00B75A31" w:rsidRDefault="007076BC" w:rsidP="00B75A31">
            <w:pPr>
              <w:jc w:val="center"/>
              <w:rPr>
                <w:color w:val="000000"/>
              </w:rPr>
            </w:pPr>
            <w:r w:rsidRPr="00B75A31"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7076BC" w:rsidRPr="00B75A31" w:rsidRDefault="007076BC" w:rsidP="00B75A31">
            <w:pPr>
              <w:jc w:val="center"/>
            </w:pPr>
            <w:r w:rsidRPr="00B75A31">
              <w:t>2.1</w:t>
            </w:r>
          </w:p>
        </w:tc>
        <w:tc>
          <w:tcPr>
            <w:tcW w:w="2410" w:type="dxa"/>
          </w:tcPr>
          <w:p w:rsidR="007076BC" w:rsidRPr="00A82227" w:rsidRDefault="007076BC" w:rsidP="009E3D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Шаталова Е.В.</w:t>
            </w:r>
          </w:p>
        </w:tc>
        <w:tc>
          <w:tcPr>
            <w:tcW w:w="5811" w:type="dxa"/>
          </w:tcPr>
          <w:p w:rsidR="007076BC" w:rsidRDefault="007076BC">
            <w:r w:rsidRPr="00C17787">
              <w:rPr>
                <w:color w:val="000000"/>
                <w:sz w:val="26"/>
                <w:szCs w:val="26"/>
              </w:rPr>
              <w:t>Замечаний и предложений нет</w:t>
            </w:r>
          </w:p>
        </w:tc>
      </w:tr>
      <w:tr w:rsidR="007076BC" w:rsidRPr="00A82227" w:rsidTr="001813AD">
        <w:tc>
          <w:tcPr>
            <w:tcW w:w="851" w:type="dxa"/>
          </w:tcPr>
          <w:p w:rsidR="007076BC" w:rsidRPr="00B75A31" w:rsidRDefault="007076BC" w:rsidP="00B75A31">
            <w:pPr>
              <w:jc w:val="center"/>
              <w:rPr>
                <w:color w:val="000000"/>
              </w:rPr>
            </w:pPr>
            <w:r w:rsidRPr="00B75A31">
              <w:rPr>
                <w:color w:val="000000"/>
              </w:rPr>
              <w:t>2</w:t>
            </w:r>
          </w:p>
        </w:tc>
        <w:tc>
          <w:tcPr>
            <w:tcW w:w="1134" w:type="dxa"/>
          </w:tcPr>
          <w:p w:rsidR="007076BC" w:rsidRPr="00B75A31" w:rsidRDefault="007076BC" w:rsidP="00B75A31">
            <w:pPr>
              <w:jc w:val="center"/>
            </w:pPr>
            <w:r w:rsidRPr="00B75A31">
              <w:t>2.2</w:t>
            </w:r>
          </w:p>
        </w:tc>
        <w:tc>
          <w:tcPr>
            <w:tcW w:w="2410" w:type="dxa"/>
          </w:tcPr>
          <w:p w:rsidR="007076BC" w:rsidRPr="00A82227" w:rsidRDefault="007076BC" w:rsidP="00D978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Новиков И.В.</w:t>
            </w:r>
          </w:p>
        </w:tc>
        <w:tc>
          <w:tcPr>
            <w:tcW w:w="5811" w:type="dxa"/>
          </w:tcPr>
          <w:p w:rsidR="007076BC" w:rsidRDefault="007076BC">
            <w:r w:rsidRPr="00C17787">
              <w:rPr>
                <w:color w:val="000000"/>
                <w:sz w:val="26"/>
                <w:szCs w:val="26"/>
              </w:rPr>
              <w:t>Замечаний и предложений нет</w:t>
            </w:r>
          </w:p>
        </w:tc>
      </w:tr>
      <w:tr w:rsidR="00D765F4" w:rsidRPr="00A82227" w:rsidTr="001813AD">
        <w:tc>
          <w:tcPr>
            <w:tcW w:w="851" w:type="dxa"/>
          </w:tcPr>
          <w:p w:rsidR="00D765F4" w:rsidRPr="00B75A31" w:rsidRDefault="00D765F4" w:rsidP="00B75A31">
            <w:pPr>
              <w:jc w:val="center"/>
              <w:rPr>
                <w:color w:val="000000"/>
              </w:rPr>
            </w:pPr>
            <w:r w:rsidRPr="00B75A31">
              <w:rPr>
                <w:color w:val="000000"/>
              </w:rPr>
              <w:t>3</w:t>
            </w:r>
          </w:p>
        </w:tc>
        <w:tc>
          <w:tcPr>
            <w:tcW w:w="1134" w:type="dxa"/>
          </w:tcPr>
          <w:p w:rsidR="00B65B99" w:rsidRPr="00B75A31" w:rsidRDefault="00B75A31" w:rsidP="00B75A31">
            <w:pPr>
              <w:jc w:val="center"/>
            </w:pPr>
            <w:r w:rsidRPr="00B75A31">
              <w:t>2.3</w:t>
            </w:r>
          </w:p>
        </w:tc>
        <w:tc>
          <w:tcPr>
            <w:tcW w:w="2410" w:type="dxa"/>
          </w:tcPr>
          <w:p w:rsidR="00D765F4" w:rsidRPr="00A82227" w:rsidRDefault="00B75A31" w:rsidP="00D9785C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Качеткова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Ю.А.</w:t>
            </w:r>
          </w:p>
        </w:tc>
        <w:tc>
          <w:tcPr>
            <w:tcW w:w="5811" w:type="dxa"/>
          </w:tcPr>
          <w:p w:rsidR="00D765F4" w:rsidRDefault="001813AD" w:rsidP="007076B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Представитель УСОК Октябрь. Есть технические нюансы в описании территории, не всегда понятно собственность и описание объекта. На территории участка 4 верно перечислены строения расположенные на данном участке, но, к сожалению</w:t>
            </w:r>
            <w:r w:rsidR="00B305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не указан договор долгосрочной аренды на 49 лет, это в описательной части. А когда мы берем еще описательную часть проекта, когда речь идет о строениях расположенных на данном всем участке, собственником указан УСОК Октябрь, тогда как в половине случаев это не так. Данные все мы предоставим, естественно со свидетельствами и эту ситуацию опишем. Кроме того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 верно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указан кадастровый номер нашего земельного участка.  Он еще в 2012 году стал под другим номером.</w:t>
            </w:r>
            <w:r w:rsidR="007076B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Информация будет направлен</w:t>
            </w:r>
            <w:r w:rsidR="00B305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="007076B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Вопрос касательно цвета в материалах проекта. Не всегда понятно. К какому цвету мы отнесены? Вот именно зеленого цвета я не нахожу. Прошу уточнить, так как </w:t>
            </w:r>
            <w:r w:rsidR="00257243" w:rsidRPr="0025724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идентифицировать</w:t>
            </w:r>
            <w:r w:rsidR="007076B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не могу.</w:t>
            </w:r>
          </w:p>
          <w:p w:rsidR="007076BC" w:rsidRDefault="007076BC" w:rsidP="007076B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Имеется вопрос по ООПТ. Где четкая граница территория ООПТ на рассматриваемом проекте?</w:t>
            </w:r>
          </w:p>
          <w:p w:rsidR="007076BC" w:rsidRPr="00A82227" w:rsidRDefault="007076BC" w:rsidP="007076B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Какими линиями на плане выделена граница ООПТ?</w:t>
            </w:r>
          </w:p>
        </w:tc>
      </w:tr>
      <w:tr w:rsidR="00B65B99" w:rsidRPr="00A82227" w:rsidTr="001813AD">
        <w:tc>
          <w:tcPr>
            <w:tcW w:w="851" w:type="dxa"/>
          </w:tcPr>
          <w:p w:rsidR="00B65B99" w:rsidRPr="00B75A31" w:rsidRDefault="00B65B99" w:rsidP="00B75A31">
            <w:pPr>
              <w:jc w:val="center"/>
              <w:rPr>
                <w:color w:val="000000"/>
              </w:rPr>
            </w:pPr>
            <w:r w:rsidRPr="00B75A31">
              <w:rPr>
                <w:color w:val="000000"/>
              </w:rPr>
              <w:t>4</w:t>
            </w:r>
          </w:p>
        </w:tc>
        <w:tc>
          <w:tcPr>
            <w:tcW w:w="1134" w:type="dxa"/>
          </w:tcPr>
          <w:p w:rsidR="00B65B99" w:rsidRPr="00B75A31" w:rsidRDefault="00B75A31" w:rsidP="00B75A31">
            <w:pPr>
              <w:jc w:val="center"/>
            </w:pPr>
            <w:r w:rsidRPr="00B75A31">
              <w:t>2.4</w:t>
            </w:r>
          </w:p>
        </w:tc>
        <w:tc>
          <w:tcPr>
            <w:tcW w:w="2410" w:type="dxa"/>
          </w:tcPr>
          <w:p w:rsidR="00B65B99" w:rsidRPr="00A82227" w:rsidRDefault="00B75A31" w:rsidP="00FA495F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Чепурных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Е.М.</w:t>
            </w:r>
          </w:p>
        </w:tc>
        <w:tc>
          <w:tcPr>
            <w:tcW w:w="5811" w:type="dxa"/>
          </w:tcPr>
          <w:p w:rsidR="00B65B99" w:rsidRDefault="00D81BD4" w:rsidP="00956EC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Представитель ООО «Теннис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пропертис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». У нас несколько пред</w:t>
            </w:r>
            <w:r w:rsidR="00B305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жений. 1 по ограждению клуба. Расположени</w:t>
            </w:r>
            <w:r w:rsidR="00B305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 не верно, в действительности з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десь расположен капитальный забор</w:t>
            </w:r>
            <w:r w:rsidR="00B305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который получено свидетельство о собственности 2,5 м в высоту. Необходимо исправить. Еще путаница со строениями 22, 23 они на схеме стр. 19 и 31 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сколько я помню. Они эти строения расположены на схемах в разных местах. Надо сделать одинаково. Соответственно на стр.19 правильно расположено здание проходной это 23 позиция и неправильно расположено здание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гаража 21 стр. 8 это позиция 22, на схеме со стр.31 наоборот, правильно расположено здание гаража 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 верно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расположено здание проходной. В проекте отсутствует важная информация, так как проект составлялся в 2013 году за эти 2 года произошли изменения землепользования,</w:t>
            </w:r>
            <w:r w:rsidR="00956E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был выделен в ходе межевания из территории УСОК ОКТЯБРЬ участок последние кадастровые цифры </w:t>
            </w:r>
            <w:proofErr w:type="gramStart"/>
            <w:r w:rsidR="00956E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2006</w:t>
            </w:r>
            <w:proofErr w:type="gramEnd"/>
            <w:r w:rsidR="00956E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он был выкуплен уже сейчас у Департамента городского имущества города Москвы нашей организацией Теннис </w:t>
            </w:r>
            <w:proofErr w:type="spellStart"/>
            <w:r w:rsidR="00956E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Пропертис</w:t>
            </w:r>
            <w:proofErr w:type="spellEnd"/>
            <w:r w:rsidR="00956E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договор заключен, подписан, проплачен и сейчас находится на государственной регистрации, на схеме в информации, это никак не отображено. Данные предоставлю. Неполная информация.</w:t>
            </w:r>
          </w:p>
          <w:p w:rsidR="00956ECA" w:rsidRPr="00A82227" w:rsidRDefault="001813AD" w:rsidP="001813AD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Прошу добавить информацию о возможном строительстве мини АЗС на въезде в клуб.</w:t>
            </w:r>
          </w:p>
        </w:tc>
      </w:tr>
      <w:tr w:rsidR="007076BC" w:rsidRPr="00A82227" w:rsidTr="001813AD">
        <w:tc>
          <w:tcPr>
            <w:tcW w:w="851" w:type="dxa"/>
          </w:tcPr>
          <w:p w:rsidR="007076BC" w:rsidRPr="00B75A31" w:rsidRDefault="007076BC" w:rsidP="00B75A31">
            <w:pPr>
              <w:jc w:val="center"/>
              <w:rPr>
                <w:color w:val="000000"/>
              </w:rPr>
            </w:pPr>
            <w:r w:rsidRPr="00B75A31">
              <w:rPr>
                <w:color w:val="000000"/>
              </w:rPr>
              <w:lastRenderedPageBreak/>
              <w:t>5</w:t>
            </w:r>
          </w:p>
        </w:tc>
        <w:tc>
          <w:tcPr>
            <w:tcW w:w="1134" w:type="dxa"/>
          </w:tcPr>
          <w:p w:rsidR="007076BC" w:rsidRPr="00B75A31" w:rsidRDefault="007076BC" w:rsidP="00B75A31">
            <w:pPr>
              <w:jc w:val="center"/>
            </w:pPr>
            <w:r w:rsidRPr="00B75A31">
              <w:t>2.5</w:t>
            </w:r>
          </w:p>
        </w:tc>
        <w:tc>
          <w:tcPr>
            <w:tcW w:w="2410" w:type="dxa"/>
          </w:tcPr>
          <w:p w:rsidR="007076BC" w:rsidRPr="00A82227" w:rsidRDefault="007076BC" w:rsidP="0005314D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Фкаланкина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Н.В.</w:t>
            </w:r>
          </w:p>
        </w:tc>
        <w:tc>
          <w:tcPr>
            <w:tcW w:w="5811" w:type="dxa"/>
          </w:tcPr>
          <w:p w:rsidR="007076BC" w:rsidRDefault="007076BC">
            <w:r w:rsidRPr="00474B8D">
              <w:rPr>
                <w:color w:val="000000"/>
                <w:sz w:val="26"/>
                <w:szCs w:val="26"/>
              </w:rPr>
              <w:t xml:space="preserve">Замечаний </w:t>
            </w:r>
            <w:r>
              <w:rPr>
                <w:color w:val="000000"/>
                <w:sz w:val="26"/>
                <w:szCs w:val="26"/>
              </w:rPr>
              <w:t xml:space="preserve">и предложений </w:t>
            </w:r>
            <w:r w:rsidRPr="00474B8D">
              <w:rPr>
                <w:color w:val="000000"/>
                <w:sz w:val="26"/>
                <w:szCs w:val="26"/>
              </w:rPr>
              <w:t>нет</w:t>
            </w:r>
          </w:p>
        </w:tc>
      </w:tr>
      <w:tr w:rsidR="007076BC" w:rsidRPr="00A82227" w:rsidTr="001813AD">
        <w:tc>
          <w:tcPr>
            <w:tcW w:w="851" w:type="dxa"/>
          </w:tcPr>
          <w:p w:rsidR="007076BC" w:rsidRPr="00B75A31" w:rsidRDefault="007076BC" w:rsidP="00B75A31">
            <w:pPr>
              <w:jc w:val="center"/>
              <w:rPr>
                <w:color w:val="000000"/>
              </w:rPr>
            </w:pPr>
            <w:r w:rsidRPr="00B75A31">
              <w:rPr>
                <w:color w:val="000000"/>
              </w:rPr>
              <w:t>6</w:t>
            </w:r>
          </w:p>
        </w:tc>
        <w:tc>
          <w:tcPr>
            <w:tcW w:w="1134" w:type="dxa"/>
          </w:tcPr>
          <w:p w:rsidR="007076BC" w:rsidRPr="00B75A31" w:rsidRDefault="007076BC" w:rsidP="00B75A31">
            <w:pPr>
              <w:jc w:val="center"/>
            </w:pPr>
            <w:r w:rsidRPr="00B75A31">
              <w:t>2.6</w:t>
            </w:r>
          </w:p>
        </w:tc>
        <w:tc>
          <w:tcPr>
            <w:tcW w:w="2410" w:type="dxa"/>
          </w:tcPr>
          <w:p w:rsidR="007076BC" w:rsidRPr="00A82227" w:rsidRDefault="007076BC" w:rsidP="0005314D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Лунячкина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Ю.Н.</w:t>
            </w:r>
          </w:p>
        </w:tc>
        <w:tc>
          <w:tcPr>
            <w:tcW w:w="5811" w:type="dxa"/>
          </w:tcPr>
          <w:p w:rsidR="007076BC" w:rsidRDefault="007076BC">
            <w:r w:rsidRPr="002B16A8">
              <w:rPr>
                <w:color w:val="000000"/>
                <w:sz w:val="26"/>
                <w:szCs w:val="26"/>
              </w:rPr>
              <w:t>Замечаний и предложений нет</w:t>
            </w:r>
          </w:p>
        </w:tc>
      </w:tr>
      <w:tr w:rsidR="007076BC" w:rsidRPr="00A82227" w:rsidTr="001813AD">
        <w:tc>
          <w:tcPr>
            <w:tcW w:w="851" w:type="dxa"/>
          </w:tcPr>
          <w:p w:rsidR="007076BC" w:rsidRPr="00B75A31" w:rsidRDefault="007076BC" w:rsidP="00B75A31">
            <w:pPr>
              <w:jc w:val="center"/>
              <w:rPr>
                <w:color w:val="000000"/>
              </w:rPr>
            </w:pPr>
            <w:r w:rsidRPr="00B75A31">
              <w:rPr>
                <w:color w:val="000000"/>
              </w:rPr>
              <w:t>7</w:t>
            </w:r>
          </w:p>
        </w:tc>
        <w:tc>
          <w:tcPr>
            <w:tcW w:w="1134" w:type="dxa"/>
          </w:tcPr>
          <w:p w:rsidR="007076BC" w:rsidRPr="00B75A31" w:rsidRDefault="007076BC" w:rsidP="00B75A31">
            <w:pPr>
              <w:jc w:val="center"/>
            </w:pPr>
            <w:r w:rsidRPr="00B75A31">
              <w:t>2.7</w:t>
            </w:r>
          </w:p>
        </w:tc>
        <w:tc>
          <w:tcPr>
            <w:tcW w:w="2410" w:type="dxa"/>
          </w:tcPr>
          <w:p w:rsidR="007076BC" w:rsidRPr="00A82227" w:rsidRDefault="007076BC" w:rsidP="0005314D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Наракшин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Ю.Н.</w:t>
            </w:r>
          </w:p>
        </w:tc>
        <w:tc>
          <w:tcPr>
            <w:tcW w:w="5811" w:type="dxa"/>
          </w:tcPr>
          <w:p w:rsidR="007076BC" w:rsidRDefault="007076BC">
            <w:r w:rsidRPr="002B16A8">
              <w:rPr>
                <w:color w:val="000000"/>
                <w:sz w:val="26"/>
                <w:szCs w:val="26"/>
              </w:rPr>
              <w:t>Замечаний и предложений нет</w:t>
            </w:r>
          </w:p>
        </w:tc>
      </w:tr>
      <w:tr w:rsidR="007076BC" w:rsidRPr="00A82227" w:rsidTr="001813AD">
        <w:tc>
          <w:tcPr>
            <w:tcW w:w="851" w:type="dxa"/>
          </w:tcPr>
          <w:p w:rsidR="007076BC" w:rsidRPr="00B75A31" w:rsidRDefault="007076BC" w:rsidP="00B75A31">
            <w:pPr>
              <w:jc w:val="center"/>
              <w:rPr>
                <w:color w:val="000000"/>
              </w:rPr>
            </w:pPr>
            <w:r w:rsidRPr="00B75A31">
              <w:rPr>
                <w:color w:val="000000"/>
              </w:rPr>
              <w:t>8</w:t>
            </w:r>
          </w:p>
        </w:tc>
        <w:tc>
          <w:tcPr>
            <w:tcW w:w="1134" w:type="dxa"/>
          </w:tcPr>
          <w:p w:rsidR="007076BC" w:rsidRPr="00B75A31" w:rsidRDefault="007076BC" w:rsidP="00B75A31">
            <w:pPr>
              <w:jc w:val="center"/>
            </w:pPr>
            <w:r w:rsidRPr="00B75A31">
              <w:t>2.8</w:t>
            </w:r>
          </w:p>
        </w:tc>
        <w:tc>
          <w:tcPr>
            <w:tcW w:w="2410" w:type="dxa"/>
          </w:tcPr>
          <w:p w:rsidR="007076BC" w:rsidRPr="00A82227" w:rsidRDefault="007076BC" w:rsidP="0005314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Константинова О.Н.</w:t>
            </w:r>
          </w:p>
        </w:tc>
        <w:tc>
          <w:tcPr>
            <w:tcW w:w="5811" w:type="dxa"/>
          </w:tcPr>
          <w:p w:rsidR="007076BC" w:rsidRDefault="007076BC">
            <w:r w:rsidRPr="002B16A8">
              <w:rPr>
                <w:color w:val="000000"/>
                <w:sz w:val="26"/>
                <w:szCs w:val="26"/>
              </w:rPr>
              <w:t>Замечаний и предложений нет</w:t>
            </w:r>
          </w:p>
        </w:tc>
      </w:tr>
      <w:tr w:rsidR="007076BC" w:rsidRPr="00A82227" w:rsidTr="001813AD">
        <w:tc>
          <w:tcPr>
            <w:tcW w:w="851" w:type="dxa"/>
          </w:tcPr>
          <w:p w:rsidR="007076BC" w:rsidRPr="00B75A31" w:rsidRDefault="007076BC" w:rsidP="00B75A31">
            <w:pPr>
              <w:jc w:val="center"/>
              <w:rPr>
                <w:color w:val="000000"/>
              </w:rPr>
            </w:pPr>
            <w:r w:rsidRPr="00B75A31">
              <w:rPr>
                <w:color w:val="000000"/>
              </w:rPr>
              <w:t>9</w:t>
            </w:r>
          </w:p>
        </w:tc>
        <w:tc>
          <w:tcPr>
            <w:tcW w:w="1134" w:type="dxa"/>
          </w:tcPr>
          <w:p w:rsidR="007076BC" w:rsidRPr="00B75A31" w:rsidRDefault="007076BC" w:rsidP="00B75A31">
            <w:pPr>
              <w:jc w:val="center"/>
            </w:pPr>
            <w:r w:rsidRPr="00B75A31">
              <w:t>3.1</w:t>
            </w:r>
          </w:p>
        </w:tc>
        <w:tc>
          <w:tcPr>
            <w:tcW w:w="2410" w:type="dxa"/>
          </w:tcPr>
          <w:p w:rsidR="00312522" w:rsidRDefault="007076BC" w:rsidP="00B3055A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Овчинникова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Е.В.</w:t>
            </w:r>
          </w:p>
          <w:p w:rsidR="007076BC" w:rsidRPr="00A82227" w:rsidRDefault="00312522" w:rsidP="00B3055A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(не является участником ПС, Житель района Щукино)</w:t>
            </w:r>
          </w:p>
        </w:tc>
        <w:tc>
          <w:tcPr>
            <w:tcW w:w="5811" w:type="dxa"/>
          </w:tcPr>
          <w:p w:rsidR="007076BC" w:rsidRDefault="007076BC">
            <w:r w:rsidRPr="002B16A8">
              <w:rPr>
                <w:color w:val="000000"/>
                <w:sz w:val="26"/>
                <w:szCs w:val="26"/>
              </w:rPr>
              <w:t>Замечаний и предложений нет</w:t>
            </w:r>
          </w:p>
        </w:tc>
      </w:tr>
      <w:tr w:rsidR="007076BC" w:rsidRPr="00A82227" w:rsidTr="001813AD">
        <w:tc>
          <w:tcPr>
            <w:tcW w:w="851" w:type="dxa"/>
          </w:tcPr>
          <w:p w:rsidR="007076BC" w:rsidRPr="00B75A31" w:rsidRDefault="007076BC" w:rsidP="00B75A31">
            <w:pPr>
              <w:jc w:val="center"/>
              <w:rPr>
                <w:color w:val="000000"/>
              </w:rPr>
            </w:pPr>
            <w:r w:rsidRPr="00B75A31">
              <w:rPr>
                <w:color w:val="000000"/>
              </w:rPr>
              <w:t>10</w:t>
            </w:r>
          </w:p>
        </w:tc>
        <w:tc>
          <w:tcPr>
            <w:tcW w:w="1134" w:type="dxa"/>
          </w:tcPr>
          <w:p w:rsidR="007076BC" w:rsidRPr="00B75A31" w:rsidRDefault="007076BC" w:rsidP="00B75A31">
            <w:pPr>
              <w:jc w:val="center"/>
            </w:pPr>
            <w:r w:rsidRPr="00B75A31">
              <w:t>1.1</w:t>
            </w:r>
          </w:p>
        </w:tc>
        <w:tc>
          <w:tcPr>
            <w:tcW w:w="2410" w:type="dxa"/>
          </w:tcPr>
          <w:p w:rsidR="007076BC" w:rsidRPr="00A82227" w:rsidRDefault="007076BC" w:rsidP="0005314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Богданов С.В.</w:t>
            </w:r>
          </w:p>
        </w:tc>
        <w:tc>
          <w:tcPr>
            <w:tcW w:w="5811" w:type="dxa"/>
          </w:tcPr>
          <w:p w:rsidR="007076BC" w:rsidRDefault="007076BC">
            <w:r w:rsidRPr="002B16A8">
              <w:rPr>
                <w:color w:val="000000"/>
                <w:sz w:val="26"/>
                <w:szCs w:val="26"/>
              </w:rPr>
              <w:t>Замечаний и предложений нет</w:t>
            </w:r>
          </w:p>
        </w:tc>
      </w:tr>
      <w:tr w:rsidR="007076BC" w:rsidRPr="00A82227" w:rsidTr="001813AD">
        <w:tc>
          <w:tcPr>
            <w:tcW w:w="851" w:type="dxa"/>
          </w:tcPr>
          <w:p w:rsidR="007076BC" w:rsidRPr="00B75A31" w:rsidRDefault="007076BC" w:rsidP="00B75A31">
            <w:pPr>
              <w:jc w:val="center"/>
              <w:rPr>
                <w:color w:val="000000"/>
              </w:rPr>
            </w:pPr>
            <w:r w:rsidRPr="00B75A31">
              <w:rPr>
                <w:color w:val="000000"/>
              </w:rPr>
              <w:t>11</w:t>
            </w:r>
          </w:p>
        </w:tc>
        <w:tc>
          <w:tcPr>
            <w:tcW w:w="1134" w:type="dxa"/>
          </w:tcPr>
          <w:p w:rsidR="007076BC" w:rsidRPr="00B75A31" w:rsidRDefault="007076BC" w:rsidP="00B75A31">
            <w:pPr>
              <w:jc w:val="center"/>
            </w:pPr>
            <w:r w:rsidRPr="00B75A31">
              <w:t>4.1</w:t>
            </w:r>
          </w:p>
        </w:tc>
        <w:tc>
          <w:tcPr>
            <w:tcW w:w="2410" w:type="dxa"/>
          </w:tcPr>
          <w:p w:rsidR="007076BC" w:rsidRPr="00A82227" w:rsidRDefault="007076BC" w:rsidP="0005314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Егорова О.В.</w:t>
            </w:r>
          </w:p>
        </w:tc>
        <w:tc>
          <w:tcPr>
            <w:tcW w:w="5811" w:type="dxa"/>
          </w:tcPr>
          <w:p w:rsidR="007076BC" w:rsidRDefault="007076BC">
            <w:r w:rsidRPr="002B16A8">
              <w:rPr>
                <w:color w:val="000000"/>
                <w:sz w:val="26"/>
                <w:szCs w:val="26"/>
              </w:rPr>
              <w:t>Замечаний и предложений нет</w:t>
            </w:r>
          </w:p>
        </w:tc>
      </w:tr>
    </w:tbl>
    <w:p w:rsidR="00774307" w:rsidRDefault="00774307" w:rsidP="00B87A00">
      <w:pPr>
        <w:ind w:left="1416" w:firstLine="708"/>
        <w:rPr>
          <w:color w:val="000000"/>
          <w:sz w:val="24"/>
          <w:szCs w:val="24"/>
        </w:rPr>
      </w:pPr>
    </w:p>
    <w:p w:rsidR="00423547" w:rsidRDefault="00423547" w:rsidP="00774307">
      <w:pPr>
        <w:ind w:left="1701"/>
        <w:rPr>
          <w:color w:val="000000"/>
          <w:sz w:val="24"/>
          <w:szCs w:val="24"/>
        </w:rPr>
      </w:pPr>
    </w:p>
    <w:p w:rsidR="00D9785C" w:rsidRDefault="00B87A00" w:rsidP="00774307">
      <w:pPr>
        <w:ind w:left="1701"/>
        <w:rPr>
          <w:color w:val="000000"/>
          <w:sz w:val="24"/>
          <w:szCs w:val="24"/>
        </w:rPr>
      </w:pPr>
      <w:r w:rsidRPr="00C02E0A">
        <w:rPr>
          <w:color w:val="000000"/>
          <w:sz w:val="24"/>
          <w:szCs w:val="24"/>
        </w:rPr>
        <w:t xml:space="preserve">Приложение № </w:t>
      </w:r>
      <w:r>
        <w:rPr>
          <w:color w:val="000000"/>
          <w:sz w:val="24"/>
          <w:szCs w:val="24"/>
        </w:rPr>
        <w:t>3</w:t>
      </w:r>
      <w:r w:rsidRPr="00C02E0A">
        <w:rPr>
          <w:color w:val="000000"/>
          <w:sz w:val="24"/>
          <w:szCs w:val="24"/>
        </w:rPr>
        <w:t xml:space="preserve">  к протоколу </w:t>
      </w:r>
      <w:r w:rsidR="001E603E" w:rsidRPr="00D659CE">
        <w:rPr>
          <w:color w:val="000000"/>
          <w:sz w:val="24"/>
          <w:szCs w:val="24"/>
        </w:rPr>
        <w:t xml:space="preserve">от </w:t>
      </w:r>
      <w:r w:rsidR="00B3055A" w:rsidRPr="00195CA2">
        <w:rPr>
          <w:sz w:val="24"/>
          <w:szCs w:val="24"/>
        </w:rPr>
        <w:t xml:space="preserve">02.09.2015 № </w:t>
      </w:r>
      <w:r w:rsidR="00B3055A">
        <w:rPr>
          <w:sz w:val="24"/>
          <w:szCs w:val="24"/>
        </w:rPr>
        <w:t>51/</w:t>
      </w:r>
      <w:r w:rsidR="00B3055A" w:rsidRPr="00195CA2">
        <w:rPr>
          <w:sz w:val="24"/>
          <w:szCs w:val="24"/>
        </w:rPr>
        <w:t>15ПС</w:t>
      </w:r>
      <w:r w:rsidR="00D9785C" w:rsidRPr="00A82227">
        <w:rPr>
          <w:color w:val="000000"/>
          <w:sz w:val="24"/>
          <w:szCs w:val="24"/>
        </w:rPr>
        <w:t>:</w:t>
      </w:r>
    </w:p>
    <w:p w:rsidR="00506F32" w:rsidRPr="00506F32" w:rsidRDefault="00506F32" w:rsidP="00774307">
      <w:pPr>
        <w:ind w:left="1701"/>
        <w:rPr>
          <w:color w:val="000000"/>
          <w:sz w:val="24"/>
          <w:szCs w:val="24"/>
        </w:rPr>
      </w:pPr>
      <w:r w:rsidRPr="00506F32"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</w:t>
      </w:r>
    </w:p>
    <w:p w:rsidR="00B87A00" w:rsidRDefault="00B87A00" w:rsidP="00774307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и  замечания  участников  публичных  слушаний  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FA495F" w:rsidRPr="00FA495F">
        <w:rPr>
          <w:rFonts w:ascii="Times New Roman" w:hAnsi="Times New Roman" w:cs="Times New Roman"/>
          <w:color w:val="000000"/>
          <w:sz w:val="24"/>
          <w:szCs w:val="24"/>
        </w:rPr>
        <w:t xml:space="preserve">«Проекту </w:t>
      </w:r>
      <w:r w:rsidR="00592B3A" w:rsidRPr="00592B3A">
        <w:rPr>
          <w:rFonts w:ascii="Times New Roman" w:hAnsi="Times New Roman" w:cs="Times New Roman"/>
          <w:color w:val="000000"/>
          <w:sz w:val="24"/>
          <w:szCs w:val="24"/>
        </w:rPr>
        <w:t>межевания территории квартала, района Хорошево-Мневники ограниченного улицей Паршина, улицей Живописной, границей ООПТ</w:t>
      </w:r>
      <w:r w:rsidR="00FA495F" w:rsidRPr="00FA495F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поступившие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сле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 собрания участников публичных слушаний:</w:t>
      </w:r>
    </w:p>
    <w:p w:rsidR="00E336A8" w:rsidRDefault="00E336A8" w:rsidP="00774307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7904"/>
      </w:tblGrid>
      <w:tr w:rsidR="004B2F95" w:rsidRPr="006B6851" w:rsidTr="00B3055A">
        <w:trPr>
          <w:trHeight w:val="699"/>
        </w:trPr>
        <w:tc>
          <w:tcPr>
            <w:tcW w:w="817" w:type="dxa"/>
          </w:tcPr>
          <w:p w:rsidR="004B2F95" w:rsidRPr="006B6851" w:rsidRDefault="004B2F95" w:rsidP="00C02318">
            <w:pPr>
              <w:jc w:val="center"/>
              <w:rPr>
                <w:b/>
                <w:sz w:val="26"/>
                <w:szCs w:val="26"/>
              </w:rPr>
            </w:pPr>
            <w:r w:rsidRPr="006B6851">
              <w:rPr>
                <w:b/>
                <w:sz w:val="26"/>
                <w:szCs w:val="26"/>
              </w:rPr>
              <w:t>№№</w:t>
            </w:r>
          </w:p>
          <w:p w:rsidR="004B2F95" w:rsidRPr="006B6851" w:rsidRDefault="004B2F95" w:rsidP="00C02318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6B6851">
              <w:rPr>
                <w:b/>
                <w:sz w:val="26"/>
                <w:szCs w:val="26"/>
              </w:rPr>
              <w:t>п</w:t>
            </w:r>
            <w:proofErr w:type="gramEnd"/>
            <w:r w:rsidRPr="006B6851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1701" w:type="dxa"/>
          </w:tcPr>
          <w:p w:rsidR="004B2F95" w:rsidRPr="006B6851" w:rsidRDefault="004B2F95" w:rsidP="00C02318">
            <w:pPr>
              <w:jc w:val="center"/>
              <w:rPr>
                <w:b/>
                <w:sz w:val="26"/>
                <w:szCs w:val="26"/>
              </w:rPr>
            </w:pPr>
            <w:r w:rsidRPr="006B6851">
              <w:rPr>
                <w:b/>
                <w:sz w:val="26"/>
                <w:szCs w:val="26"/>
              </w:rPr>
              <w:t>ФИО заявителя</w:t>
            </w:r>
          </w:p>
        </w:tc>
        <w:tc>
          <w:tcPr>
            <w:tcW w:w="7904" w:type="dxa"/>
          </w:tcPr>
          <w:p w:rsidR="004B2F95" w:rsidRPr="006B6851" w:rsidRDefault="004B2F95" w:rsidP="005F1F1F">
            <w:pPr>
              <w:jc w:val="center"/>
              <w:rPr>
                <w:b/>
                <w:sz w:val="26"/>
                <w:szCs w:val="26"/>
              </w:rPr>
            </w:pPr>
            <w:r w:rsidRPr="006B6851">
              <w:rPr>
                <w:b/>
                <w:sz w:val="26"/>
                <w:szCs w:val="26"/>
              </w:rPr>
              <w:t>Содержание замечаний и предложений</w:t>
            </w:r>
          </w:p>
        </w:tc>
      </w:tr>
      <w:tr w:rsidR="00E646F2" w:rsidRPr="006B6851" w:rsidTr="00B3055A">
        <w:tc>
          <w:tcPr>
            <w:tcW w:w="817" w:type="dxa"/>
          </w:tcPr>
          <w:p w:rsidR="00E646F2" w:rsidRPr="006B6851" w:rsidRDefault="002670D4" w:rsidP="002670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:rsidR="002670D4" w:rsidRDefault="00E336A8" w:rsidP="002670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Генеральный директор</w:t>
            </w:r>
          </w:p>
          <w:p w:rsidR="00E646F2" w:rsidRPr="006B6851" w:rsidRDefault="00E336A8" w:rsidP="002670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ОАО «УСОК» «Октябрь» </w:t>
            </w:r>
            <w:proofErr w:type="spellStart"/>
            <w:r>
              <w:rPr>
                <w:sz w:val="26"/>
                <w:szCs w:val="26"/>
              </w:rPr>
              <w:t>Д.А.Кононов</w:t>
            </w:r>
            <w:proofErr w:type="spellEnd"/>
          </w:p>
        </w:tc>
        <w:tc>
          <w:tcPr>
            <w:tcW w:w="7904" w:type="dxa"/>
          </w:tcPr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На основании п. 3 ст. 68 Градостроительного Кодекса г. Москвы просим учесть замечания и предложения и занести их в Протокол публичных слушаний по проекту межевания территории квартала, района Хорошево-Мневники ограниченного улицей Паршина, улицей Живописной, границей ООПТ (далее по тексту именуемого Проект).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 xml:space="preserve">На данный момент Открытое акционерное общество «Учебно-спортивно-оздоровительный комплекс «Октябрь» (далее - </w:t>
            </w:r>
            <w:r w:rsidRPr="00E336A8">
              <w:rPr>
                <w:sz w:val="26"/>
                <w:szCs w:val="26"/>
              </w:rPr>
              <w:lastRenderedPageBreak/>
              <w:t>Общество), сообщает, что Проект содержит несоответствия в сведениях об имущественных правах Общества, неточности в технической части.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1.</w:t>
            </w:r>
            <w:r w:rsidRPr="00E336A8">
              <w:rPr>
                <w:sz w:val="26"/>
                <w:szCs w:val="26"/>
              </w:rPr>
              <w:tab/>
              <w:t>Замечания к описательной части проекта: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Имущественные права Общества:</w:t>
            </w:r>
          </w:p>
          <w:p w:rsidR="00C20CFD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-</w:t>
            </w:r>
            <w:r w:rsidRPr="00E336A8">
              <w:rPr>
                <w:sz w:val="26"/>
                <w:szCs w:val="26"/>
              </w:rPr>
              <w:tab/>
              <w:t>в проекте неверно изложены данные о правах собственности на объекты, принадлежащие Обществу. Приводим таблицу, в которой отражены фактические сведения</w:t>
            </w:r>
            <w:r w:rsidR="002670D4">
              <w:rPr>
                <w:sz w:val="26"/>
                <w:szCs w:val="26"/>
              </w:rPr>
              <w:t>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 </w:t>
            </w:r>
            <w:r w:rsidR="003E12A2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78A5B13F" wp14:editId="078DAF8F">
                  <wp:extent cx="4882599" cy="8091377"/>
                  <wp:effectExtent l="0" t="0" r="0" b="508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69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4737" cy="8111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70D4" w:rsidRDefault="003E12A2" w:rsidP="00E336A8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6194A331" wp14:editId="1E456904">
                  <wp:extent cx="4869711" cy="7482007"/>
                  <wp:effectExtent l="0" t="0" r="7620" b="5080"/>
                  <wp:docPr id="3" name="Рисунок 3" descr="C:\Users\Комлев\Desktop\img6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Комлев\Desktop\img6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0149" cy="7498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Pr="00E336A8">
              <w:rPr>
                <w:sz w:val="26"/>
                <w:szCs w:val="26"/>
              </w:rPr>
              <w:t>Таким образом, Учебно-спортивно-оздоровительный комплекс «Октябрь» расположен: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на территории земельного участка (договор аренды на 49 лет) в редакции Дополнительного соглашения от 04 мая 2012 г., с кадастровым номером: 77:08:0009021:1007, по адресу: г. Москва, ул. Живописная д. 21. На территории данного земельного участка расположены восемь строений принадлежащих Обществу на праве собственности;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 xml:space="preserve">на территории земельного участка (срок аренды 49 лет, кадастровый номер 77:08:0009021:1210) находится строение: г. Москва, ул. Живописная д. 21, стр. 20 принадлежащие Обществу на праве </w:t>
            </w:r>
            <w:r w:rsidRPr="00E336A8">
              <w:rPr>
                <w:sz w:val="26"/>
                <w:szCs w:val="26"/>
              </w:rPr>
              <w:lastRenderedPageBreak/>
              <w:t>собственности,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 xml:space="preserve">- на территории земельного участка (срок аренды 49 лет, кадастровый номер 77:08:0009021:1211) находится часть здания (помещение - 54,6 </w:t>
            </w:r>
            <w:proofErr w:type="spellStart"/>
            <w:r w:rsidRPr="00E336A8">
              <w:rPr>
                <w:sz w:val="26"/>
                <w:szCs w:val="26"/>
              </w:rPr>
              <w:t>кв.м</w:t>
            </w:r>
            <w:proofErr w:type="spellEnd"/>
            <w:r w:rsidRPr="00E336A8">
              <w:rPr>
                <w:sz w:val="26"/>
                <w:szCs w:val="26"/>
              </w:rPr>
              <w:t>.): г. Москва, ул. Живописная д. 21, стр. 5 принадлежащие Обществу на праве собственности.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proofErr w:type="gramStart"/>
            <w:r w:rsidRPr="00E336A8">
              <w:rPr>
                <w:sz w:val="26"/>
                <w:szCs w:val="26"/>
              </w:rPr>
              <w:t>В связи с вышеизложенным, считаем необходимым, изложить в Проекте уточнённые нами сведения (включая площадь нежилых зданий таблица №1 Проекта, Приложение «Оформленные земельно-правовые отношения» таблицу землепользователей с занесением сведений о земельных участках и исправлением кадастрового номера, карточки учета и т.д.) и устранить все неточности по тексту.</w:t>
            </w:r>
            <w:proofErr w:type="gramEnd"/>
            <w:r w:rsidRPr="00E336A8">
              <w:rPr>
                <w:sz w:val="26"/>
                <w:szCs w:val="26"/>
              </w:rPr>
              <w:t xml:space="preserve"> В отношении тех зданий, которые на данный момент описаны в Проекте как собственность Общества, считаем более верным установить их собственников и внести сведения о них в Проект.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См. Приложение №1 к настоящему заявлению содержащее нотариально заверенные копии документации о зарегистрированных правах Общества.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2.</w:t>
            </w:r>
            <w:r w:rsidRPr="00E336A8">
              <w:rPr>
                <w:sz w:val="26"/>
                <w:szCs w:val="26"/>
              </w:rPr>
              <w:tab/>
              <w:t>Замечания к технической части проекта: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Чертеж - 2 - План градостроительных регламентов квартала Условные обозначения Градостроительных регламентов, по тексту настоящего заявления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proofErr w:type="gramStart"/>
            <w:r w:rsidRPr="00E336A8">
              <w:rPr>
                <w:sz w:val="26"/>
                <w:szCs w:val="26"/>
              </w:rPr>
              <w:t>-</w:t>
            </w:r>
            <w:r w:rsidRPr="00E336A8">
              <w:rPr>
                <w:sz w:val="26"/>
                <w:szCs w:val="26"/>
              </w:rPr>
              <w:tab/>
              <w:t>«Обозначения» (верно к Плану градостроительных регламентов, к чертежу № 2) содержит неверные ссылки, на условные обозначения, применяемые для «чтения» Чертежа № 2, что существенно затрудняет возможность применения данного документа в правовом и хозяйственном аспектах для субъектов правоотношений, а именно:</w:t>
            </w:r>
            <w:proofErr w:type="gramEnd"/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-</w:t>
            </w:r>
            <w:r w:rsidRPr="00E336A8">
              <w:rPr>
                <w:sz w:val="26"/>
                <w:szCs w:val="26"/>
              </w:rPr>
              <w:tab/>
              <w:t>Участок № 5 выполнен в штриховке отсутствующей в Обозначениях;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-</w:t>
            </w:r>
            <w:r w:rsidRPr="00E336A8">
              <w:rPr>
                <w:sz w:val="26"/>
                <w:szCs w:val="26"/>
              </w:rPr>
              <w:tab/>
              <w:t>В Обозначениях отсутствует ссылка на пунктирную красную линию, проходящую по периметру участков справа и по участку, при этом надо отметить, что Проект содержит описание Условных обозначений линий градостроительного регулирования, однако красная пунктирная линия на Чертеже -2 может трактоваться сразу в пяти пунктах Условных обозначений линий градостроительного регулирования: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П. 5 - Границы технических зон метрополитена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П.6 - Границы технических зон инженерных коммуникаций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П. 7 - Границы проезда внутреннего пользования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П.8 - Границы пешеходных зон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 xml:space="preserve">П. 21 - Границы </w:t>
            </w:r>
            <w:proofErr w:type="spellStart"/>
            <w:r w:rsidRPr="00E336A8">
              <w:rPr>
                <w:sz w:val="26"/>
                <w:szCs w:val="26"/>
              </w:rPr>
              <w:t>водоохранных</w:t>
            </w:r>
            <w:proofErr w:type="spellEnd"/>
            <w:r w:rsidRPr="00E336A8">
              <w:rPr>
                <w:sz w:val="26"/>
                <w:szCs w:val="26"/>
              </w:rPr>
              <w:t xml:space="preserve"> зон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Таким образом, не известно, что именно отражает пунктирная красная линия на Чертеже - 2.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Данный вопрос был озвучен представителю проектировщика в ходе публичных слушаний 10 августа 2015 года, но ответ на него не был получен.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Общество запрашивает данную информацию и ожидает получить письменный ответ на данный вопрос. Исходя из ответа, Обществом будут сформулированы уточнения и замечания по Обозначениям на Чертеже - 2.</w:t>
            </w:r>
          </w:p>
          <w:p w:rsidR="00E646F2" w:rsidRDefault="00E336A8" w:rsidP="00E336A8">
            <w:pPr>
              <w:jc w:val="both"/>
              <w:rPr>
                <w:sz w:val="26"/>
                <w:szCs w:val="26"/>
              </w:rPr>
            </w:pPr>
            <w:proofErr w:type="gramStart"/>
            <w:r w:rsidRPr="00E336A8">
              <w:rPr>
                <w:sz w:val="26"/>
                <w:szCs w:val="26"/>
              </w:rPr>
              <w:lastRenderedPageBreak/>
              <w:t>Чертеж - 3 - План межевания квартала Условные обозначения к Планам межевания территории, по тексту настоящего заявления - «Обозначения» (верно к Плану межевания территории, к чертежу № 3) не верно выполнено цветовое решение, не возможно в обозначениях идентифицировать к какому именно цвету относятся все земельные участки (пример земельный участок №4,7,8 и т.д.), за исключением одного земельного участка № 10, цветовое решение в отношении которого</w:t>
            </w:r>
            <w:proofErr w:type="gramEnd"/>
            <w:r w:rsidRPr="00E336A8">
              <w:rPr>
                <w:sz w:val="26"/>
                <w:szCs w:val="26"/>
              </w:rPr>
              <w:t xml:space="preserve"> </w:t>
            </w:r>
            <w:proofErr w:type="gramStart"/>
            <w:r w:rsidRPr="00E336A8">
              <w:rPr>
                <w:sz w:val="26"/>
                <w:szCs w:val="26"/>
              </w:rPr>
              <w:t>возможно</w:t>
            </w:r>
            <w:proofErr w:type="gramEnd"/>
            <w:r w:rsidRPr="00E336A8">
              <w:rPr>
                <w:sz w:val="26"/>
                <w:szCs w:val="26"/>
              </w:rPr>
              <w:t xml:space="preserve"> идентифицировать. Просим привести в соответствие цветовые решения.</w:t>
            </w:r>
          </w:p>
          <w:p w:rsidR="00E336A8" w:rsidRDefault="00E336A8" w:rsidP="00E336A8">
            <w:pPr>
              <w:jc w:val="both"/>
              <w:rPr>
                <w:sz w:val="26"/>
                <w:szCs w:val="26"/>
              </w:rPr>
            </w:pP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Реестр предоставляемых документов: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1.</w:t>
            </w:r>
            <w:r w:rsidRPr="00E336A8">
              <w:rPr>
                <w:sz w:val="26"/>
                <w:szCs w:val="26"/>
              </w:rPr>
              <w:tab/>
              <w:t>Свидетельство о государственной регистрации права, адрес (местоположение) объекта: г. Москва, ул. Живописная д. 21, стр. 9, 77-АП №063828 дата выдачи: 13 декабря 2013г. нотариально заверенная копия 1 л.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2.</w:t>
            </w:r>
            <w:r w:rsidRPr="00E336A8">
              <w:rPr>
                <w:sz w:val="26"/>
                <w:szCs w:val="26"/>
              </w:rPr>
              <w:tab/>
              <w:t>Свидетельство о государственной регистрации права, адрес (местоположение) объекта: г. Москва, ул. Живописная д. 21, стр. 10, 77-АП №063798 дата выдачи: 13 декабря 2013г. нотариально заверенная копия 1 л.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3.</w:t>
            </w:r>
            <w:r w:rsidRPr="00E336A8">
              <w:rPr>
                <w:sz w:val="26"/>
                <w:szCs w:val="26"/>
              </w:rPr>
              <w:tab/>
              <w:t>Свидетельство о государственной регистрации права, адрес (местоположение) объекта: г. Москва, ул. Живописная д. 21, стр. 18, 77-АП №063797 дата выдачи: 13 декабря 2013г. нотариально заверенная копия 1 л.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4.</w:t>
            </w:r>
            <w:r w:rsidRPr="00E336A8">
              <w:rPr>
                <w:sz w:val="26"/>
                <w:szCs w:val="26"/>
              </w:rPr>
              <w:tab/>
              <w:t>Свидетельство о государственной регистрации права, адрес (местоположение) объекта: г. Москва, ул. Живописная д. 21, стр. 19, 77-АП №063829 дата выдачи: 13 декабря 2013г. нотариально заверенная копия 1 л.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5.</w:t>
            </w:r>
            <w:r w:rsidRPr="00E336A8">
              <w:rPr>
                <w:sz w:val="26"/>
                <w:szCs w:val="26"/>
              </w:rPr>
              <w:tab/>
            </w:r>
            <w:proofErr w:type="gramStart"/>
            <w:r w:rsidRPr="00E336A8">
              <w:rPr>
                <w:sz w:val="26"/>
                <w:szCs w:val="26"/>
              </w:rPr>
              <w:t>Свидетельство о государственной регистрации права, адрес (местоположение) объекта: г. Москва, ул. Паршина, д. 16, 77-АП №063893 дата выдачи: 17 декабря 2013г. нотариально заверенная копия 1 л.</w:t>
            </w:r>
            <w:proofErr w:type="gramEnd"/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6.</w:t>
            </w:r>
            <w:r w:rsidRPr="00E336A8">
              <w:rPr>
                <w:sz w:val="26"/>
                <w:szCs w:val="26"/>
              </w:rPr>
              <w:tab/>
              <w:t>Свидетельство о государственной регистрации права, адрес (местоположение) объекта: г. Москва, ул. Живописная д. 21, стр. 3, 77-АП №063892 дата выдачи: 17 декабря 2013г. нотариально заверенная копия 1 л.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7.</w:t>
            </w:r>
            <w:r w:rsidRPr="00E336A8">
              <w:rPr>
                <w:sz w:val="26"/>
                <w:szCs w:val="26"/>
              </w:rPr>
              <w:tab/>
              <w:t>Свидетельство о государственной регистрации права, адрес (местоположение) объекта: г. Москва, ул. Живописная д. 21, стр. 4, 77-АП №063839 дата выдачи: 13 декабря 2013г. нотариально заверенная копия 1 л.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8.</w:t>
            </w:r>
            <w:r w:rsidRPr="00E336A8">
              <w:rPr>
                <w:sz w:val="26"/>
                <w:szCs w:val="26"/>
              </w:rPr>
              <w:tab/>
              <w:t>Свидетельство о государственной регистрации права, адрес (местоположение) объекта: г. Москва, ул. Живописная д. 21, стр. 1, 77-АП №063807 дата выдачи: 13 декабря 2013г. нотариально заверенная копия 1 л.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9.</w:t>
            </w:r>
            <w:r w:rsidRPr="00E336A8">
              <w:rPr>
                <w:sz w:val="26"/>
                <w:szCs w:val="26"/>
              </w:rPr>
              <w:tab/>
              <w:t>Свидетельство о государственной регистрации права, адрес (местоположение) объекта: г. Москва, ул. Живописная д. 21, стр. 5, 77-АП №063838 дата выдачи: 13 декабря 2013г. нотариально заверенная копия 1 л.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10.</w:t>
            </w:r>
            <w:r w:rsidRPr="00E336A8">
              <w:rPr>
                <w:sz w:val="26"/>
                <w:szCs w:val="26"/>
              </w:rPr>
              <w:tab/>
              <w:t xml:space="preserve">Свидетельство о государственной регистрации права, адрес (местоположение) объекта: г. Москва, ул. Живописная д. 21, стр. 20, 77-АП №063830 дата выдачи: 13 декабря 2013г. нотариально </w:t>
            </w:r>
            <w:r w:rsidRPr="00E336A8">
              <w:rPr>
                <w:sz w:val="26"/>
                <w:szCs w:val="26"/>
              </w:rPr>
              <w:lastRenderedPageBreak/>
              <w:t>заверенная копия 1 л.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11.</w:t>
            </w:r>
            <w:r w:rsidRPr="00E336A8">
              <w:rPr>
                <w:sz w:val="26"/>
                <w:szCs w:val="26"/>
              </w:rPr>
              <w:tab/>
              <w:t>Договор долгосрочной аренды земельного участка № М-08-021894 от 26 апреля 2004 года нотариально заверенная копия 1 л.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12.</w:t>
            </w:r>
            <w:r w:rsidRPr="00E336A8">
              <w:rPr>
                <w:sz w:val="26"/>
                <w:szCs w:val="26"/>
              </w:rPr>
              <w:tab/>
              <w:t>Дополнительное соглашение № М-08-021894/1 от 04 мая 2012года к Договору долгосрочной аренды земельного участка № М-08-021894 от 26 апреля 2004 года нотариально заверенная копия 1 экз.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13.</w:t>
            </w:r>
            <w:r w:rsidRPr="00E336A8">
              <w:rPr>
                <w:sz w:val="26"/>
                <w:szCs w:val="26"/>
              </w:rPr>
              <w:tab/>
              <w:t>Договор аренды земельного участка предоставляемого правообладателю зданий, строений, сооружений, расположенных на земельном участке № М-08-045449 от 30.09.2014года нотариально заверенная копия 1 экз.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14.</w:t>
            </w:r>
            <w:r w:rsidRPr="00E336A8">
              <w:rPr>
                <w:sz w:val="26"/>
                <w:szCs w:val="26"/>
              </w:rPr>
              <w:tab/>
              <w:t>Соглашение о вступлении в договор аренды земельного участка с множественностью лиц на стороне арендатора предоставляемого правообладателем зданий, строений, сооружений (помещений в них), расположенных на земельном участке №М-08-044587 от 17.11.2014года нотариально заверенная копия 1 экз.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15.</w:t>
            </w:r>
            <w:r w:rsidRPr="00E336A8">
              <w:rPr>
                <w:sz w:val="26"/>
                <w:szCs w:val="26"/>
              </w:rPr>
              <w:tab/>
              <w:t>Устав ОАО «УСОК» «ОКТЯБРЬ» нотариально заверенная копия 1 экз.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16.</w:t>
            </w:r>
            <w:r w:rsidRPr="00E336A8">
              <w:rPr>
                <w:sz w:val="26"/>
                <w:szCs w:val="26"/>
              </w:rPr>
              <w:tab/>
              <w:t>Свидетельство ОГРН ОАО «УСОК» «ОКТЯБРЬ» нотариально заверенная копия 1 экз.</w:t>
            </w:r>
          </w:p>
          <w:p w:rsidR="00E336A8" w:rsidRPr="00E336A8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17.</w:t>
            </w:r>
            <w:r w:rsidRPr="00E336A8">
              <w:rPr>
                <w:sz w:val="26"/>
                <w:szCs w:val="26"/>
              </w:rPr>
              <w:tab/>
              <w:t>Свидетельство ИНН/КПП ОАО «УСОК» «ОКТЯБРЬ» нотариально заверенная копия 1 экз.</w:t>
            </w:r>
          </w:p>
          <w:p w:rsidR="00E336A8" w:rsidRPr="006B6851" w:rsidRDefault="00E336A8" w:rsidP="00E336A8">
            <w:pPr>
              <w:jc w:val="both"/>
              <w:rPr>
                <w:sz w:val="26"/>
                <w:szCs w:val="26"/>
              </w:rPr>
            </w:pPr>
            <w:r w:rsidRPr="00E336A8">
              <w:rPr>
                <w:sz w:val="26"/>
                <w:szCs w:val="26"/>
              </w:rPr>
              <w:t>18.</w:t>
            </w:r>
            <w:r w:rsidRPr="00E336A8">
              <w:rPr>
                <w:sz w:val="26"/>
                <w:szCs w:val="26"/>
              </w:rPr>
              <w:tab/>
              <w:t>Протокол о назначение генерального директора ОАО «УСОК» «ОКТЯБРЬ» заверенная Обществом копия 1 экз.</w:t>
            </w:r>
          </w:p>
        </w:tc>
      </w:tr>
      <w:tr w:rsidR="00E646F2" w:rsidRPr="006B6851" w:rsidTr="00B3055A">
        <w:tc>
          <w:tcPr>
            <w:tcW w:w="817" w:type="dxa"/>
          </w:tcPr>
          <w:p w:rsidR="00E646F2" w:rsidRPr="006B6851" w:rsidRDefault="003E12A2" w:rsidP="00D022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2-</w:t>
            </w:r>
            <w:r w:rsidR="00D02289"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:rsidR="00E646F2" w:rsidRDefault="003E12A2" w:rsidP="003E12A2">
            <w:pPr>
              <w:rPr>
                <w:sz w:val="24"/>
                <w:szCs w:val="24"/>
              </w:rPr>
            </w:pPr>
            <w:r w:rsidRPr="003E12A2">
              <w:rPr>
                <w:sz w:val="24"/>
                <w:szCs w:val="24"/>
              </w:rPr>
              <w:t xml:space="preserve">Генеральный директор ООО «Теннис </w:t>
            </w:r>
            <w:proofErr w:type="spellStart"/>
            <w:r w:rsidRPr="003E12A2">
              <w:rPr>
                <w:sz w:val="24"/>
                <w:szCs w:val="24"/>
              </w:rPr>
              <w:t>Пропертиз</w:t>
            </w:r>
            <w:proofErr w:type="spellEnd"/>
            <w:r w:rsidRPr="003E12A2">
              <w:rPr>
                <w:sz w:val="24"/>
                <w:szCs w:val="24"/>
              </w:rPr>
              <w:t>» Киселев Д. В.</w:t>
            </w:r>
          </w:p>
          <w:p w:rsidR="003E12A2" w:rsidRDefault="00D02289" w:rsidP="003E12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Чепурных</w:t>
            </w:r>
            <w:proofErr w:type="spellEnd"/>
            <w:r>
              <w:rPr>
                <w:sz w:val="24"/>
                <w:szCs w:val="24"/>
              </w:rPr>
              <w:t xml:space="preserve"> Е.М.</w:t>
            </w:r>
          </w:p>
          <w:p w:rsidR="00D02289" w:rsidRDefault="00D02289" w:rsidP="003E12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И.В.</w:t>
            </w:r>
          </w:p>
          <w:p w:rsidR="00D02289" w:rsidRDefault="00D02289" w:rsidP="003E12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Егорова А.В.</w:t>
            </w:r>
          </w:p>
          <w:p w:rsidR="00D02289" w:rsidRDefault="00D02289" w:rsidP="00D0228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Овчинникова</w:t>
            </w:r>
            <w:proofErr w:type="spellEnd"/>
            <w:r>
              <w:rPr>
                <w:sz w:val="24"/>
                <w:szCs w:val="24"/>
              </w:rPr>
              <w:t xml:space="preserve"> Е.В.</w:t>
            </w:r>
          </w:p>
          <w:p w:rsidR="00D02289" w:rsidRDefault="00D02289" w:rsidP="00D022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Шаталова Е.В.</w:t>
            </w:r>
          </w:p>
          <w:p w:rsidR="00D02289" w:rsidRDefault="00D02289" w:rsidP="00D022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Фоломина Н.В.</w:t>
            </w:r>
          </w:p>
          <w:p w:rsidR="00D02289" w:rsidRDefault="00D02289" w:rsidP="00D0228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</w:t>
            </w:r>
            <w:r w:rsidR="00B75A31">
              <w:rPr>
                <w:sz w:val="24"/>
                <w:szCs w:val="24"/>
              </w:rPr>
              <w:t>ракшин</w:t>
            </w:r>
            <w:proofErr w:type="spellEnd"/>
            <w:r w:rsidR="00B75A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Ю.Н.</w:t>
            </w:r>
          </w:p>
          <w:p w:rsidR="00D02289" w:rsidRPr="003E12A2" w:rsidRDefault="00D02289" w:rsidP="00D0228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Лунякина</w:t>
            </w:r>
            <w:proofErr w:type="spellEnd"/>
            <w:r>
              <w:rPr>
                <w:sz w:val="24"/>
                <w:szCs w:val="24"/>
              </w:rPr>
              <w:t xml:space="preserve"> Ю.Н.</w:t>
            </w:r>
          </w:p>
        </w:tc>
        <w:tc>
          <w:tcPr>
            <w:tcW w:w="7904" w:type="dxa"/>
          </w:tcPr>
          <w:p w:rsidR="003E12A2" w:rsidRPr="003E12A2" w:rsidRDefault="003E12A2" w:rsidP="003E12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proofErr w:type="gramStart"/>
            <w:r w:rsidRPr="003E12A2">
              <w:rPr>
                <w:sz w:val="26"/>
                <w:szCs w:val="26"/>
              </w:rPr>
              <w:t>По результатам публичных слушаний по «Проекту межевания территории квартала, района Хорошево-Мневники, ограниченного улицей Паршина, улицей Живописной, границей ООПТ» (Заказчик - Департамент земельных ресурсов г. Москвы, Исполнитель - ООО «</w:t>
            </w:r>
            <w:proofErr w:type="spellStart"/>
            <w:r w:rsidRPr="003E12A2">
              <w:rPr>
                <w:sz w:val="26"/>
                <w:szCs w:val="26"/>
              </w:rPr>
              <w:t>Мордоврегионпроект</w:t>
            </w:r>
            <w:proofErr w:type="spellEnd"/>
            <w:r w:rsidRPr="003E12A2">
              <w:rPr>
                <w:sz w:val="26"/>
                <w:szCs w:val="26"/>
              </w:rPr>
              <w:t xml:space="preserve">», г. Саранск), принимая во внимание неукоснительное право ООО «Теннис </w:t>
            </w:r>
            <w:proofErr w:type="spellStart"/>
            <w:r w:rsidRPr="003E12A2">
              <w:rPr>
                <w:sz w:val="26"/>
                <w:szCs w:val="26"/>
              </w:rPr>
              <w:t>Пропертиз</w:t>
            </w:r>
            <w:proofErr w:type="spellEnd"/>
            <w:r w:rsidRPr="003E12A2">
              <w:rPr>
                <w:sz w:val="26"/>
                <w:szCs w:val="26"/>
              </w:rPr>
              <w:t>» в оптимизации землепользования, как коммерческой организации, владеющей на праве собственности находящимися в квартале межевания ЗУ с КН 77:08:0009021:16 по адресу</w:t>
            </w:r>
            <w:proofErr w:type="gramEnd"/>
            <w:r w:rsidRPr="003E12A2">
              <w:rPr>
                <w:sz w:val="26"/>
                <w:szCs w:val="26"/>
              </w:rPr>
              <w:t xml:space="preserve">: Москва. </w:t>
            </w:r>
            <w:proofErr w:type="spellStart"/>
            <w:r w:rsidRPr="003E12A2">
              <w:rPr>
                <w:sz w:val="26"/>
                <w:szCs w:val="26"/>
              </w:rPr>
              <w:t>ул</w:t>
            </w:r>
            <w:proofErr w:type="gramStart"/>
            <w:r w:rsidRPr="003E12A2">
              <w:rPr>
                <w:sz w:val="26"/>
                <w:szCs w:val="26"/>
              </w:rPr>
              <w:t>.Ж</w:t>
            </w:r>
            <w:proofErr w:type="gramEnd"/>
            <w:r w:rsidRPr="003E12A2">
              <w:rPr>
                <w:sz w:val="26"/>
                <w:szCs w:val="26"/>
              </w:rPr>
              <w:t>ивописная</w:t>
            </w:r>
            <w:proofErr w:type="spellEnd"/>
            <w:r w:rsidRPr="003E12A2">
              <w:rPr>
                <w:sz w:val="26"/>
                <w:szCs w:val="26"/>
              </w:rPr>
              <w:t xml:space="preserve">. вл.21. стр.2, площадью 32616 </w:t>
            </w:r>
            <w:proofErr w:type="spellStart"/>
            <w:r w:rsidRPr="003E12A2">
              <w:rPr>
                <w:sz w:val="26"/>
                <w:szCs w:val="26"/>
              </w:rPr>
              <w:t>кв.м</w:t>
            </w:r>
            <w:proofErr w:type="spellEnd"/>
            <w:r w:rsidRPr="003E12A2">
              <w:rPr>
                <w:sz w:val="26"/>
                <w:szCs w:val="26"/>
              </w:rPr>
              <w:t>. (</w:t>
            </w:r>
            <w:proofErr w:type="spellStart"/>
            <w:r w:rsidRPr="003E12A2">
              <w:rPr>
                <w:sz w:val="26"/>
                <w:szCs w:val="26"/>
              </w:rPr>
              <w:t>Св</w:t>
            </w:r>
            <w:proofErr w:type="spellEnd"/>
            <w:r w:rsidRPr="003E12A2">
              <w:rPr>
                <w:sz w:val="26"/>
                <w:szCs w:val="26"/>
              </w:rPr>
              <w:t xml:space="preserve">-во о государственной регистрации права от 11.06.2010г. 77 AM 067475), Зданием теннисного центра по адресу: Москва, </w:t>
            </w:r>
            <w:proofErr w:type="spellStart"/>
            <w:r w:rsidRPr="003E12A2">
              <w:rPr>
                <w:sz w:val="26"/>
                <w:szCs w:val="26"/>
              </w:rPr>
              <w:t>ул</w:t>
            </w:r>
            <w:proofErr w:type="gramStart"/>
            <w:r w:rsidRPr="003E12A2">
              <w:rPr>
                <w:sz w:val="26"/>
                <w:szCs w:val="26"/>
              </w:rPr>
              <w:t>.Ж</w:t>
            </w:r>
            <w:proofErr w:type="gramEnd"/>
            <w:r w:rsidRPr="003E12A2">
              <w:rPr>
                <w:sz w:val="26"/>
                <w:szCs w:val="26"/>
              </w:rPr>
              <w:t>ивописная</w:t>
            </w:r>
            <w:proofErr w:type="spellEnd"/>
            <w:r w:rsidRPr="003E12A2">
              <w:rPr>
                <w:sz w:val="26"/>
                <w:szCs w:val="26"/>
              </w:rPr>
              <w:t xml:space="preserve">, д.21, корп.2, площадью 11465,2 </w:t>
            </w:r>
            <w:proofErr w:type="spellStart"/>
            <w:r w:rsidRPr="003E12A2">
              <w:rPr>
                <w:sz w:val="26"/>
                <w:szCs w:val="26"/>
              </w:rPr>
              <w:t>кв.м</w:t>
            </w:r>
            <w:proofErr w:type="spellEnd"/>
            <w:r w:rsidRPr="003E12A2">
              <w:rPr>
                <w:sz w:val="26"/>
                <w:szCs w:val="26"/>
              </w:rPr>
              <w:t>. (</w:t>
            </w:r>
            <w:proofErr w:type="spellStart"/>
            <w:r w:rsidRPr="003E12A2">
              <w:rPr>
                <w:sz w:val="26"/>
                <w:szCs w:val="26"/>
              </w:rPr>
              <w:t>Св</w:t>
            </w:r>
            <w:proofErr w:type="spellEnd"/>
            <w:r w:rsidRPr="003E12A2">
              <w:rPr>
                <w:sz w:val="26"/>
                <w:szCs w:val="26"/>
              </w:rPr>
              <w:t xml:space="preserve">-во о государственной регистрации права от 16.08.2005г. 77 АВ 899027), Зданием гаража по адресу: Москва, </w:t>
            </w:r>
            <w:proofErr w:type="spellStart"/>
            <w:r w:rsidRPr="003E12A2">
              <w:rPr>
                <w:sz w:val="26"/>
                <w:szCs w:val="26"/>
              </w:rPr>
              <w:t>ул</w:t>
            </w:r>
            <w:proofErr w:type="gramStart"/>
            <w:r w:rsidRPr="003E12A2">
              <w:rPr>
                <w:sz w:val="26"/>
                <w:szCs w:val="26"/>
              </w:rPr>
              <w:t>.Ж</w:t>
            </w:r>
            <w:proofErr w:type="gramEnd"/>
            <w:r w:rsidRPr="003E12A2">
              <w:rPr>
                <w:sz w:val="26"/>
                <w:szCs w:val="26"/>
              </w:rPr>
              <w:t>ивописная</w:t>
            </w:r>
            <w:proofErr w:type="spellEnd"/>
            <w:r w:rsidRPr="003E12A2">
              <w:rPr>
                <w:sz w:val="26"/>
                <w:szCs w:val="26"/>
              </w:rPr>
              <w:t xml:space="preserve">. д.21, стр.8, площадью 111,1 </w:t>
            </w:r>
            <w:proofErr w:type="spellStart"/>
            <w:r w:rsidRPr="003E12A2">
              <w:rPr>
                <w:sz w:val="26"/>
                <w:szCs w:val="26"/>
              </w:rPr>
              <w:t>кв.м</w:t>
            </w:r>
            <w:proofErr w:type="spellEnd"/>
            <w:r w:rsidRPr="003E12A2">
              <w:rPr>
                <w:sz w:val="26"/>
                <w:szCs w:val="26"/>
              </w:rPr>
              <w:t>. (</w:t>
            </w:r>
            <w:proofErr w:type="spellStart"/>
            <w:r w:rsidRPr="003E12A2">
              <w:rPr>
                <w:sz w:val="26"/>
                <w:szCs w:val="26"/>
              </w:rPr>
              <w:t>Св</w:t>
            </w:r>
            <w:proofErr w:type="spellEnd"/>
            <w:r w:rsidRPr="003E12A2">
              <w:rPr>
                <w:sz w:val="26"/>
                <w:szCs w:val="26"/>
              </w:rPr>
              <w:t xml:space="preserve">-во о государственной регистрации права от 19.03.2013 г. 77-АО 469288), Зданием проходной по адресу: Москва, </w:t>
            </w:r>
            <w:proofErr w:type="spellStart"/>
            <w:r w:rsidRPr="003E12A2">
              <w:rPr>
                <w:sz w:val="26"/>
                <w:szCs w:val="26"/>
              </w:rPr>
              <w:t>ул</w:t>
            </w:r>
            <w:proofErr w:type="gramStart"/>
            <w:r w:rsidRPr="003E12A2">
              <w:rPr>
                <w:sz w:val="26"/>
                <w:szCs w:val="26"/>
              </w:rPr>
              <w:t>.Ж</w:t>
            </w:r>
            <w:proofErr w:type="gramEnd"/>
            <w:r w:rsidRPr="003E12A2">
              <w:rPr>
                <w:sz w:val="26"/>
                <w:szCs w:val="26"/>
              </w:rPr>
              <w:t>ивописная</w:t>
            </w:r>
            <w:proofErr w:type="spellEnd"/>
            <w:r w:rsidRPr="003E12A2">
              <w:rPr>
                <w:sz w:val="26"/>
                <w:szCs w:val="26"/>
              </w:rPr>
              <w:t xml:space="preserve">. д.21, стр.6, площадью 5.8 </w:t>
            </w:r>
            <w:proofErr w:type="spellStart"/>
            <w:r w:rsidRPr="003E12A2">
              <w:rPr>
                <w:sz w:val="26"/>
                <w:szCs w:val="26"/>
              </w:rPr>
              <w:t>кв.м</w:t>
            </w:r>
            <w:proofErr w:type="spellEnd"/>
            <w:r w:rsidRPr="003E12A2">
              <w:rPr>
                <w:sz w:val="26"/>
                <w:szCs w:val="26"/>
              </w:rPr>
              <w:t>. (</w:t>
            </w:r>
            <w:proofErr w:type="spellStart"/>
            <w:r w:rsidRPr="003E12A2">
              <w:rPr>
                <w:sz w:val="26"/>
                <w:szCs w:val="26"/>
              </w:rPr>
              <w:t>Св</w:t>
            </w:r>
            <w:proofErr w:type="spellEnd"/>
            <w:r w:rsidRPr="003E12A2">
              <w:rPr>
                <w:sz w:val="26"/>
                <w:szCs w:val="26"/>
              </w:rPr>
              <w:t>-во о государственной регистрации права от 16.08.2005 г. 77 АВ 899026), в соответствии с Градостроительным Кодексом РФ вносить предложения (изменения, дополнения) по данному вопросу, просим Вас ходатайствовать перед всеми заинтересованными инстанциями о внесении в Проект следующих изменений/дополнений:</w:t>
            </w:r>
          </w:p>
          <w:p w:rsidR="003E12A2" w:rsidRPr="003E12A2" w:rsidRDefault="003E12A2" w:rsidP="003E12A2">
            <w:pPr>
              <w:jc w:val="both"/>
              <w:rPr>
                <w:sz w:val="26"/>
                <w:szCs w:val="26"/>
              </w:rPr>
            </w:pPr>
            <w:r w:rsidRPr="003E12A2">
              <w:rPr>
                <w:sz w:val="26"/>
                <w:szCs w:val="26"/>
              </w:rPr>
              <w:t>1.Просим устранить следующие имеющиеся в Проекте неточности и ошибки: </w:t>
            </w:r>
          </w:p>
          <w:p w:rsidR="003E12A2" w:rsidRPr="003E12A2" w:rsidRDefault="003E12A2" w:rsidP="003E12A2">
            <w:pPr>
              <w:jc w:val="both"/>
              <w:rPr>
                <w:sz w:val="26"/>
                <w:szCs w:val="26"/>
              </w:rPr>
            </w:pPr>
            <w:r w:rsidRPr="003E12A2">
              <w:rPr>
                <w:sz w:val="26"/>
                <w:szCs w:val="26"/>
              </w:rPr>
              <w:t>Страницы Проекта</w:t>
            </w:r>
            <w:r w:rsidRPr="003E12A2">
              <w:rPr>
                <w:sz w:val="26"/>
                <w:szCs w:val="26"/>
              </w:rPr>
              <w:tab/>
              <w:t>Информация</w:t>
            </w:r>
          </w:p>
          <w:p w:rsidR="003E12A2" w:rsidRPr="003E12A2" w:rsidRDefault="003E12A2" w:rsidP="003E12A2">
            <w:pPr>
              <w:jc w:val="both"/>
              <w:rPr>
                <w:sz w:val="26"/>
                <w:szCs w:val="26"/>
              </w:rPr>
            </w:pPr>
            <w:r w:rsidRPr="003E12A2">
              <w:rPr>
                <w:sz w:val="26"/>
                <w:szCs w:val="26"/>
              </w:rPr>
              <w:lastRenderedPageBreak/>
              <w:t>стр. 19</w:t>
            </w:r>
            <w:proofErr w:type="gramStart"/>
            <w:r w:rsidR="00D02289">
              <w:rPr>
                <w:sz w:val="26"/>
                <w:szCs w:val="26"/>
              </w:rPr>
              <w:t xml:space="preserve"> </w:t>
            </w:r>
            <w:r w:rsidRPr="003E12A2">
              <w:rPr>
                <w:sz w:val="26"/>
                <w:szCs w:val="26"/>
              </w:rPr>
              <w:t>Н</w:t>
            </w:r>
            <w:proofErr w:type="gramEnd"/>
            <w:r w:rsidRPr="003E12A2">
              <w:rPr>
                <w:sz w:val="26"/>
                <w:szCs w:val="26"/>
              </w:rPr>
              <w:t>е обозначен кирпичный забор Теннисного центра - частично он ошибочно указан как высокое металлическое ограждение, в то время как для высоких кирпичных ограждений предусмотрено отдельное обозначение их на Плане.</w:t>
            </w:r>
          </w:p>
          <w:p w:rsidR="003E12A2" w:rsidRPr="003E12A2" w:rsidRDefault="003E12A2" w:rsidP="003E12A2">
            <w:pPr>
              <w:jc w:val="both"/>
              <w:rPr>
                <w:sz w:val="26"/>
                <w:szCs w:val="26"/>
              </w:rPr>
            </w:pPr>
            <w:r w:rsidRPr="003E12A2">
              <w:rPr>
                <w:sz w:val="26"/>
                <w:szCs w:val="26"/>
              </w:rPr>
              <w:t>стр. 19</w:t>
            </w:r>
            <w:r w:rsidR="00D02289">
              <w:rPr>
                <w:sz w:val="26"/>
                <w:szCs w:val="26"/>
              </w:rPr>
              <w:t xml:space="preserve"> </w:t>
            </w:r>
            <w:r w:rsidRPr="003E12A2">
              <w:rPr>
                <w:sz w:val="26"/>
                <w:szCs w:val="26"/>
              </w:rPr>
              <w:t>Расположение Здания гаража (</w:t>
            </w:r>
            <w:proofErr w:type="gramStart"/>
            <w:r w:rsidRPr="003E12A2">
              <w:rPr>
                <w:sz w:val="26"/>
                <w:szCs w:val="26"/>
              </w:rPr>
              <w:t>Живописная</w:t>
            </w:r>
            <w:proofErr w:type="gramEnd"/>
            <w:r w:rsidRPr="003E12A2">
              <w:rPr>
                <w:sz w:val="26"/>
                <w:szCs w:val="26"/>
              </w:rPr>
              <w:t>. 21, стр.8) - № 22 на Плане указано неверно.</w:t>
            </w:r>
          </w:p>
          <w:p w:rsidR="003E12A2" w:rsidRPr="003E12A2" w:rsidRDefault="003E12A2" w:rsidP="003E12A2">
            <w:pPr>
              <w:jc w:val="both"/>
              <w:rPr>
                <w:sz w:val="26"/>
                <w:szCs w:val="26"/>
              </w:rPr>
            </w:pPr>
            <w:r w:rsidRPr="003E12A2">
              <w:rPr>
                <w:sz w:val="26"/>
                <w:szCs w:val="26"/>
              </w:rPr>
              <w:t>стр. 19, стр.31</w:t>
            </w:r>
            <w:r w:rsidR="00D02289">
              <w:rPr>
                <w:sz w:val="26"/>
                <w:szCs w:val="26"/>
              </w:rPr>
              <w:t xml:space="preserve"> </w:t>
            </w:r>
            <w:r w:rsidRPr="003E12A2">
              <w:rPr>
                <w:sz w:val="26"/>
                <w:szCs w:val="26"/>
              </w:rPr>
              <w:t>Здание проходной (</w:t>
            </w:r>
            <w:proofErr w:type="gramStart"/>
            <w:r w:rsidRPr="003E12A2">
              <w:rPr>
                <w:sz w:val="26"/>
                <w:szCs w:val="26"/>
              </w:rPr>
              <w:t>Живописная</w:t>
            </w:r>
            <w:proofErr w:type="gramEnd"/>
            <w:r w:rsidRPr="003E12A2">
              <w:rPr>
                <w:sz w:val="26"/>
                <w:szCs w:val="26"/>
              </w:rPr>
              <w:t>. 21, стр.6) - № 23 на Планах на стр. 19 и стр.31 указано в разных местах, при этом на стр.31 неверно.</w:t>
            </w:r>
          </w:p>
          <w:p w:rsidR="003E12A2" w:rsidRPr="003E12A2" w:rsidRDefault="003E12A2" w:rsidP="003E12A2">
            <w:pPr>
              <w:jc w:val="both"/>
              <w:rPr>
                <w:sz w:val="26"/>
                <w:szCs w:val="26"/>
              </w:rPr>
            </w:pPr>
            <w:r w:rsidRPr="003E12A2">
              <w:rPr>
                <w:sz w:val="26"/>
                <w:szCs w:val="26"/>
              </w:rPr>
              <w:t>2.</w:t>
            </w:r>
            <w:r w:rsidRPr="003E12A2">
              <w:rPr>
                <w:sz w:val="26"/>
                <w:szCs w:val="26"/>
              </w:rPr>
              <w:tab/>
              <w:t>В Проекте межевания (в частности стр.96, стр.97) никак не упомянут и не выделен приобретаемый</w:t>
            </w:r>
            <w:r w:rsidR="00176994">
              <w:rPr>
                <w:sz w:val="26"/>
                <w:szCs w:val="26"/>
              </w:rPr>
              <w:t xml:space="preserve"> </w:t>
            </w:r>
            <w:r w:rsidRPr="003E12A2">
              <w:rPr>
                <w:sz w:val="26"/>
                <w:szCs w:val="26"/>
              </w:rPr>
              <w:t xml:space="preserve">(выкупаемый) в настоящее время на ООО «Теннис </w:t>
            </w:r>
            <w:proofErr w:type="spellStart"/>
            <w:r w:rsidRPr="003E12A2">
              <w:rPr>
                <w:sz w:val="26"/>
                <w:szCs w:val="26"/>
              </w:rPr>
              <w:t>Пропертиз</w:t>
            </w:r>
            <w:proofErr w:type="spellEnd"/>
            <w:r w:rsidRPr="003E12A2">
              <w:rPr>
                <w:sz w:val="26"/>
                <w:szCs w:val="26"/>
              </w:rPr>
              <w:t xml:space="preserve">» ЗУ с КН 77:08:0009021:1006, выделенный из ЗУ с КН 77:08:0009021:25. В настоящее время Департаментом городского имущества </w:t>
            </w:r>
            <w:proofErr w:type="spellStart"/>
            <w:r w:rsidRPr="003E12A2">
              <w:rPr>
                <w:sz w:val="26"/>
                <w:szCs w:val="26"/>
              </w:rPr>
              <w:t>г</w:t>
            </w:r>
            <w:proofErr w:type="gramStart"/>
            <w:r w:rsidRPr="003E12A2">
              <w:rPr>
                <w:sz w:val="26"/>
                <w:szCs w:val="26"/>
              </w:rPr>
              <w:t>.М</w:t>
            </w:r>
            <w:proofErr w:type="gramEnd"/>
            <w:r w:rsidRPr="003E12A2">
              <w:rPr>
                <w:sz w:val="26"/>
                <w:szCs w:val="26"/>
              </w:rPr>
              <w:t>осквы</w:t>
            </w:r>
            <w:proofErr w:type="spellEnd"/>
            <w:r w:rsidRPr="003E12A2">
              <w:rPr>
                <w:sz w:val="26"/>
                <w:szCs w:val="26"/>
              </w:rPr>
              <w:t xml:space="preserve"> с ООО «Теннис </w:t>
            </w:r>
            <w:proofErr w:type="spellStart"/>
            <w:r w:rsidRPr="003E12A2">
              <w:rPr>
                <w:sz w:val="26"/>
                <w:szCs w:val="26"/>
              </w:rPr>
              <w:t>Пропертиз</w:t>
            </w:r>
            <w:proofErr w:type="spellEnd"/>
            <w:r w:rsidRPr="003E12A2">
              <w:rPr>
                <w:sz w:val="26"/>
                <w:szCs w:val="26"/>
              </w:rPr>
              <w:t xml:space="preserve">» заключен Договору купли-продажи указанного земельного участка от 15.07.15г. № М-08-С02098, произведена оплата по данному Договору, Договор находится в стадии государственной регистрации. Просим предусмотреть в Проекте межевания указание на ЗУ с КН 77:08:0009021:1006 как на приобретаемый ООО «Теннис </w:t>
            </w:r>
            <w:proofErr w:type="spellStart"/>
            <w:r w:rsidRPr="003E12A2">
              <w:rPr>
                <w:sz w:val="26"/>
                <w:szCs w:val="26"/>
              </w:rPr>
              <w:t>Пропертиз</w:t>
            </w:r>
            <w:proofErr w:type="spellEnd"/>
            <w:r w:rsidRPr="003E12A2">
              <w:rPr>
                <w:sz w:val="26"/>
                <w:szCs w:val="26"/>
              </w:rPr>
              <w:t>».</w:t>
            </w:r>
          </w:p>
          <w:p w:rsidR="003E12A2" w:rsidRPr="003E12A2" w:rsidRDefault="003E12A2" w:rsidP="003E12A2">
            <w:pPr>
              <w:jc w:val="both"/>
              <w:rPr>
                <w:sz w:val="26"/>
                <w:szCs w:val="26"/>
              </w:rPr>
            </w:pPr>
            <w:r w:rsidRPr="003E12A2">
              <w:rPr>
                <w:sz w:val="26"/>
                <w:szCs w:val="26"/>
              </w:rPr>
              <w:t>3.</w:t>
            </w:r>
            <w:r w:rsidRPr="003E12A2">
              <w:rPr>
                <w:sz w:val="26"/>
                <w:szCs w:val="26"/>
              </w:rPr>
              <w:tab/>
            </w:r>
            <w:proofErr w:type="gramStart"/>
            <w:r w:rsidRPr="003E12A2">
              <w:rPr>
                <w:sz w:val="26"/>
                <w:szCs w:val="26"/>
              </w:rPr>
              <w:t xml:space="preserve">Просим предусмотреть в Проекте межевания размещение на части (~0,04га) земельных участков с КН 77:08:0009021:16 и КН 77:08:0009021:17 (в литерах А-Б-В-Г на </w:t>
            </w:r>
            <w:proofErr w:type="spellStart"/>
            <w:r w:rsidRPr="003E12A2">
              <w:rPr>
                <w:sz w:val="26"/>
                <w:szCs w:val="26"/>
              </w:rPr>
              <w:t>прилагающейся</w:t>
            </w:r>
            <w:proofErr w:type="spellEnd"/>
            <w:r w:rsidRPr="003E12A2">
              <w:rPr>
                <w:sz w:val="26"/>
                <w:szCs w:val="26"/>
              </w:rPr>
              <w:t xml:space="preserve"> планируемой схеме размещения на 2л.) автоматической автозаправочной станции минимального формата (мини-ААЗС) в качестве «Объекта размещения автозаправочных, газонаполнительных станций, автомоек (3004 07)», а также отразить ТЭП планируемого к размещению объекта в графической</w:t>
            </w:r>
            <w:proofErr w:type="gramEnd"/>
            <w:r w:rsidRPr="003E12A2">
              <w:rPr>
                <w:sz w:val="26"/>
                <w:szCs w:val="26"/>
              </w:rPr>
              <w:t xml:space="preserve"> части и в Пояснительной записке. Принять к сведению, что расположение объекта не противоречит градостроительным нормам и регламентам использования территории. Основание: бизнес-интересы ООО «Теннис </w:t>
            </w:r>
            <w:proofErr w:type="spellStart"/>
            <w:r w:rsidRPr="003E12A2">
              <w:rPr>
                <w:sz w:val="26"/>
                <w:szCs w:val="26"/>
              </w:rPr>
              <w:t>Пропертиз</w:t>
            </w:r>
            <w:proofErr w:type="spellEnd"/>
            <w:r w:rsidRPr="003E12A2">
              <w:rPr>
                <w:sz w:val="26"/>
                <w:szCs w:val="26"/>
              </w:rPr>
              <w:t>» по развитию территории, связанные как с обеспечением собственного автопарка, так и автопарка клиентов, а также предварительная договоренность с потенциальным заказчиком - ООО «ЛУКОЙ</w:t>
            </w:r>
            <w:proofErr w:type="gramStart"/>
            <w:r w:rsidRPr="003E12A2">
              <w:rPr>
                <w:sz w:val="26"/>
                <w:szCs w:val="26"/>
              </w:rPr>
              <w:t>Л-</w:t>
            </w:r>
            <w:proofErr w:type="gramEnd"/>
            <w:r w:rsidRPr="003E12A2">
              <w:rPr>
                <w:sz w:val="26"/>
                <w:szCs w:val="26"/>
              </w:rPr>
              <w:t xml:space="preserve"> </w:t>
            </w:r>
            <w:proofErr w:type="spellStart"/>
            <w:r w:rsidRPr="003E12A2">
              <w:rPr>
                <w:sz w:val="26"/>
                <w:szCs w:val="26"/>
              </w:rPr>
              <w:t>Центрнефтепродукт</w:t>
            </w:r>
            <w:proofErr w:type="spellEnd"/>
            <w:r w:rsidRPr="003E12A2">
              <w:rPr>
                <w:sz w:val="26"/>
                <w:szCs w:val="26"/>
              </w:rPr>
              <w:t>» (инвестор проекта - ПАО «ЛУКОЙЛ», организация, являющаяся постоянным участником благотворительных программ как городского, так и федерального уровня).</w:t>
            </w:r>
          </w:p>
          <w:p w:rsidR="003E12A2" w:rsidRPr="003E12A2" w:rsidRDefault="003E12A2" w:rsidP="003E12A2">
            <w:pPr>
              <w:jc w:val="both"/>
              <w:rPr>
                <w:sz w:val="26"/>
                <w:szCs w:val="26"/>
              </w:rPr>
            </w:pPr>
            <w:r w:rsidRPr="003E12A2">
              <w:rPr>
                <w:sz w:val="26"/>
                <w:szCs w:val="26"/>
              </w:rPr>
              <w:t>Зарегистрированные для участия в публичных слушаниях лица, поддержавшие указанные в настоящем письме изменения/дополнения в Проект межевания, указаны в прилагаемом к настоящему письму Листе согласований.</w:t>
            </w:r>
          </w:p>
          <w:p w:rsidR="003E12A2" w:rsidRPr="003E12A2" w:rsidRDefault="003E12A2" w:rsidP="003E12A2">
            <w:pPr>
              <w:jc w:val="both"/>
              <w:rPr>
                <w:sz w:val="26"/>
                <w:szCs w:val="26"/>
              </w:rPr>
            </w:pPr>
            <w:r w:rsidRPr="003E12A2">
              <w:rPr>
                <w:sz w:val="26"/>
                <w:szCs w:val="26"/>
              </w:rPr>
              <w:t>К настоящему письму прилагаются:</w:t>
            </w:r>
          </w:p>
          <w:p w:rsidR="003E12A2" w:rsidRPr="003E12A2" w:rsidRDefault="003E12A2" w:rsidP="003E12A2">
            <w:pPr>
              <w:jc w:val="both"/>
              <w:rPr>
                <w:sz w:val="26"/>
                <w:szCs w:val="26"/>
              </w:rPr>
            </w:pPr>
            <w:r w:rsidRPr="003E12A2">
              <w:rPr>
                <w:sz w:val="26"/>
                <w:szCs w:val="26"/>
              </w:rPr>
              <w:t>1.</w:t>
            </w:r>
            <w:r w:rsidRPr="003E12A2">
              <w:rPr>
                <w:sz w:val="26"/>
                <w:szCs w:val="26"/>
              </w:rPr>
              <w:tab/>
              <w:t>Схема с указанием кирпичного забора Теннисного центра, на 1 л.</w:t>
            </w:r>
          </w:p>
          <w:p w:rsidR="003E12A2" w:rsidRPr="003E12A2" w:rsidRDefault="003E12A2" w:rsidP="003E12A2">
            <w:pPr>
              <w:jc w:val="both"/>
              <w:rPr>
                <w:sz w:val="26"/>
                <w:szCs w:val="26"/>
              </w:rPr>
            </w:pPr>
            <w:r w:rsidRPr="003E12A2">
              <w:rPr>
                <w:sz w:val="26"/>
                <w:szCs w:val="26"/>
              </w:rPr>
              <w:t>2.</w:t>
            </w:r>
            <w:r w:rsidRPr="003E12A2">
              <w:rPr>
                <w:sz w:val="26"/>
                <w:szCs w:val="26"/>
              </w:rPr>
              <w:tab/>
              <w:t>Схема размещения мини-ААЗС. на 2 л.</w:t>
            </w:r>
          </w:p>
          <w:p w:rsidR="00E646F2" w:rsidRDefault="003E12A2" w:rsidP="003E12A2">
            <w:pPr>
              <w:jc w:val="both"/>
              <w:rPr>
                <w:sz w:val="26"/>
                <w:szCs w:val="26"/>
              </w:rPr>
            </w:pPr>
            <w:r w:rsidRPr="003E12A2">
              <w:rPr>
                <w:sz w:val="26"/>
                <w:szCs w:val="26"/>
              </w:rPr>
              <w:t>3.</w:t>
            </w:r>
            <w:r w:rsidRPr="003E12A2">
              <w:rPr>
                <w:sz w:val="26"/>
                <w:szCs w:val="26"/>
              </w:rPr>
              <w:tab/>
              <w:t>Лист согласований, на 1 л.</w:t>
            </w:r>
          </w:p>
          <w:p w:rsidR="00A40B49" w:rsidRDefault="00A40B49" w:rsidP="003E12A2">
            <w:pPr>
              <w:jc w:val="both"/>
              <w:rPr>
                <w:sz w:val="26"/>
                <w:szCs w:val="26"/>
              </w:rPr>
            </w:pPr>
          </w:p>
          <w:p w:rsidR="00A40B49" w:rsidRDefault="00A40B49" w:rsidP="003E12A2">
            <w:pPr>
              <w:jc w:val="both"/>
              <w:rPr>
                <w:sz w:val="26"/>
                <w:szCs w:val="26"/>
              </w:rPr>
            </w:pPr>
          </w:p>
          <w:p w:rsidR="00A40B49" w:rsidRDefault="00A40B49" w:rsidP="003E12A2">
            <w:pPr>
              <w:jc w:val="both"/>
              <w:rPr>
                <w:sz w:val="26"/>
                <w:szCs w:val="26"/>
              </w:rPr>
            </w:pPr>
          </w:p>
          <w:p w:rsidR="00A40B49" w:rsidRDefault="008A1DDA" w:rsidP="003E12A2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5F80F11D" wp14:editId="70AEC9DD">
                  <wp:extent cx="4380614" cy="6347833"/>
                  <wp:effectExtent l="0" t="0" r="127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gwgwg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3666" cy="6352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1DDA" w:rsidRDefault="008A1DDA" w:rsidP="003E12A2">
            <w:pPr>
              <w:jc w:val="both"/>
              <w:rPr>
                <w:sz w:val="26"/>
                <w:szCs w:val="26"/>
              </w:rPr>
            </w:pPr>
          </w:p>
          <w:p w:rsidR="008A1DDA" w:rsidRDefault="008A1DDA" w:rsidP="003E12A2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7C830570" wp14:editId="497497F1">
                  <wp:extent cx="4306186" cy="3033375"/>
                  <wp:effectExtent l="0" t="0" r="0" b="0"/>
                  <wp:docPr id="4" name="Рисунок 4" descr="C:\Users\Комлев\Desktop\йуйцу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Комлев\Desktop\йуйцу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2892" cy="3045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1DDA" w:rsidRDefault="008A1DDA" w:rsidP="003E12A2">
            <w:pPr>
              <w:jc w:val="both"/>
              <w:rPr>
                <w:sz w:val="26"/>
                <w:szCs w:val="26"/>
              </w:rPr>
            </w:pPr>
          </w:p>
          <w:p w:rsidR="008A1DDA" w:rsidRDefault="008A1DDA" w:rsidP="003E12A2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18F5D4F1" wp14:editId="29F6D39B">
                  <wp:extent cx="4316819" cy="6142052"/>
                  <wp:effectExtent l="0" t="0" r="762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dvdv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7170" cy="615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40B49" w:rsidRPr="006B6851" w:rsidRDefault="00A40B49" w:rsidP="003E12A2">
            <w:pPr>
              <w:jc w:val="both"/>
              <w:rPr>
                <w:sz w:val="26"/>
                <w:szCs w:val="26"/>
              </w:rPr>
            </w:pPr>
          </w:p>
        </w:tc>
      </w:tr>
      <w:tr w:rsidR="00AC57B2" w:rsidRPr="006B6851" w:rsidTr="00B3055A">
        <w:tc>
          <w:tcPr>
            <w:tcW w:w="817" w:type="dxa"/>
          </w:tcPr>
          <w:p w:rsidR="00AC57B2" w:rsidRDefault="00CF3F5A" w:rsidP="00D022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</w:t>
            </w:r>
          </w:p>
        </w:tc>
        <w:tc>
          <w:tcPr>
            <w:tcW w:w="1701" w:type="dxa"/>
          </w:tcPr>
          <w:p w:rsidR="00AC57B2" w:rsidRPr="003033BD" w:rsidRDefault="00AC57B2" w:rsidP="00AC57B2">
            <w:pPr>
              <w:rPr>
                <w:color w:val="000000"/>
                <w:sz w:val="26"/>
                <w:szCs w:val="26"/>
              </w:rPr>
            </w:pPr>
            <w:r w:rsidRPr="003033BD">
              <w:rPr>
                <w:color w:val="000000"/>
                <w:sz w:val="26"/>
                <w:szCs w:val="26"/>
              </w:rPr>
              <w:t>Решение Совета депутатов МО Хорошево-Мневники</w:t>
            </w:r>
          </w:p>
          <w:p w:rsidR="00AC57B2" w:rsidRPr="003033BD" w:rsidRDefault="00AC57B2" w:rsidP="00AC57B2">
            <w:pPr>
              <w:rPr>
                <w:color w:val="000000"/>
                <w:sz w:val="26"/>
                <w:szCs w:val="26"/>
              </w:rPr>
            </w:pPr>
            <w:r w:rsidRPr="003033BD">
              <w:rPr>
                <w:color w:val="000000"/>
                <w:sz w:val="26"/>
                <w:szCs w:val="26"/>
              </w:rPr>
              <w:t xml:space="preserve">в городе Москве </w:t>
            </w:r>
            <w:bookmarkStart w:id="1" w:name="OLE_LINK1"/>
            <w:r w:rsidRPr="003033BD">
              <w:rPr>
                <w:color w:val="000000"/>
                <w:sz w:val="26"/>
                <w:szCs w:val="26"/>
              </w:rPr>
              <w:t xml:space="preserve">от </w:t>
            </w:r>
            <w:r w:rsidR="00F1319B">
              <w:rPr>
                <w:color w:val="000000"/>
                <w:sz w:val="26"/>
                <w:szCs w:val="26"/>
              </w:rPr>
              <w:t>11.</w:t>
            </w:r>
            <w:r>
              <w:rPr>
                <w:color w:val="000000"/>
                <w:sz w:val="26"/>
                <w:szCs w:val="26"/>
              </w:rPr>
              <w:t>0</w:t>
            </w:r>
            <w:r w:rsidR="00F1319B">
              <w:rPr>
                <w:color w:val="000000"/>
                <w:sz w:val="26"/>
                <w:szCs w:val="26"/>
              </w:rPr>
              <w:t>8</w:t>
            </w:r>
            <w:r>
              <w:rPr>
                <w:color w:val="000000"/>
                <w:sz w:val="26"/>
                <w:szCs w:val="26"/>
              </w:rPr>
              <w:t>.2015</w:t>
            </w:r>
          </w:p>
          <w:p w:rsidR="00AC57B2" w:rsidRPr="003E12A2" w:rsidRDefault="00AC57B2" w:rsidP="00F1319B">
            <w:pPr>
              <w:rPr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  <w:bookmarkEnd w:id="1"/>
            <w:r w:rsidR="00F1319B">
              <w:rPr>
                <w:color w:val="000000"/>
                <w:sz w:val="26"/>
                <w:szCs w:val="26"/>
              </w:rPr>
              <w:t>9-2/59-Х</w:t>
            </w:r>
            <w:proofErr w:type="gramStart"/>
            <w:r w:rsidR="00F1319B">
              <w:rPr>
                <w:color w:val="000000"/>
                <w:sz w:val="26"/>
                <w:szCs w:val="26"/>
              </w:rPr>
              <w:t>.М</w:t>
            </w:r>
            <w:proofErr w:type="gramEnd"/>
          </w:p>
        </w:tc>
        <w:tc>
          <w:tcPr>
            <w:tcW w:w="7904" w:type="dxa"/>
          </w:tcPr>
          <w:p w:rsidR="00F1319B" w:rsidRPr="00F1319B" w:rsidRDefault="00F1319B" w:rsidP="00F1319B">
            <w:pPr>
              <w:jc w:val="both"/>
              <w:rPr>
                <w:sz w:val="26"/>
                <w:szCs w:val="26"/>
              </w:rPr>
            </w:pPr>
            <w:r w:rsidRPr="00F1319B">
              <w:rPr>
                <w:sz w:val="26"/>
                <w:szCs w:val="26"/>
              </w:rPr>
              <w:t>1.</w:t>
            </w:r>
            <w:r w:rsidRPr="00F1319B">
              <w:rPr>
                <w:sz w:val="26"/>
                <w:szCs w:val="26"/>
              </w:rPr>
              <w:tab/>
              <w:t>Согласовать представленный проект межевания территории квартала района Хорошево-Мневники, ограниченного улицей Паршина, улицей Живописной, границей ООПТ.</w:t>
            </w:r>
          </w:p>
          <w:p w:rsidR="00AC57B2" w:rsidRDefault="00AC57B2" w:rsidP="00F1319B">
            <w:pPr>
              <w:jc w:val="both"/>
              <w:rPr>
                <w:sz w:val="26"/>
                <w:szCs w:val="26"/>
              </w:rPr>
            </w:pPr>
          </w:p>
        </w:tc>
      </w:tr>
    </w:tbl>
    <w:p w:rsidR="004B2F95" w:rsidRDefault="004B2F95" w:rsidP="00774307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B2F95" w:rsidRDefault="004B2F95" w:rsidP="005445C5">
      <w:pPr>
        <w:rPr>
          <w:rFonts w:eastAsia="Times New Roman"/>
          <w:b/>
        </w:rPr>
      </w:pPr>
    </w:p>
    <w:p w:rsidR="005445C5" w:rsidRPr="000723F6" w:rsidRDefault="005445C5" w:rsidP="005445C5">
      <w:pPr>
        <w:rPr>
          <w:b/>
        </w:rPr>
      </w:pPr>
      <w:r w:rsidRPr="000723F6">
        <w:rPr>
          <w:rFonts w:eastAsia="Times New Roman"/>
          <w:b/>
        </w:rPr>
        <w:t xml:space="preserve">Ответственный секретарь </w:t>
      </w:r>
      <w:r w:rsidR="000723F6" w:rsidRPr="00506F32">
        <w:rPr>
          <w:rFonts w:eastAsia="Times New Roman"/>
          <w:b/>
        </w:rPr>
        <w:t>К</w:t>
      </w:r>
      <w:r w:rsidRPr="00506F32">
        <w:rPr>
          <w:rFonts w:eastAsia="Times New Roman"/>
          <w:b/>
        </w:rPr>
        <w:t>омиссии</w:t>
      </w:r>
      <w:r w:rsidRPr="00506F32">
        <w:rPr>
          <w:rFonts w:eastAsia="Times New Roman"/>
          <w:b/>
          <w:i/>
          <w:sz w:val="24"/>
          <w:szCs w:val="24"/>
        </w:rPr>
        <w:t xml:space="preserve"> </w:t>
      </w:r>
      <w:r w:rsidR="00506F32" w:rsidRPr="00506F32">
        <w:rPr>
          <w:sz w:val="24"/>
          <w:szCs w:val="24"/>
        </w:rPr>
        <w:t>(оригинал документа подписан)</w:t>
      </w:r>
      <w:r w:rsidR="00506F32">
        <w:rPr>
          <w:sz w:val="24"/>
          <w:szCs w:val="24"/>
        </w:rPr>
        <w:t xml:space="preserve"> </w:t>
      </w:r>
      <w:proofErr w:type="spellStart"/>
      <w:r w:rsidRPr="000723F6">
        <w:rPr>
          <w:rFonts w:eastAsia="Times New Roman"/>
          <w:b/>
        </w:rPr>
        <w:t>А.Б.Кузнецова</w:t>
      </w:r>
      <w:proofErr w:type="spellEnd"/>
    </w:p>
    <w:p w:rsidR="00D15940" w:rsidRPr="000723F6" w:rsidRDefault="00D15940"/>
    <w:sectPr w:rsidR="00D15940" w:rsidRPr="000723F6" w:rsidSect="001D4443">
      <w:footerReference w:type="default" r:id="rId15"/>
      <w:pgSz w:w="11906" w:h="16838"/>
      <w:pgMar w:top="709" w:right="56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4B8" w:rsidRDefault="00F404B8" w:rsidP="00321C82">
      <w:r>
        <w:separator/>
      </w:r>
    </w:p>
  </w:endnote>
  <w:endnote w:type="continuationSeparator" w:id="0">
    <w:p w:rsidR="00F404B8" w:rsidRDefault="00F404B8" w:rsidP="0032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1644975"/>
      <w:docPartObj>
        <w:docPartGallery w:val="Page Numbers (Bottom of Page)"/>
        <w:docPartUnique/>
      </w:docPartObj>
    </w:sdtPr>
    <w:sdtEndPr/>
    <w:sdtContent>
      <w:p w:rsidR="00592B3A" w:rsidRDefault="00592B3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6F3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4B8" w:rsidRDefault="00F404B8" w:rsidP="00321C82">
      <w:r>
        <w:separator/>
      </w:r>
    </w:p>
  </w:footnote>
  <w:footnote w:type="continuationSeparator" w:id="0">
    <w:p w:rsidR="00F404B8" w:rsidRDefault="00F404B8" w:rsidP="00321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26F34"/>
    <w:multiLevelType w:val="multilevel"/>
    <w:tmpl w:val="DAA4593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8E6FEA"/>
    <w:multiLevelType w:val="multilevel"/>
    <w:tmpl w:val="828A87C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AA680A"/>
    <w:multiLevelType w:val="multilevel"/>
    <w:tmpl w:val="140C9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1502A0"/>
    <w:multiLevelType w:val="hybridMultilevel"/>
    <w:tmpl w:val="212859AA"/>
    <w:lvl w:ilvl="0" w:tplc="BEBE319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>
    <w:nsid w:val="5ADF6293"/>
    <w:multiLevelType w:val="hybridMultilevel"/>
    <w:tmpl w:val="617EAE50"/>
    <w:lvl w:ilvl="0" w:tplc="A292254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5">
    <w:nsid w:val="77A07DD2"/>
    <w:multiLevelType w:val="hybridMultilevel"/>
    <w:tmpl w:val="9922592E"/>
    <w:lvl w:ilvl="0" w:tplc="464084E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6D2A79"/>
    <w:multiLevelType w:val="multilevel"/>
    <w:tmpl w:val="60CCEA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C5"/>
    <w:rsid w:val="00032938"/>
    <w:rsid w:val="0003466C"/>
    <w:rsid w:val="00035B34"/>
    <w:rsid w:val="00043BE9"/>
    <w:rsid w:val="0005314D"/>
    <w:rsid w:val="000544B7"/>
    <w:rsid w:val="000643EB"/>
    <w:rsid w:val="000723F6"/>
    <w:rsid w:val="000734EC"/>
    <w:rsid w:val="0008497E"/>
    <w:rsid w:val="00097AAE"/>
    <w:rsid w:val="000C14B0"/>
    <w:rsid w:val="000C581E"/>
    <w:rsid w:val="000C6E73"/>
    <w:rsid w:val="000C71A1"/>
    <w:rsid w:val="000E3503"/>
    <w:rsid w:val="00100DB2"/>
    <w:rsid w:val="00110040"/>
    <w:rsid w:val="0011082A"/>
    <w:rsid w:val="0011574E"/>
    <w:rsid w:val="001161DE"/>
    <w:rsid w:val="00124EF1"/>
    <w:rsid w:val="001426D3"/>
    <w:rsid w:val="00143D5C"/>
    <w:rsid w:val="001615B9"/>
    <w:rsid w:val="00166DD6"/>
    <w:rsid w:val="00176994"/>
    <w:rsid w:val="001813AD"/>
    <w:rsid w:val="001915DB"/>
    <w:rsid w:val="001B7460"/>
    <w:rsid w:val="001C3E55"/>
    <w:rsid w:val="001D4443"/>
    <w:rsid w:val="001D4B37"/>
    <w:rsid w:val="001D5BD4"/>
    <w:rsid w:val="001E4FE5"/>
    <w:rsid w:val="001E603E"/>
    <w:rsid w:val="00206502"/>
    <w:rsid w:val="00237842"/>
    <w:rsid w:val="00252825"/>
    <w:rsid w:val="00257243"/>
    <w:rsid w:val="002670D4"/>
    <w:rsid w:val="002749F7"/>
    <w:rsid w:val="0029200F"/>
    <w:rsid w:val="002A09F1"/>
    <w:rsid w:val="002A13F5"/>
    <w:rsid w:val="002A6632"/>
    <w:rsid w:val="002A76B0"/>
    <w:rsid w:val="002B4191"/>
    <w:rsid w:val="002C7A50"/>
    <w:rsid w:val="002E0EFE"/>
    <w:rsid w:val="002E13B3"/>
    <w:rsid w:val="002E573A"/>
    <w:rsid w:val="002E59E1"/>
    <w:rsid w:val="00312522"/>
    <w:rsid w:val="00321C82"/>
    <w:rsid w:val="00325857"/>
    <w:rsid w:val="003347A8"/>
    <w:rsid w:val="00354BFF"/>
    <w:rsid w:val="00362EB4"/>
    <w:rsid w:val="003718B4"/>
    <w:rsid w:val="00390A70"/>
    <w:rsid w:val="00391FC5"/>
    <w:rsid w:val="00396B80"/>
    <w:rsid w:val="003C2590"/>
    <w:rsid w:val="003D4FC2"/>
    <w:rsid w:val="003D68CF"/>
    <w:rsid w:val="003E12A2"/>
    <w:rsid w:val="003F2878"/>
    <w:rsid w:val="0040337F"/>
    <w:rsid w:val="00417F32"/>
    <w:rsid w:val="00423547"/>
    <w:rsid w:val="00431DE2"/>
    <w:rsid w:val="004361D6"/>
    <w:rsid w:val="00442B29"/>
    <w:rsid w:val="00444FDE"/>
    <w:rsid w:val="00451861"/>
    <w:rsid w:val="00455555"/>
    <w:rsid w:val="00467847"/>
    <w:rsid w:val="004715F3"/>
    <w:rsid w:val="00481137"/>
    <w:rsid w:val="004839D6"/>
    <w:rsid w:val="00496B77"/>
    <w:rsid w:val="004B2403"/>
    <w:rsid w:val="004B2F95"/>
    <w:rsid w:val="004B5238"/>
    <w:rsid w:val="004D4465"/>
    <w:rsid w:val="004E4DA0"/>
    <w:rsid w:val="004E73CE"/>
    <w:rsid w:val="00506F32"/>
    <w:rsid w:val="005112D3"/>
    <w:rsid w:val="00511EE2"/>
    <w:rsid w:val="0051422D"/>
    <w:rsid w:val="005313B7"/>
    <w:rsid w:val="005445C5"/>
    <w:rsid w:val="005602D8"/>
    <w:rsid w:val="0056072B"/>
    <w:rsid w:val="005737EE"/>
    <w:rsid w:val="00574877"/>
    <w:rsid w:val="005806D7"/>
    <w:rsid w:val="00590ABA"/>
    <w:rsid w:val="00592B3A"/>
    <w:rsid w:val="00595938"/>
    <w:rsid w:val="005A07B2"/>
    <w:rsid w:val="005A139C"/>
    <w:rsid w:val="005A7FF6"/>
    <w:rsid w:val="005B7650"/>
    <w:rsid w:val="005B7714"/>
    <w:rsid w:val="005C52FB"/>
    <w:rsid w:val="005F1F1F"/>
    <w:rsid w:val="00600095"/>
    <w:rsid w:val="006124C5"/>
    <w:rsid w:val="00613DE3"/>
    <w:rsid w:val="006504B3"/>
    <w:rsid w:val="006531E9"/>
    <w:rsid w:val="00655416"/>
    <w:rsid w:val="00672297"/>
    <w:rsid w:val="00686883"/>
    <w:rsid w:val="006D2AF3"/>
    <w:rsid w:val="006E41E1"/>
    <w:rsid w:val="006E5162"/>
    <w:rsid w:val="006F7CBF"/>
    <w:rsid w:val="00704FB4"/>
    <w:rsid w:val="007076BC"/>
    <w:rsid w:val="00712FD5"/>
    <w:rsid w:val="00716FC5"/>
    <w:rsid w:val="00731150"/>
    <w:rsid w:val="00731AF3"/>
    <w:rsid w:val="007442EE"/>
    <w:rsid w:val="00745E2D"/>
    <w:rsid w:val="00756231"/>
    <w:rsid w:val="00756428"/>
    <w:rsid w:val="00774307"/>
    <w:rsid w:val="00784E37"/>
    <w:rsid w:val="00792208"/>
    <w:rsid w:val="007B7C19"/>
    <w:rsid w:val="007C52E2"/>
    <w:rsid w:val="007D478D"/>
    <w:rsid w:val="007E3775"/>
    <w:rsid w:val="007E662D"/>
    <w:rsid w:val="007F15AF"/>
    <w:rsid w:val="00803716"/>
    <w:rsid w:val="00812390"/>
    <w:rsid w:val="00832FCC"/>
    <w:rsid w:val="00843743"/>
    <w:rsid w:val="008528E2"/>
    <w:rsid w:val="008625E2"/>
    <w:rsid w:val="00871488"/>
    <w:rsid w:val="00875649"/>
    <w:rsid w:val="00893ACF"/>
    <w:rsid w:val="008A1DDA"/>
    <w:rsid w:val="008E7B37"/>
    <w:rsid w:val="008F7209"/>
    <w:rsid w:val="00903977"/>
    <w:rsid w:val="00917C85"/>
    <w:rsid w:val="00920DA4"/>
    <w:rsid w:val="00927E67"/>
    <w:rsid w:val="00931F7A"/>
    <w:rsid w:val="00950527"/>
    <w:rsid w:val="00954712"/>
    <w:rsid w:val="00956ECA"/>
    <w:rsid w:val="00957773"/>
    <w:rsid w:val="00967DE3"/>
    <w:rsid w:val="00973C42"/>
    <w:rsid w:val="00986898"/>
    <w:rsid w:val="00996229"/>
    <w:rsid w:val="00997D47"/>
    <w:rsid w:val="009C5840"/>
    <w:rsid w:val="009E3D9C"/>
    <w:rsid w:val="009E5C76"/>
    <w:rsid w:val="009E70EC"/>
    <w:rsid w:val="00A01C1E"/>
    <w:rsid w:val="00A3721F"/>
    <w:rsid w:val="00A40B49"/>
    <w:rsid w:val="00A54C0A"/>
    <w:rsid w:val="00A55E87"/>
    <w:rsid w:val="00A82227"/>
    <w:rsid w:val="00A85DFC"/>
    <w:rsid w:val="00A94686"/>
    <w:rsid w:val="00A96133"/>
    <w:rsid w:val="00AA2F05"/>
    <w:rsid w:val="00AA5483"/>
    <w:rsid w:val="00AB3A7E"/>
    <w:rsid w:val="00AC1BF3"/>
    <w:rsid w:val="00AC57B2"/>
    <w:rsid w:val="00AC7F8D"/>
    <w:rsid w:val="00AF60C1"/>
    <w:rsid w:val="00B07DEB"/>
    <w:rsid w:val="00B12109"/>
    <w:rsid w:val="00B3055A"/>
    <w:rsid w:val="00B3089A"/>
    <w:rsid w:val="00B359F6"/>
    <w:rsid w:val="00B35FC9"/>
    <w:rsid w:val="00B53BF4"/>
    <w:rsid w:val="00B56C81"/>
    <w:rsid w:val="00B65B99"/>
    <w:rsid w:val="00B75A31"/>
    <w:rsid w:val="00B768E6"/>
    <w:rsid w:val="00B7700B"/>
    <w:rsid w:val="00B87A00"/>
    <w:rsid w:val="00B96583"/>
    <w:rsid w:val="00BC7E9F"/>
    <w:rsid w:val="00BD2219"/>
    <w:rsid w:val="00BD46F7"/>
    <w:rsid w:val="00C02318"/>
    <w:rsid w:val="00C20CFD"/>
    <w:rsid w:val="00C41A7E"/>
    <w:rsid w:val="00C46A25"/>
    <w:rsid w:val="00C56235"/>
    <w:rsid w:val="00C60D46"/>
    <w:rsid w:val="00C70091"/>
    <w:rsid w:val="00C77CBE"/>
    <w:rsid w:val="00CB007A"/>
    <w:rsid w:val="00CC05B1"/>
    <w:rsid w:val="00CC5B6C"/>
    <w:rsid w:val="00CC6851"/>
    <w:rsid w:val="00CF3F5A"/>
    <w:rsid w:val="00CF7934"/>
    <w:rsid w:val="00D02289"/>
    <w:rsid w:val="00D15940"/>
    <w:rsid w:val="00D42D91"/>
    <w:rsid w:val="00D454B4"/>
    <w:rsid w:val="00D75A35"/>
    <w:rsid w:val="00D765F4"/>
    <w:rsid w:val="00D81BD4"/>
    <w:rsid w:val="00D9785C"/>
    <w:rsid w:val="00DB57B8"/>
    <w:rsid w:val="00DB58E8"/>
    <w:rsid w:val="00DC2B2D"/>
    <w:rsid w:val="00DC5715"/>
    <w:rsid w:val="00DC6FA6"/>
    <w:rsid w:val="00DD2263"/>
    <w:rsid w:val="00DD314D"/>
    <w:rsid w:val="00DD411D"/>
    <w:rsid w:val="00E016CA"/>
    <w:rsid w:val="00E07033"/>
    <w:rsid w:val="00E10D79"/>
    <w:rsid w:val="00E124A3"/>
    <w:rsid w:val="00E17796"/>
    <w:rsid w:val="00E2534E"/>
    <w:rsid w:val="00E30EE3"/>
    <w:rsid w:val="00E336A8"/>
    <w:rsid w:val="00E42B75"/>
    <w:rsid w:val="00E55F74"/>
    <w:rsid w:val="00E604B0"/>
    <w:rsid w:val="00E646F2"/>
    <w:rsid w:val="00E7354F"/>
    <w:rsid w:val="00E92C1F"/>
    <w:rsid w:val="00EC2449"/>
    <w:rsid w:val="00EE2B55"/>
    <w:rsid w:val="00F03826"/>
    <w:rsid w:val="00F1319B"/>
    <w:rsid w:val="00F204AB"/>
    <w:rsid w:val="00F22653"/>
    <w:rsid w:val="00F24B78"/>
    <w:rsid w:val="00F26A94"/>
    <w:rsid w:val="00F404B8"/>
    <w:rsid w:val="00F40558"/>
    <w:rsid w:val="00F57970"/>
    <w:rsid w:val="00F60291"/>
    <w:rsid w:val="00F72830"/>
    <w:rsid w:val="00F92D19"/>
    <w:rsid w:val="00F94B04"/>
    <w:rsid w:val="00F96251"/>
    <w:rsid w:val="00FA2050"/>
    <w:rsid w:val="00FA495F"/>
    <w:rsid w:val="00FE1BE9"/>
    <w:rsid w:val="00FF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A00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basedOn w:val="a0"/>
    <w:link w:val="6"/>
    <w:rsid w:val="00745E2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45E2D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2TimesNewRoman11pt">
    <w:name w:val="Основной текст (2) + Times New Roman;11 pt;Полужирный"/>
    <w:basedOn w:val="2"/>
    <w:rsid w:val="00745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745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">
    <w:name w:val="Основной текст (5)_"/>
    <w:basedOn w:val="a0"/>
    <w:link w:val="50"/>
    <w:rsid w:val="00745E2D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Полужирный;Не курсив"/>
    <w:basedOn w:val="5"/>
    <w:rsid w:val="00745E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2">
    <w:name w:val="Основной текст (5) + Не курсив"/>
    <w:basedOn w:val="5"/>
    <w:rsid w:val="00745E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5">
    <w:name w:val="Основной текст + Курсив"/>
    <w:basedOn w:val="a3"/>
    <w:rsid w:val="00745E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">
    <w:name w:val="Основной текст1"/>
    <w:basedOn w:val="a3"/>
    <w:rsid w:val="00745E2D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0pt1pt">
    <w:name w:val="Основной текст (4) + 10 pt;Не полужирный;Интервал 1 pt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/>
    </w:rPr>
  </w:style>
  <w:style w:type="character" w:customStyle="1" w:styleId="475pt">
    <w:name w:val="Основной текст (4) + 7;5 pt;Не полужирный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21">
    <w:name w:val="Основной текст2"/>
    <w:basedOn w:val="a3"/>
    <w:rsid w:val="00745E2D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40">
    <w:name w:val="Основной текст (4)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6">
    <w:name w:val="Основной текст6"/>
    <w:basedOn w:val="a"/>
    <w:link w:val="a3"/>
    <w:rsid w:val="00745E2D"/>
    <w:pPr>
      <w:widowControl w:val="0"/>
      <w:shd w:val="clear" w:color="auto" w:fill="FFFFFF"/>
      <w:spacing w:before="60" w:line="277" w:lineRule="exact"/>
      <w:jc w:val="both"/>
    </w:pPr>
    <w:rPr>
      <w:rFonts w:eastAsia="Times New Roman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745E2D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customStyle="1" w:styleId="50">
    <w:name w:val="Основной текст (5)"/>
    <w:basedOn w:val="a"/>
    <w:link w:val="5"/>
    <w:rsid w:val="00745E2D"/>
    <w:pPr>
      <w:widowControl w:val="0"/>
      <w:shd w:val="clear" w:color="auto" w:fill="FFFFFF"/>
      <w:spacing w:before="60" w:after="60" w:line="270" w:lineRule="exact"/>
      <w:ind w:firstLine="860"/>
      <w:jc w:val="both"/>
    </w:pPr>
    <w:rPr>
      <w:rFonts w:eastAsia="Times New Roman"/>
      <w:i/>
      <w:iCs/>
      <w:sz w:val="22"/>
      <w:szCs w:val="22"/>
      <w:lang w:eastAsia="en-US"/>
    </w:rPr>
  </w:style>
  <w:style w:type="character" w:styleId="a6">
    <w:name w:val="Hyperlink"/>
    <w:basedOn w:val="a0"/>
    <w:semiHidden/>
    <w:unhideWhenUsed/>
    <w:rsid w:val="005313B7"/>
    <w:rPr>
      <w:rFonts w:ascii="Times New Roman" w:hAnsi="Times New Roman" w:cs="Times New Roman" w:hint="default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21C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21C82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321C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21C82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0pt">
    <w:name w:val="Основной текст + Курсив;Интервал 0 pt"/>
    <w:basedOn w:val="a3"/>
    <w:rsid w:val="007442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7442E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/>
    </w:rPr>
  </w:style>
  <w:style w:type="character" w:customStyle="1" w:styleId="FrankRuehl15pt0pt">
    <w:name w:val="Основной текст + FrankRuehl;15 pt;Интервал 0 pt"/>
    <w:basedOn w:val="a3"/>
    <w:rsid w:val="007442EE"/>
    <w:rPr>
      <w:rFonts w:ascii="FrankRuehl" w:eastAsia="FrankRuehl" w:hAnsi="FrankRuehl" w:cs="FrankRuehl"/>
      <w:color w:val="000000"/>
      <w:spacing w:val="0"/>
      <w:w w:val="100"/>
      <w:position w:val="0"/>
      <w:sz w:val="30"/>
      <w:szCs w:val="30"/>
      <w:u w:val="single"/>
      <w:shd w:val="clear" w:color="auto" w:fill="FFFFFF"/>
    </w:rPr>
  </w:style>
  <w:style w:type="paragraph" w:customStyle="1" w:styleId="30">
    <w:name w:val="Основной текст3"/>
    <w:basedOn w:val="a"/>
    <w:rsid w:val="007442EE"/>
    <w:pPr>
      <w:widowControl w:val="0"/>
      <w:shd w:val="clear" w:color="auto" w:fill="FFFFFF"/>
      <w:spacing w:before="60" w:line="263" w:lineRule="exact"/>
      <w:jc w:val="both"/>
    </w:pPr>
    <w:rPr>
      <w:rFonts w:eastAsia="Times New Roman"/>
      <w:spacing w:val="-10"/>
      <w:sz w:val="24"/>
      <w:szCs w:val="24"/>
    </w:rPr>
  </w:style>
  <w:style w:type="paragraph" w:customStyle="1" w:styleId="53">
    <w:name w:val="Основной текст5"/>
    <w:basedOn w:val="a"/>
    <w:rsid w:val="00DB58E8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643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0">
    <w:name w:val="Основной текст (6)_"/>
    <w:basedOn w:val="a0"/>
    <w:link w:val="61"/>
    <w:rsid w:val="003D68CF"/>
    <w:rPr>
      <w:rFonts w:ascii="Malgun Gothic" w:eastAsia="Malgun Gothic" w:hAnsi="Malgun Gothic" w:cs="Malgun Gothic"/>
      <w:sz w:val="21"/>
      <w:szCs w:val="21"/>
      <w:shd w:val="clear" w:color="auto" w:fill="FFFFFF"/>
    </w:rPr>
  </w:style>
  <w:style w:type="character" w:customStyle="1" w:styleId="62">
    <w:name w:val="Основной текст (6) + Полужирный"/>
    <w:basedOn w:val="60"/>
    <w:rsid w:val="003D68CF"/>
    <w:rPr>
      <w:rFonts w:ascii="Malgun Gothic" w:eastAsia="Malgun Gothic" w:hAnsi="Malgun Gothic" w:cs="Malgun Gothic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61">
    <w:name w:val="Основной текст (6)"/>
    <w:basedOn w:val="a"/>
    <w:link w:val="60"/>
    <w:rsid w:val="003D68CF"/>
    <w:pPr>
      <w:widowControl w:val="0"/>
      <w:shd w:val="clear" w:color="auto" w:fill="FFFFFF"/>
      <w:spacing w:before="300" w:after="180" w:line="335" w:lineRule="exact"/>
      <w:jc w:val="both"/>
    </w:pPr>
    <w:rPr>
      <w:rFonts w:ascii="Malgun Gothic" w:eastAsia="Malgun Gothic" w:hAnsi="Malgun Gothic" w:cs="Malgun Gothic"/>
      <w:sz w:val="21"/>
      <w:szCs w:val="21"/>
      <w:lang w:eastAsia="en-US"/>
    </w:rPr>
  </w:style>
  <w:style w:type="table" w:styleId="ac">
    <w:name w:val="Table Grid"/>
    <w:basedOn w:val="a1"/>
    <w:uiPriority w:val="59"/>
    <w:rsid w:val="004B2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A663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A6632"/>
    <w:rPr>
      <w:rFonts w:ascii="Tahoma" w:eastAsia="Calibri" w:hAnsi="Tahoma" w:cs="Tahoma"/>
      <w:sz w:val="16"/>
      <w:szCs w:val="16"/>
      <w:lang w:eastAsia="ru-RU"/>
    </w:rPr>
  </w:style>
  <w:style w:type="character" w:customStyle="1" w:styleId="LucidaSansUnicode7pt">
    <w:name w:val="Основной текст + Lucida Sans Unicode;7 pt"/>
    <w:basedOn w:val="a3"/>
    <w:rsid w:val="00AC7F8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LucidaSansUnicode85pt">
    <w:name w:val="Основной текст + Lucida Sans Unicode;8;5 pt"/>
    <w:basedOn w:val="a3"/>
    <w:rsid w:val="00AC7F8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LucidaSansUnicode7pt0">
    <w:name w:val="Основной текст + Lucida Sans Unicode;7 pt;Малые прописные"/>
    <w:basedOn w:val="a3"/>
    <w:rsid w:val="00AC7F8D"/>
    <w:rPr>
      <w:rFonts w:ascii="Lucida Sans Unicode" w:eastAsia="Lucida Sans Unicode" w:hAnsi="Lucida Sans Unicode" w:cs="Lucida Sans Unicod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A00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basedOn w:val="a0"/>
    <w:link w:val="6"/>
    <w:rsid w:val="00745E2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45E2D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2TimesNewRoman11pt">
    <w:name w:val="Основной текст (2) + Times New Roman;11 pt;Полужирный"/>
    <w:basedOn w:val="2"/>
    <w:rsid w:val="00745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745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">
    <w:name w:val="Основной текст (5)_"/>
    <w:basedOn w:val="a0"/>
    <w:link w:val="50"/>
    <w:rsid w:val="00745E2D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Полужирный;Не курсив"/>
    <w:basedOn w:val="5"/>
    <w:rsid w:val="00745E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2">
    <w:name w:val="Основной текст (5) + Не курсив"/>
    <w:basedOn w:val="5"/>
    <w:rsid w:val="00745E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5">
    <w:name w:val="Основной текст + Курсив"/>
    <w:basedOn w:val="a3"/>
    <w:rsid w:val="00745E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">
    <w:name w:val="Основной текст1"/>
    <w:basedOn w:val="a3"/>
    <w:rsid w:val="00745E2D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0pt1pt">
    <w:name w:val="Основной текст (4) + 10 pt;Не полужирный;Интервал 1 pt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/>
    </w:rPr>
  </w:style>
  <w:style w:type="character" w:customStyle="1" w:styleId="475pt">
    <w:name w:val="Основной текст (4) + 7;5 pt;Не полужирный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21">
    <w:name w:val="Основной текст2"/>
    <w:basedOn w:val="a3"/>
    <w:rsid w:val="00745E2D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40">
    <w:name w:val="Основной текст (4)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6">
    <w:name w:val="Основной текст6"/>
    <w:basedOn w:val="a"/>
    <w:link w:val="a3"/>
    <w:rsid w:val="00745E2D"/>
    <w:pPr>
      <w:widowControl w:val="0"/>
      <w:shd w:val="clear" w:color="auto" w:fill="FFFFFF"/>
      <w:spacing w:before="60" w:line="277" w:lineRule="exact"/>
      <w:jc w:val="both"/>
    </w:pPr>
    <w:rPr>
      <w:rFonts w:eastAsia="Times New Roman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745E2D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customStyle="1" w:styleId="50">
    <w:name w:val="Основной текст (5)"/>
    <w:basedOn w:val="a"/>
    <w:link w:val="5"/>
    <w:rsid w:val="00745E2D"/>
    <w:pPr>
      <w:widowControl w:val="0"/>
      <w:shd w:val="clear" w:color="auto" w:fill="FFFFFF"/>
      <w:spacing w:before="60" w:after="60" w:line="270" w:lineRule="exact"/>
      <w:ind w:firstLine="860"/>
      <w:jc w:val="both"/>
    </w:pPr>
    <w:rPr>
      <w:rFonts w:eastAsia="Times New Roman"/>
      <w:i/>
      <w:iCs/>
      <w:sz w:val="22"/>
      <w:szCs w:val="22"/>
      <w:lang w:eastAsia="en-US"/>
    </w:rPr>
  </w:style>
  <w:style w:type="character" w:styleId="a6">
    <w:name w:val="Hyperlink"/>
    <w:basedOn w:val="a0"/>
    <w:semiHidden/>
    <w:unhideWhenUsed/>
    <w:rsid w:val="005313B7"/>
    <w:rPr>
      <w:rFonts w:ascii="Times New Roman" w:hAnsi="Times New Roman" w:cs="Times New Roman" w:hint="default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21C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21C82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321C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21C82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0pt">
    <w:name w:val="Основной текст + Курсив;Интервал 0 pt"/>
    <w:basedOn w:val="a3"/>
    <w:rsid w:val="007442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7442E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/>
    </w:rPr>
  </w:style>
  <w:style w:type="character" w:customStyle="1" w:styleId="FrankRuehl15pt0pt">
    <w:name w:val="Основной текст + FrankRuehl;15 pt;Интервал 0 pt"/>
    <w:basedOn w:val="a3"/>
    <w:rsid w:val="007442EE"/>
    <w:rPr>
      <w:rFonts w:ascii="FrankRuehl" w:eastAsia="FrankRuehl" w:hAnsi="FrankRuehl" w:cs="FrankRuehl"/>
      <w:color w:val="000000"/>
      <w:spacing w:val="0"/>
      <w:w w:val="100"/>
      <w:position w:val="0"/>
      <w:sz w:val="30"/>
      <w:szCs w:val="30"/>
      <w:u w:val="single"/>
      <w:shd w:val="clear" w:color="auto" w:fill="FFFFFF"/>
    </w:rPr>
  </w:style>
  <w:style w:type="paragraph" w:customStyle="1" w:styleId="30">
    <w:name w:val="Основной текст3"/>
    <w:basedOn w:val="a"/>
    <w:rsid w:val="007442EE"/>
    <w:pPr>
      <w:widowControl w:val="0"/>
      <w:shd w:val="clear" w:color="auto" w:fill="FFFFFF"/>
      <w:spacing w:before="60" w:line="263" w:lineRule="exact"/>
      <w:jc w:val="both"/>
    </w:pPr>
    <w:rPr>
      <w:rFonts w:eastAsia="Times New Roman"/>
      <w:spacing w:val="-10"/>
      <w:sz w:val="24"/>
      <w:szCs w:val="24"/>
    </w:rPr>
  </w:style>
  <w:style w:type="paragraph" w:customStyle="1" w:styleId="53">
    <w:name w:val="Основной текст5"/>
    <w:basedOn w:val="a"/>
    <w:rsid w:val="00DB58E8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643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0">
    <w:name w:val="Основной текст (6)_"/>
    <w:basedOn w:val="a0"/>
    <w:link w:val="61"/>
    <w:rsid w:val="003D68CF"/>
    <w:rPr>
      <w:rFonts w:ascii="Malgun Gothic" w:eastAsia="Malgun Gothic" w:hAnsi="Malgun Gothic" w:cs="Malgun Gothic"/>
      <w:sz w:val="21"/>
      <w:szCs w:val="21"/>
      <w:shd w:val="clear" w:color="auto" w:fill="FFFFFF"/>
    </w:rPr>
  </w:style>
  <w:style w:type="character" w:customStyle="1" w:styleId="62">
    <w:name w:val="Основной текст (6) + Полужирный"/>
    <w:basedOn w:val="60"/>
    <w:rsid w:val="003D68CF"/>
    <w:rPr>
      <w:rFonts w:ascii="Malgun Gothic" w:eastAsia="Malgun Gothic" w:hAnsi="Malgun Gothic" w:cs="Malgun Gothic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61">
    <w:name w:val="Основной текст (6)"/>
    <w:basedOn w:val="a"/>
    <w:link w:val="60"/>
    <w:rsid w:val="003D68CF"/>
    <w:pPr>
      <w:widowControl w:val="0"/>
      <w:shd w:val="clear" w:color="auto" w:fill="FFFFFF"/>
      <w:spacing w:before="300" w:after="180" w:line="335" w:lineRule="exact"/>
      <w:jc w:val="both"/>
    </w:pPr>
    <w:rPr>
      <w:rFonts w:ascii="Malgun Gothic" w:eastAsia="Malgun Gothic" w:hAnsi="Malgun Gothic" w:cs="Malgun Gothic"/>
      <w:sz w:val="21"/>
      <w:szCs w:val="21"/>
      <w:lang w:eastAsia="en-US"/>
    </w:rPr>
  </w:style>
  <w:style w:type="table" w:styleId="ac">
    <w:name w:val="Table Grid"/>
    <w:basedOn w:val="a1"/>
    <w:uiPriority w:val="59"/>
    <w:rsid w:val="004B2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A663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A6632"/>
    <w:rPr>
      <w:rFonts w:ascii="Tahoma" w:eastAsia="Calibri" w:hAnsi="Tahoma" w:cs="Tahoma"/>
      <w:sz w:val="16"/>
      <w:szCs w:val="16"/>
      <w:lang w:eastAsia="ru-RU"/>
    </w:rPr>
  </w:style>
  <w:style w:type="character" w:customStyle="1" w:styleId="LucidaSansUnicode7pt">
    <w:name w:val="Основной текст + Lucida Sans Unicode;7 pt"/>
    <w:basedOn w:val="a3"/>
    <w:rsid w:val="00AC7F8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LucidaSansUnicode85pt">
    <w:name w:val="Основной текст + Lucida Sans Unicode;8;5 pt"/>
    <w:basedOn w:val="a3"/>
    <w:rsid w:val="00AC7F8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LucidaSansUnicode7pt0">
    <w:name w:val="Основной текст + Lucida Sans Unicode;7 pt;Малые прописные"/>
    <w:basedOn w:val="a3"/>
    <w:rsid w:val="00AC7F8D"/>
    <w:rPr>
      <w:rFonts w:ascii="Lucida Sans Unicode" w:eastAsia="Lucida Sans Unicode" w:hAnsi="Lucida Sans Unicode" w:cs="Lucida Sans Unicod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6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i@mos.ru" TargetMode="Externa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mrpi@bk.ru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14</Pages>
  <Words>3352</Words>
  <Characters>19111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Сёмина Галина Геннадьевна</cp:lastModifiedBy>
  <cp:revision>18</cp:revision>
  <cp:lastPrinted>2015-09-03T08:54:00Z</cp:lastPrinted>
  <dcterms:created xsi:type="dcterms:W3CDTF">2015-08-20T05:57:00Z</dcterms:created>
  <dcterms:modified xsi:type="dcterms:W3CDTF">2015-09-03T11:48:00Z</dcterms:modified>
</cp:coreProperties>
</file>