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953"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53"/>
      </w:tblGrid>
      <w:tr w:rsidR="005313B7" w:rsidTr="00E0202A">
        <w:tc>
          <w:tcPr>
            <w:tcW w:w="5953" w:type="dxa"/>
            <w:tcBorders>
              <w:top w:val="nil"/>
              <w:left w:val="nil"/>
              <w:bottom w:val="nil"/>
              <w:right w:val="nil"/>
            </w:tcBorders>
            <w:hideMark/>
          </w:tcPr>
          <w:p w:rsidR="005313B7" w:rsidRDefault="005313B7" w:rsidP="007F15AF">
            <w:pPr>
              <w:autoSpaceDE w:val="0"/>
              <w:autoSpaceDN w:val="0"/>
              <w:adjustRightInd w:val="0"/>
              <w:ind w:left="-108" w:right="317" w:firstLine="108"/>
              <w:rPr>
                <w:lang w:eastAsia="en-US"/>
              </w:rPr>
            </w:pPr>
            <w:bookmarkStart w:id="0" w:name="_GoBack"/>
            <w:bookmarkEnd w:id="0"/>
            <w:r>
              <w:rPr>
                <w:lang w:eastAsia="en-US"/>
              </w:rPr>
              <w:t>УТВЕРЖДАЮ</w:t>
            </w:r>
          </w:p>
        </w:tc>
      </w:tr>
      <w:tr w:rsidR="005313B7" w:rsidTr="00E0202A">
        <w:tc>
          <w:tcPr>
            <w:tcW w:w="5953" w:type="dxa"/>
            <w:tcBorders>
              <w:top w:val="nil"/>
              <w:left w:val="nil"/>
              <w:bottom w:val="nil"/>
              <w:right w:val="nil"/>
            </w:tcBorders>
            <w:hideMark/>
          </w:tcPr>
          <w:p w:rsidR="005313B7" w:rsidRDefault="005313B7" w:rsidP="007F15AF">
            <w:pPr>
              <w:autoSpaceDE w:val="0"/>
              <w:autoSpaceDN w:val="0"/>
              <w:adjustRightInd w:val="0"/>
              <w:ind w:left="34"/>
              <w:jc w:val="both"/>
              <w:rPr>
                <w:lang w:eastAsia="en-US"/>
              </w:rPr>
            </w:pPr>
            <w:r>
              <w:rPr>
                <w:lang w:eastAsia="en-US"/>
              </w:rPr>
              <w:t>Председатель Комиссии по вопросам градостроительства, землепользования и застройки при Правительстве Москвы в Северо-Западном административном округе города Москвы</w:t>
            </w:r>
          </w:p>
        </w:tc>
      </w:tr>
      <w:tr w:rsidR="005313B7" w:rsidTr="00F366EA">
        <w:trPr>
          <w:trHeight w:val="627"/>
        </w:trPr>
        <w:tc>
          <w:tcPr>
            <w:tcW w:w="5953" w:type="dxa"/>
            <w:tcBorders>
              <w:top w:val="nil"/>
              <w:left w:val="nil"/>
              <w:bottom w:val="single" w:sz="4" w:space="0" w:color="auto"/>
              <w:right w:val="nil"/>
            </w:tcBorders>
            <w:vAlign w:val="center"/>
            <w:hideMark/>
          </w:tcPr>
          <w:p w:rsidR="005313B7" w:rsidRPr="00F366EA" w:rsidRDefault="00F366EA" w:rsidP="00F366EA">
            <w:pPr>
              <w:autoSpaceDE w:val="0"/>
              <w:autoSpaceDN w:val="0"/>
              <w:adjustRightInd w:val="0"/>
              <w:ind w:left="34"/>
              <w:rPr>
                <w:b/>
                <w:lang w:eastAsia="en-US"/>
              </w:rPr>
            </w:pPr>
            <w:r>
              <w:rPr>
                <w:b/>
                <w:lang w:eastAsia="en-US"/>
              </w:rPr>
              <w:t>А.А.Пашков</w:t>
            </w:r>
            <w:r w:rsidR="000726EE">
              <w:rPr>
                <w:b/>
                <w:lang w:eastAsia="en-US"/>
              </w:rPr>
              <w:t xml:space="preserve"> </w:t>
            </w:r>
            <w:r w:rsidR="000726EE">
              <w:rPr>
                <w:sz w:val="24"/>
                <w:szCs w:val="24"/>
              </w:rPr>
              <w:t>(оригинал документа подписан)</w:t>
            </w:r>
          </w:p>
        </w:tc>
      </w:tr>
      <w:tr w:rsidR="005313B7" w:rsidTr="00E0202A">
        <w:tc>
          <w:tcPr>
            <w:tcW w:w="5953" w:type="dxa"/>
            <w:tcBorders>
              <w:top w:val="single" w:sz="4" w:space="0" w:color="auto"/>
              <w:left w:val="nil"/>
              <w:bottom w:val="nil"/>
              <w:right w:val="nil"/>
            </w:tcBorders>
            <w:hideMark/>
          </w:tcPr>
          <w:p w:rsidR="005313B7" w:rsidRDefault="001B1A12" w:rsidP="00BB23BC">
            <w:pPr>
              <w:autoSpaceDE w:val="0"/>
              <w:autoSpaceDN w:val="0"/>
              <w:adjustRightInd w:val="0"/>
              <w:rPr>
                <w:lang w:eastAsia="en-US"/>
              </w:rPr>
            </w:pPr>
            <w:r w:rsidRPr="00F366EA">
              <w:rPr>
                <w:lang w:eastAsia="en-US"/>
              </w:rPr>
              <w:t>22</w:t>
            </w:r>
            <w:r w:rsidR="00E013C7" w:rsidRPr="00F366EA">
              <w:rPr>
                <w:lang w:eastAsia="en-US"/>
              </w:rPr>
              <w:t>.04.</w:t>
            </w:r>
            <w:r w:rsidR="005313B7" w:rsidRPr="00F366EA">
              <w:rPr>
                <w:lang w:eastAsia="en-US"/>
              </w:rPr>
              <w:t>201</w:t>
            </w:r>
            <w:r w:rsidR="00BB23BC" w:rsidRPr="00F366EA">
              <w:rPr>
                <w:lang w:eastAsia="en-US"/>
              </w:rPr>
              <w:t>5</w:t>
            </w:r>
            <w:r w:rsidR="005313B7" w:rsidRPr="00F366EA">
              <w:rPr>
                <w:lang w:eastAsia="en-US"/>
              </w:rPr>
              <w:t xml:space="preserve">                      </w:t>
            </w:r>
            <w:r w:rsidR="005313B7">
              <w:rPr>
                <w:lang w:eastAsia="en-US"/>
              </w:rPr>
              <w:t>(подпись, печать)</w:t>
            </w:r>
          </w:p>
        </w:tc>
      </w:tr>
    </w:tbl>
    <w:p w:rsidR="005313B7" w:rsidRDefault="005313B7" w:rsidP="005313B7">
      <w:r>
        <w:tab/>
      </w:r>
      <w:r>
        <w:tab/>
      </w:r>
      <w:r>
        <w:tab/>
      </w:r>
      <w:r>
        <w:tab/>
      </w:r>
      <w:r>
        <w:tab/>
        <w:t xml:space="preserve">      </w:t>
      </w:r>
    </w:p>
    <w:p w:rsidR="005313B7" w:rsidRDefault="005313B7" w:rsidP="005313B7"/>
    <w:p w:rsidR="005313B7" w:rsidRDefault="005313B7" w:rsidP="005313B7">
      <w:pPr>
        <w:jc w:val="center"/>
        <w:outlineLvl w:val="0"/>
        <w:rPr>
          <w:b/>
        </w:rPr>
      </w:pPr>
      <w:r>
        <w:rPr>
          <w:b/>
        </w:rPr>
        <w:t xml:space="preserve">ПРОТОКОЛ </w:t>
      </w:r>
      <w:r w:rsidRPr="00F366EA">
        <w:rPr>
          <w:b/>
        </w:rPr>
        <w:t xml:space="preserve">№ </w:t>
      </w:r>
      <w:r w:rsidR="00F366EA" w:rsidRPr="00F366EA">
        <w:rPr>
          <w:b/>
        </w:rPr>
        <w:t>30</w:t>
      </w:r>
      <w:r w:rsidR="00E013C7" w:rsidRPr="00F366EA">
        <w:rPr>
          <w:b/>
        </w:rPr>
        <w:t>/15</w:t>
      </w:r>
      <w:r w:rsidRPr="00F366EA">
        <w:rPr>
          <w:b/>
        </w:rPr>
        <w:t xml:space="preserve">ПС ПУБЛИЧНЫХ </w:t>
      </w:r>
      <w:r>
        <w:rPr>
          <w:b/>
        </w:rPr>
        <w:t>СЛУШАНИЙ</w:t>
      </w:r>
    </w:p>
    <w:p w:rsidR="005313B7" w:rsidRDefault="005313B7" w:rsidP="00DD0C2D">
      <w:pPr>
        <w:pStyle w:val="ConsPlusNonformat"/>
        <w:jc w:val="center"/>
        <w:rPr>
          <w:rFonts w:ascii="Times New Roman" w:hAnsi="Times New Roman" w:cs="Times New Roman"/>
          <w:b/>
          <w:color w:val="000000"/>
          <w:sz w:val="28"/>
          <w:szCs w:val="28"/>
        </w:rPr>
      </w:pPr>
      <w:r>
        <w:rPr>
          <w:rFonts w:ascii="Times New Roman" w:hAnsi="Times New Roman"/>
          <w:b/>
          <w:color w:val="000000"/>
          <w:sz w:val="28"/>
          <w:szCs w:val="28"/>
        </w:rPr>
        <w:t xml:space="preserve">по </w:t>
      </w:r>
      <w:r w:rsidR="00CB4694" w:rsidRPr="00CB4694">
        <w:rPr>
          <w:rFonts w:ascii="Times New Roman" w:hAnsi="Times New Roman" w:cs="Times New Roman"/>
          <w:b/>
          <w:color w:val="000000"/>
          <w:sz w:val="28"/>
          <w:szCs w:val="28"/>
        </w:rPr>
        <w:t>«Проект</w:t>
      </w:r>
      <w:r w:rsidR="00CB4694">
        <w:rPr>
          <w:rFonts w:ascii="Times New Roman" w:hAnsi="Times New Roman" w:cs="Times New Roman"/>
          <w:b/>
          <w:color w:val="000000"/>
          <w:sz w:val="28"/>
          <w:szCs w:val="28"/>
        </w:rPr>
        <w:t>у</w:t>
      </w:r>
      <w:r w:rsidR="00CB4694" w:rsidRPr="00CB4694">
        <w:rPr>
          <w:rFonts w:ascii="Times New Roman" w:hAnsi="Times New Roman" w:cs="Times New Roman"/>
          <w:b/>
          <w:color w:val="000000"/>
          <w:sz w:val="28"/>
          <w:szCs w:val="28"/>
        </w:rPr>
        <w:t xml:space="preserve">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w:t>
      </w:r>
      <w:r>
        <w:rPr>
          <w:rFonts w:ascii="Times New Roman" w:hAnsi="Times New Roman" w:cs="Times New Roman"/>
          <w:b/>
          <w:color w:val="000000"/>
          <w:sz w:val="28"/>
          <w:szCs w:val="28"/>
        </w:rPr>
        <w:t>.</w:t>
      </w:r>
    </w:p>
    <w:p w:rsidR="005313B7" w:rsidRDefault="005313B7" w:rsidP="005313B7">
      <w:pPr>
        <w:pStyle w:val="ConsPlusNonformat"/>
        <w:ind w:left="1416"/>
        <w:jc w:val="center"/>
        <w:rPr>
          <w:rFonts w:ascii="Times New Roman" w:hAnsi="Times New Roman" w:cs="Times New Roman"/>
          <w:b/>
          <w:color w:val="000000"/>
          <w:sz w:val="28"/>
          <w:szCs w:val="28"/>
        </w:rPr>
      </w:pPr>
    </w:p>
    <w:p w:rsidR="005313B7" w:rsidRDefault="005313B7" w:rsidP="005313B7">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Общие сведения о </w:t>
      </w:r>
      <w:r w:rsidR="009E3D9C">
        <w:rPr>
          <w:rFonts w:ascii="Times New Roman" w:hAnsi="Times New Roman" w:cs="Times New Roman"/>
          <w:b/>
          <w:color w:val="000000"/>
          <w:sz w:val="28"/>
          <w:szCs w:val="28"/>
        </w:rPr>
        <w:t>проекте, представленном</w:t>
      </w:r>
      <w:r>
        <w:rPr>
          <w:rFonts w:ascii="Times New Roman" w:hAnsi="Times New Roman" w:cs="Times New Roman"/>
          <w:b/>
          <w:color w:val="000000"/>
          <w:sz w:val="28"/>
          <w:szCs w:val="28"/>
        </w:rPr>
        <w:t xml:space="preserve"> на публичные слушания:</w:t>
      </w:r>
    </w:p>
    <w:p w:rsidR="005313B7" w:rsidRDefault="005313B7" w:rsidP="005313B7">
      <w:pPr>
        <w:pStyle w:val="ConsPlusNonformat"/>
        <w:jc w:val="both"/>
        <w:rPr>
          <w:rFonts w:ascii="Times New Roman" w:hAnsi="Times New Roman" w:cs="Times New Roman"/>
          <w:color w:val="000000"/>
          <w:sz w:val="28"/>
          <w:szCs w:val="28"/>
        </w:rPr>
      </w:pPr>
      <w:r>
        <w:rPr>
          <w:rFonts w:ascii="Times New Roman" w:hAnsi="Times New Roman" w:cs="Times New Roman"/>
          <w:b/>
          <w:color w:val="000000"/>
          <w:sz w:val="28"/>
          <w:szCs w:val="28"/>
        </w:rPr>
        <w:t>Территория разработки</w:t>
      </w:r>
      <w:r>
        <w:rPr>
          <w:rFonts w:ascii="Times New Roman" w:hAnsi="Times New Roman" w:cs="Times New Roman"/>
          <w:color w:val="000000"/>
          <w:sz w:val="28"/>
          <w:szCs w:val="28"/>
        </w:rPr>
        <w:t xml:space="preserve"> проекта </w:t>
      </w:r>
      <w:r w:rsidR="00DD0C2D" w:rsidRPr="00DD0C2D">
        <w:rPr>
          <w:rFonts w:ascii="Times New Roman" w:hAnsi="Times New Roman" w:cs="Times New Roman"/>
          <w:color w:val="000000"/>
          <w:sz w:val="28"/>
          <w:szCs w:val="28"/>
        </w:rPr>
        <w:t>межевания терр</w:t>
      </w:r>
      <w:r w:rsidR="00926AEF">
        <w:rPr>
          <w:rFonts w:ascii="Times New Roman" w:hAnsi="Times New Roman" w:cs="Times New Roman"/>
          <w:color w:val="000000"/>
          <w:sz w:val="28"/>
          <w:szCs w:val="28"/>
        </w:rPr>
        <w:t xml:space="preserve">итории квартала, ограниченного </w:t>
      </w:r>
      <w:r w:rsidR="00CB4694" w:rsidRPr="00CB4694">
        <w:rPr>
          <w:rFonts w:ascii="Times New Roman" w:hAnsi="Times New Roman" w:cs="Times New Roman"/>
          <w:color w:val="000000"/>
          <w:sz w:val="28"/>
          <w:szCs w:val="28"/>
        </w:rPr>
        <w:t>ограниченного улицей Мневники, проектируемым проездом 6045, Карамышевской набережной, улицей Демьяна Бедного</w:t>
      </w:r>
      <w:r>
        <w:rPr>
          <w:rFonts w:ascii="Times New Roman" w:hAnsi="Times New Roman" w:cs="Times New Roman"/>
          <w:color w:val="000000"/>
          <w:sz w:val="28"/>
          <w:szCs w:val="28"/>
        </w:rPr>
        <w:t xml:space="preserve">. Площадь указанной территории (квартала) в границах разработки </w:t>
      </w:r>
      <w:r w:rsidR="00D7537F">
        <w:rPr>
          <w:rFonts w:ascii="Times New Roman" w:hAnsi="Times New Roman" w:cs="Times New Roman"/>
          <w:color w:val="000000"/>
          <w:sz w:val="28"/>
          <w:szCs w:val="28"/>
        </w:rPr>
        <w:t>14,</w:t>
      </w:r>
      <w:r w:rsidR="00CB4694" w:rsidRPr="00CB4694">
        <w:rPr>
          <w:rFonts w:ascii="Times New Roman" w:hAnsi="Times New Roman" w:cs="Times New Roman"/>
          <w:color w:val="000000"/>
          <w:sz w:val="28"/>
          <w:szCs w:val="28"/>
        </w:rPr>
        <w:t>706</w:t>
      </w:r>
      <w:r>
        <w:rPr>
          <w:rFonts w:ascii="Times New Roman" w:hAnsi="Times New Roman" w:cs="Times New Roman"/>
          <w:color w:val="000000"/>
          <w:sz w:val="28"/>
          <w:szCs w:val="28"/>
        </w:rPr>
        <w:t xml:space="preserve"> га.</w:t>
      </w:r>
    </w:p>
    <w:p w:rsidR="005313B7" w:rsidRDefault="005313B7" w:rsidP="005313B7">
      <w:pPr>
        <w:pStyle w:val="ConsPlusNonformat"/>
        <w:jc w:val="both"/>
        <w:outlineLvl w:val="0"/>
        <w:rPr>
          <w:rFonts w:ascii="Times New Roman" w:hAnsi="Times New Roman" w:cs="Times New Roman"/>
          <w:b/>
          <w:color w:val="000000"/>
          <w:sz w:val="28"/>
          <w:szCs w:val="28"/>
        </w:rPr>
      </w:pPr>
    </w:p>
    <w:p w:rsidR="005313B7" w:rsidRDefault="005313B7" w:rsidP="005313B7">
      <w:pPr>
        <w:pStyle w:val="ConsPlusNonformat"/>
        <w:jc w:val="both"/>
        <w:outlineLvl w:val="0"/>
        <w:rPr>
          <w:rFonts w:ascii="Times New Roman" w:hAnsi="Times New Roman" w:cs="Times New Roman"/>
          <w:color w:val="000000"/>
          <w:sz w:val="28"/>
          <w:szCs w:val="28"/>
        </w:rPr>
      </w:pPr>
      <w:r>
        <w:rPr>
          <w:rFonts w:ascii="Times New Roman" w:hAnsi="Times New Roman" w:cs="Times New Roman"/>
          <w:b/>
          <w:color w:val="000000"/>
          <w:sz w:val="28"/>
          <w:szCs w:val="28"/>
        </w:rPr>
        <w:t>Сроки разработки проекта:</w:t>
      </w:r>
      <w:r>
        <w:rPr>
          <w:rFonts w:ascii="Times New Roman" w:hAnsi="Times New Roman" w:cs="Times New Roman"/>
          <w:color w:val="000000"/>
          <w:sz w:val="28"/>
          <w:szCs w:val="28"/>
        </w:rPr>
        <w:t xml:space="preserve"> 201</w:t>
      </w:r>
      <w:r w:rsidR="00467A9D">
        <w:rPr>
          <w:rFonts w:ascii="Times New Roman" w:hAnsi="Times New Roman" w:cs="Times New Roman"/>
          <w:color w:val="000000"/>
          <w:sz w:val="28"/>
          <w:szCs w:val="28"/>
        </w:rPr>
        <w:t>4</w:t>
      </w:r>
      <w:r>
        <w:rPr>
          <w:rFonts w:ascii="Times New Roman" w:hAnsi="Times New Roman" w:cs="Times New Roman"/>
          <w:color w:val="000000"/>
          <w:sz w:val="28"/>
          <w:szCs w:val="28"/>
        </w:rPr>
        <w:t xml:space="preserve"> год.</w:t>
      </w:r>
    </w:p>
    <w:p w:rsidR="005313B7" w:rsidRDefault="005313B7" w:rsidP="005313B7">
      <w:pPr>
        <w:pStyle w:val="ConsPlusNonformat"/>
        <w:jc w:val="both"/>
        <w:rPr>
          <w:rFonts w:ascii="Times New Roman" w:hAnsi="Times New Roman" w:cs="Times New Roman"/>
          <w:b/>
          <w:color w:val="000000"/>
          <w:sz w:val="28"/>
          <w:szCs w:val="28"/>
        </w:rPr>
      </w:pPr>
    </w:p>
    <w:p w:rsidR="005313B7" w:rsidRDefault="005313B7" w:rsidP="005313B7">
      <w:pPr>
        <w:pStyle w:val="ConsPlusNonformat"/>
        <w:jc w:val="both"/>
        <w:rPr>
          <w:rFonts w:ascii="Times New Roman" w:hAnsi="Times New Roman" w:cs="Times New Roman"/>
          <w:sz w:val="28"/>
          <w:szCs w:val="28"/>
        </w:rPr>
      </w:pPr>
      <w:r>
        <w:rPr>
          <w:rFonts w:ascii="Times New Roman" w:hAnsi="Times New Roman" w:cs="Times New Roman"/>
          <w:b/>
          <w:color w:val="000000"/>
          <w:sz w:val="28"/>
          <w:szCs w:val="28"/>
        </w:rPr>
        <w:t>Организация-заказчик</w:t>
      </w:r>
      <w:r>
        <w:rPr>
          <w:rFonts w:ascii="Times New Roman" w:hAnsi="Times New Roman" w:cs="Times New Roman"/>
          <w:color w:val="000000"/>
          <w:sz w:val="28"/>
          <w:szCs w:val="28"/>
        </w:rPr>
        <w:t xml:space="preserve">: </w:t>
      </w:r>
      <w:r>
        <w:rPr>
          <w:rFonts w:ascii="Times New Roman" w:hAnsi="Times New Roman" w:cs="Times New Roman"/>
          <w:sz w:val="28"/>
          <w:szCs w:val="28"/>
        </w:rPr>
        <w:t>Департамент городского имущества города Москвы, 115054, г.Москва, ул.Бахрушина, д.20, тел.</w:t>
      </w:r>
      <w:r>
        <w:t xml:space="preserve"> </w:t>
      </w:r>
      <w:r>
        <w:rPr>
          <w:rFonts w:ascii="Times New Roman" w:hAnsi="Times New Roman" w:cs="Times New Roman"/>
          <w:sz w:val="28"/>
          <w:szCs w:val="28"/>
        </w:rPr>
        <w:t xml:space="preserve">(495) 959-18-88, </w:t>
      </w:r>
      <w:hyperlink r:id="rId8" w:history="1">
        <w:r w:rsidRPr="00686883">
          <w:rPr>
            <w:rStyle w:val="a6"/>
            <w:color w:val="auto"/>
            <w:sz w:val="28"/>
            <w:szCs w:val="28"/>
            <w:u w:val="none"/>
            <w:lang w:val="en-US"/>
          </w:rPr>
          <w:t>dgi</w:t>
        </w:r>
        <w:r w:rsidRPr="00686883">
          <w:rPr>
            <w:rStyle w:val="a6"/>
            <w:color w:val="auto"/>
            <w:sz w:val="28"/>
            <w:szCs w:val="28"/>
            <w:u w:val="none"/>
          </w:rPr>
          <w:t>@</w:t>
        </w:r>
        <w:r w:rsidRPr="00686883">
          <w:rPr>
            <w:rStyle w:val="a6"/>
            <w:color w:val="auto"/>
            <w:sz w:val="28"/>
            <w:szCs w:val="28"/>
            <w:u w:val="none"/>
            <w:lang w:val="en-US"/>
          </w:rPr>
          <w:t>mos</w:t>
        </w:r>
        <w:r w:rsidRPr="00686883">
          <w:rPr>
            <w:rStyle w:val="a6"/>
            <w:color w:val="auto"/>
            <w:sz w:val="28"/>
            <w:szCs w:val="28"/>
            <w:u w:val="none"/>
          </w:rPr>
          <w:t>.</w:t>
        </w:r>
        <w:r w:rsidRPr="00686883">
          <w:rPr>
            <w:rStyle w:val="a6"/>
            <w:color w:val="auto"/>
            <w:sz w:val="28"/>
            <w:szCs w:val="28"/>
            <w:u w:val="none"/>
            <w:lang w:val="en-US"/>
          </w:rPr>
          <w:t>ru</w:t>
        </w:r>
      </w:hyperlink>
      <w:r w:rsidRPr="00686883">
        <w:rPr>
          <w:rFonts w:ascii="Times New Roman" w:hAnsi="Times New Roman" w:cs="Times New Roman"/>
          <w:sz w:val="28"/>
          <w:szCs w:val="28"/>
        </w:rPr>
        <w:t>.</w:t>
      </w:r>
    </w:p>
    <w:p w:rsidR="005313B7" w:rsidRDefault="005313B7" w:rsidP="005313B7">
      <w:pPr>
        <w:pStyle w:val="ConsPlusNonformat"/>
        <w:jc w:val="both"/>
        <w:rPr>
          <w:rFonts w:ascii="Times New Roman" w:hAnsi="Times New Roman" w:cs="Times New Roman"/>
          <w:b/>
          <w:color w:val="000000"/>
          <w:sz w:val="28"/>
          <w:szCs w:val="28"/>
        </w:rPr>
      </w:pPr>
    </w:p>
    <w:p w:rsidR="009E3D9C" w:rsidRPr="00467A9D" w:rsidRDefault="00467A9D" w:rsidP="00DD0C2D">
      <w:pPr>
        <w:pStyle w:val="ConsPlusNonformat"/>
        <w:jc w:val="both"/>
        <w:rPr>
          <w:rFonts w:ascii="Times New Roman" w:hAnsi="Times New Roman" w:cs="Times New Roman"/>
          <w:color w:val="000000"/>
          <w:sz w:val="28"/>
          <w:szCs w:val="28"/>
        </w:rPr>
      </w:pPr>
      <w:r w:rsidRPr="00467A9D">
        <w:rPr>
          <w:rFonts w:ascii="Times New Roman" w:hAnsi="Times New Roman" w:cs="Times New Roman"/>
          <w:b/>
          <w:color w:val="000000"/>
          <w:sz w:val="28"/>
          <w:szCs w:val="28"/>
        </w:rPr>
        <w:t xml:space="preserve">Организация-разработчик: </w:t>
      </w:r>
      <w:r w:rsidR="00976CD8" w:rsidRPr="009F4313">
        <w:rPr>
          <w:rFonts w:ascii="Times New Roman" w:hAnsi="Times New Roman" w:cs="Times New Roman"/>
          <w:sz w:val="28"/>
          <w:szCs w:val="28"/>
        </w:rPr>
        <w:t>ООО Архитектурное Бюро «Моденс», 107031, г.</w:t>
      </w:r>
      <w:r w:rsidR="00976CD8">
        <w:rPr>
          <w:rFonts w:ascii="Times New Roman" w:hAnsi="Times New Roman" w:cs="Times New Roman"/>
          <w:sz w:val="28"/>
          <w:szCs w:val="28"/>
        </w:rPr>
        <w:t xml:space="preserve"> </w:t>
      </w:r>
      <w:r w:rsidR="00976CD8" w:rsidRPr="009F4313">
        <w:rPr>
          <w:rFonts w:ascii="Times New Roman" w:hAnsi="Times New Roman" w:cs="Times New Roman"/>
          <w:sz w:val="28"/>
          <w:szCs w:val="28"/>
        </w:rPr>
        <w:t>Москва, ул.</w:t>
      </w:r>
      <w:r w:rsidR="00976CD8">
        <w:rPr>
          <w:rFonts w:ascii="Times New Roman" w:hAnsi="Times New Roman" w:cs="Times New Roman"/>
          <w:sz w:val="28"/>
          <w:szCs w:val="28"/>
        </w:rPr>
        <w:t xml:space="preserve"> </w:t>
      </w:r>
      <w:r w:rsidR="00976CD8" w:rsidRPr="009F4313">
        <w:rPr>
          <w:rFonts w:ascii="Times New Roman" w:hAnsi="Times New Roman" w:cs="Times New Roman"/>
          <w:sz w:val="28"/>
          <w:szCs w:val="28"/>
        </w:rPr>
        <w:t xml:space="preserve">Щепкина, д.10, тел. 8(495) 234-70-10, </w:t>
      </w:r>
      <w:hyperlink r:id="rId9" w:history="1">
        <w:r w:rsidR="00976CD8" w:rsidRPr="009F4313">
          <w:rPr>
            <w:rFonts w:ascii="Times New Roman" w:hAnsi="Times New Roman" w:cs="Times New Roman"/>
            <w:sz w:val="28"/>
            <w:szCs w:val="28"/>
          </w:rPr>
          <w:t>www.modens.ru</w:t>
        </w:r>
      </w:hyperlink>
      <w:r w:rsidR="00976CD8" w:rsidRPr="009F4313">
        <w:rPr>
          <w:rFonts w:ascii="Times New Roman" w:hAnsi="Times New Roman" w:cs="Times New Roman"/>
          <w:sz w:val="28"/>
          <w:szCs w:val="28"/>
        </w:rPr>
        <w:t>; (ГУП «Моспроект-2» им. М.В.</w:t>
      </w:r>
      <w:r w:rsidR="00976CD8">
        <w:rPr>
          <w:rFonts w:ascii="Times New Roman" w:hAnsi="Times New Roman" w:cs="Times New Roman"/>
          <w:sz w:val="28"/>
          <w:szCs w:val="28"/>
        </w:rPr>
        <w:t xml:space="preserve"> </w:t>
      </w:r>
      <w:r w:rsidR="00976CD8" w:rsidRPr="009F4313">
        <w:rPr>
          <w:rFonts w:ascii="Times New Roman" w:hAnsi="Times New Roman" w:cs="Times New Roman"/>
          <w:sz w:val="28"/>
          <w:szCs w:val="28"/>
        </w:rPr>
        <w:t xml:space="preserve">Посохина, 123056, Москва, 2ая Брестская, дом 5, строение 1, 1а, тел. (499) 251-81-87, </w:t>
      </w:r>
      <w:hyperlink r:id="rId10" w:history="1">
        <w:r w:rsidR="00976CD8" w:rsidRPr="009F4313">
          <w:rPr>
            <w:rFonts w:ascii="Times New Roman" w:hAnsi="Times New Roman" w:cs="Times New Roman"/>
            <w:sz w:val="28"/>
            <w:szCs w:val="28"/>
          </w:rPr>
          <w:t>info@mosproject2.ru</w:t>
        </w:r>
      </w:hyperlink>
      <w:r w:rsidR="00976CD8" w:rsidRPr="009F4313">
        <w:rPr>
          <w:rFonts w:ascii="Times New Roman" w:hAnsi="Times New Roman" w:cs="Times New Roman"/>
          <w:sz w:val="28"/>
          <w:szCs w:val="28"/>
        </w:rPr>
        <w:t>)</w:t>
      </w:r>
      <w:r w:rsidR="003E186E">
        <w:rPr>
          <w:rFonts w:ascii="Times New Roman" w:hAnsi="Times New Roman" w:cs="Times New Roman"/>
          <w:color w:val="000000"/>
          <w:sz w:val="28"/>
          <w:szCs w:val="28"/>
        </w:rPr>
        <w:t>.</w:t>
      </w:r>
      <w:r w:rsidR="00DD0C2D">
        <w:rPr>
          <w:rFonts w:ascii="Times New Roman" w:hAnsi="Times New Roman" w:cs="Times New Roman"/>
          <w:color w:val="000000"/>
          <w:sz w:val="28"/>
          <w:szCs w:val="28"/>
        </w:rPr>
        <w:t xml:space="preserve"> </w:t>
      </w:r>
    </w:p>
    <w:p w:rsidR="00467A9D" w:rsidRDefault="00467A9D" w:rsidP="005313B7">
      <w:pPr>
        <w:pStyle w:val="ConsPlusNonformat"/>
        <w:jc w:val="both"/>
        <w:rPr>
          <w:rFonts w:ascii="Times New Roman" w:hAnsi="Times New Roman" w:cs="Times New Roman"/>
          <w:color w:val="FF0000"/>
          <w:sz w:val="28"/>
          <w:szCs w:val="28"/>
        </w:rPr>
      </w:pPr>
    </w:p>
    <w:p w:rsidR="005313B7" w:rsidRDefault="005313B7" w:rsidP="005313B7">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Сроки проведения публичных слушаний:</w:t>
      </w:r>
      <w:r>
        <w:rPr>
          <w:rFonts w:ascii="Times New Roman" w:hAnsi="Times New Roman" w:cs="Times New Roman"/>
          <w:sz w:val="28"/>
          <w:szCs w:val="28"/>
        </w:rPr>
        <w:t xml:space="preserve"> </w:t>
      </w:r>
      <w:r w:rsidR="00E013C7" w:rsidRPr="00787DDD">
        <w:rPr>
          <w:rFonts w:ascii="Times New Roman" w:hAnsi="Times New Roman" w:cs="Times New Roman"/>
          <w:sz w:val="28"/>
          <w:szCs w:val="28"/>
        </w:rPr>
        <w:t xml:space="preserve">оповещение </w:t>
      </w:r>
      <w:r w:rsidR="00E013C7" w:rsidRPr="006911BE">
        <w:rPr>
          <w:rFonts w:ascii="Times New Roman" w:hAnsi="Times New Roman" w:cs="Times New Roman"/>
          <w:sz w:val="28"/>
          <w:szCs w:val="28"/>
        </w:rPr>
        <w:t xml:space="preserve">– </w:t>
      </w:r>
      <w:r w:rsidR="00CB4694">
        <w:rPr>
          <w:rFonts w:ascii="Times New Roman" w:hAnsi="Times New Roman" w:cs="Times New Roman"/>
          <w:color w:val="000000" w:themeColor="text1"/>
          <w:sz w:val="28"/>
          <w:szCs w:val="28"/>
        </w:rPr>
        <w:t>02</w:t>
      </w:r>
      <w:r w:rsidR="00E013C7" w:rsidRPr="006911BE">
        <w:rPr>
          <w:rFonts w:ascii="Times New Roman" w:hAnsi="Times New Roman" w:cs="Times New Roman"/>
          <w:color w:val="000000" w:themeColor="text1"/>
          <w:sz w:val="28"/>
          <w:szCs w:val="28"/>
        </w:rPr>
        <w:t xml:space="preserve"> </w:t>
      </w:r>
      <w:r w:rsidR="00926AEF" w:rsidRPr="006911BE">
        <w:rPr>
          <w:rFonts w:ascii="Times New Roman" w:hAnsi="Times New Roman" w:cs="Times New Roman"/>
          <w:color w:val="000000" w:themeColor="text1"/>
          <w:sz w:val="28"/>
          <w:szCs w:val="28"/>
        </w:rPr>
        <w:t>марта</w:t>
      </w:r>
      <w:r w:rsidR="00E013C7" w:rsidRPr="006911BE">
        <w:rPr>
          <w:rFonts w:ascii="Times New Roman" w:hAnsi="Times New Roman" w:cs="Times New Roman"/>
          <w:color w:val="000000" w:themeColor="text1"/>
          <w:sz w:val="28"/>
          <w:szCs w:val="28"/>
        </w:rPr>
        <w:t xml:space="preserve"> 2015</w:t>
      </w:r>
      <w:r w:rsidR="00E013C7" w:rsidRPr="000631DE">
        <w:rPr>
          <w:rFonts w:ascii="Times New Roman" w:hAnsi="Times New Roman" w:cs="Times New Roman"/>
          <w:color w:val="000000" w:themeColor="text1"/>
          <w:sz w:val="28"/>
          <w:szCs w:val="28"/>
        </w:rPr>
        <w:t xml:space="preserve"> </w:t>
      </w:r>
      <w:r w:rsidR="00E013C7" w:rsidRPr="00787DDD">
        <w:rPr>
          <w:rFonts w:ascii="Times New Roman" w:hAnsi="Times New Roman" w:cs="Times New Roman"/>
          <w:sz w:val="28"/>
          <w:szCs w:val="28"/>
        </w:rPr>
        <w:t xml:space="preserve">г., экспозиция с </w:t>
      </w:r>
      <w:r w:rsidR="00926AEF">
        <w:rPr>
          <w:rFonts w:ascii="Times New Roman" w:hAnsi="Times New Roman" w:cs="Times New Roman"/>
          <w:sz w:val="28"/>
          <w:szCs w:val="28"/>
        </w:rPr>
        <w:t>09</w:t>
      </w:r>
      <w:r w:rsidR="00E013C7">
        <w:rPr>
          <w:rFonts w:ascii="Times New Roman" w:hAnsi="Times New Roman" w:cs="Times New Roman"/>
          <w:sz w:val="28"/>
          <w:szCs w:val="28"/>
        </w:rPr>
        <w:t xml:space="preserve"> </w:t>
      </w:r>
      <w:r w:rsidR="00926AEF">
        <w:rPr>
          <w:rFonts w:ascii="Times New Roman" w:hAnsi="Times New Roman" w:cs="Times New Roman"/>
          <w:sz w:val="28"/>
          <w:szCs w:val="28"/>
        </w:rPr>
        <w:t>марта</w:t>
      </w:r>
      <w:r w:rsidR="00E013C7">
        <w:rPr>
          <w:rFonts w:ascii="Times New Roman" w:hAnsi="Times New Roman" w:cs="Times New Roman"/>
          <w:sz w:val="28"/>
          <w:szCs w:val="28"/>
        </w:rPr>
        <w:t xml:space="preserve"> 2015 г. по </w:t>
      </w:r>
      <w:r w:rsidR="00CB4694">
        <w:rPr>
          <w:rFonts w:ascii="Times New Roman" w:hAnsi="Times New Roman" w:cs="Times New Roman"/>
          <w:sz w:val="28"/>
          <w:szCs w:val="28"/>
        </w:rPr>
        <w:t>17</w:t>
      </w:r>
      <w:r w:rsidR="00E013C7">
        <w:rPr>
          <w:rFonts w:ascii="Times New Roman" w:hAnsi="Times New Roman" w:cs="Times New Roman"/>
          <w:sz w:val="28"/>
          <w:szCs w:val="28"/>
        </w:rPr>
        <w:t xml:space="preserve"> </w:t>
      </w:r>
      <w:r w:rsidR="006911BE">
        <w:rPr>
          <w:rFonts w:ascii="Times New Roman" w:hAnsi="Times New Roman" w:cs="Times New Roman"/>
          <w:sz w:val="28"/>
          <w:szCs w:val="28"/>
        </w:rPr>
        <w:t xml:space="preserve">марта </w:t>
      </w:r>
      <w:r w:rsidR="006911BE" w:rsidRPr="00787DDD">
        <w:rPr>
          <w:rFonts w:ascii="Times New Roman" w:hAnsi="Times New Roman" w:cs="Times New Roman"/>
          <w:sz w:val="28"/>
          <w:szCs w:val="28"/>
        </w:rPr>
        <w:t>2015</w:t>
      </w:r>
      <w:r w:rsidR="00E013C7" w:rsidRPr="00787DDD">
        <w:rPr>
          <w:rFonts w:ascii="Times New Roman" w:hAnsi="Times New Roman" w:cs="Times New Roman"/>
          <w:sz w:val="28"/>
          <w:szCs w:val="28"/>
        </w:rPr>
        <w:t xml:space="preserve"> г., собрание участников – </w:t>
      </w:r>
      <w:r w:rsidR="00CB4694">
        <w:rPr>
          <w:rFonts w:ascii="Times New Roman" w:hAnsi="Times New Roman" w:cs="Times New Roman"/>
          <w:sz w:val="28"/>
          <w:szCs w:val="28"/>
        </w:rPr>
        <w:t>24</w:t>
      </w:r>
      <w:r w:rsidR="006911BE">
        <w:rPr>
          <w:rFonts w:ascii="Times New Roman" w:hAnsi="Times New Roman" w:cs="Times New Roman"/>
          <w:sz w:val="28"/>
          <w:szCs w:val="28"/>
        </w:rPr>
        <w:t xml:space="preserve"> марта</w:t>
      </w:r>
      <w:r w:rsidR="00E013C7">
        <w:rPr>
          <w:rFonts w:ascii="Times New Roman" w:hAnsi="Times New Roman" w:cs="Times New Roman"/>
          <w:sz w:val="28"/>
          <w:szCs w:val="28"/>
        </w:rPr>
        <w:t xml:space="preserve"> 2015 г</w:t>
      </w:r>
      <w:r w:rsidR="00E013C7">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p>
    <w:p w:rsidR="005313B7" w:rsidRDefault="005313B7" w:rsidP="005313B7">
      <w:pPr>
        <w:pStyle w:val="ConsPlusNonformat"/>
        <w:jc w:val="both"/>
        <w:rPr>
          <w:rFonts w:ascii="Times New Roman" w:hAnsi="Times New Roman" w:cs="Times New Roman"/>
          <w:b/>
          <w:sz w:val="28"/>
          <w:szCs w:val="28"/>
        </w:rPr>
      </w:pPr>
    </w:p>
    <w:p w:rsidR="005313B7" w:rsidRDefault="00E013C7" w:rsidP="005313B7">
      <w:pPr>
        <w:pStyle w:val="ConsPlusNonformat"/>
        <w:jc w:val="both"/>
        <w:rPr>
          <w:rFonts w:ascii="Times New Roman" w:hAnsi="Times New Roman" w:cs="Times New Roman"/>
          <w:color w:val="000000"/>
          <w:sz w:val="28"/>
          <w:szCs w:val="28"/>
        </w:rPr>
      </w:pPr>
      <w:r>
        <w:rPr>
          <w:rFonts w:ascii="Times New Roman" w:hAnsi="Times New Roman" w:cs="Times New Roman"/>
          <w:b/>
          <w:sz w:val="28"/>
          <w:szCs w:val="28"/>
        </w:rPr>
        <w:t>Формы оповещения о публичных слушаниях:</w:t>
      </w:r>
      <w:r>
        <w:rPr>
          <w:rFonts w:ascii="Times New Roman" w:hAnsi="Times New Roman" w:cs="Times New Roman"/>
          <w:sz w:val="28"/>
          <w:szCs w:val="28"/>
        </w:rPr>
        <w:t xml:space="preserve"> </w:t>
      </w:r>
      <w:r w:rsidRPr="00787DDD">
        <w:rPr>
          <w:rFonts w:ascii="Times New Roman" w:hAnsi="Times New Roman" w:cs="Times New Roman"/>
          <w:sz w:val="28"/>
          <w:szCs w:val="28"/>
        </w:rPr>
        <w:t>информационное сообщение о проведении публичных слушаний опубликовано в окружной газете «Москва. Северо-Запад</w:t>
      </w:r>
      <w:r w:rsidRPr="006911BE">
        <w:rPr>
          <w:rFonts w:ascii="Times New Roman" w:hAnsi="Times New Roman" w:cs="Times New Roman"/>
          <w:color w:val="000000" w:themeColor="text1"/>
          <w:sz w:val="28"/>
          <w:szCs w:val="28"/>
        </w:rPr>
        <w:t xml:space="preserve">» </w:t>
      </w:r>
      <w:r w:rsidR="00976CD8">
        <w:rPr>
          <w:rFonts w:ascii="Times New Roman" w:hAnsi="Times New Roman" w:cs="Times New Roman"/>
          <w:color w:val="000000" w:themeColor="text1"/>
          <w:sz w:val="28"/>
          <w:szCs w:val="28"/>
        </w:rPr>
        <w:t xml:space="preserve">№ </w:t>
      </w:r>
      <w:r w:rsidR="006911BE" w:rsidRPr="006911BE">
        <w:rPr>
          <w:rFonts w:ascii="Times New Roman" w:hAnsi="Times New Roman" w:cs="Times New Roman"/>
          <w:color w:val="000000" w:themeColor="text1"/>
          <w:sz w:val="28"/>
          <w:szCs w:val="28"/>
        </w:rPr>
        <w:t xml:space="preserve">07/235 </w:t>
      </w:r>
      <w:r w:rsidR="00976CD8">
        <w:rPr>
          <w:rFonts w:ascii="Times New Roman" w:hAnsi="Times New Roman" w:cs="Times New Roman"/>
          <w:color w:val="000000" w:themeColor="text1"/>
          <w:sz w:val="28"/>
          <w:szCs w:val="28"/>
        </w:rPr>
        <w:t xml:space="preserve">от </w:t>
      </w:r>
      <w:r w:rsidR="006911BE" w:rsidRPr="006911BE">
        <w:rPr>
          <w:rFonts w:ascii="Times New Roman" w:hAnsi="Times New Roman" w:cs="Times New Roman"/>
          <w:color w:val="000000" w:themeColor="text1"/>
          <w:sz w:val="28"/>
          <w:szCs w:val="28"/>
        </w:rPr>
        <w:t>02 Марта 2015</w:t>
      </w:r>
      <w:r w:rsidRPr="006911BE">
        <w:rPr>
          <w:rFonts w:ascii="Times New Roman" w:hAnsi="Times New Roman" w:cs="Times New Roman"/>
          <w:color w:val="000000" w:themeColor="text1"/>
          <w:sz w:val="28"/>
          <w:szCs w:val="28"/>
        </w:rPr>
        <w:t>г</w:t>
      </w:r>
      <w:r w:rsidRPr="00E3113A">
        <w:rPr>
          <w:rFonts w:ascii="Times New Roman" w:hAnsi="Times New Roman" w:cs="Times New Roman"/>
          <w:color w:val="000000"/>
          <w:sz w:val="28"/>
          <w:szCs w:val="28"/>
        </w:rPr>
        <w:t>.</w:t>
      </w:r>
      <w:r>
        <w:rPr>
          <w:rFonts w:ascii="Times New Roman" w:hAnsi="Times New Roman" w:cs="Times New Roman"/>
          <w:color w:val="000000"/>
          <w:sz w:val="28"/>
          <w:szCs w:val="28"/>
        </w:rPr>
        <w:t xml:space="preserve">, на официальных сайтах префектуры Северо-Западного административного округа г.Москвы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szao</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mos</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ru</w:t>
      </w:r>
      <w:r>
        <w:rPr>
          <w:rFonts w:ascii="Times New Roman" w:hAnsi="Times New Roman" w:cs="Times New Roman"/>
          <w:color w:val="000000"/>
          <w:sz w:val="28"/>
          <w:szCs w:val="28"/>
        </w:rPr>
        <w:t xml:space="preserve">, управы района Хорошево-Мневники </w:t>
      </w:r>
      <w:r>
        <w:rPr>
          <w:rFonts w:ascii="Times New Roman" w:hAnsi="Times New Roman" w:cs="Times New Roman"/>
          <w:color w:val="000000"/>
          <w:sz w:val="28"/>
          <w:szCs w:val="28"/>
          <w:lang w:val="en-US"/>
        </w:rPr>
        <w:t>www</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horoshevo</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mnevniki</w:t>
      </w:r>
      <w:r>
        <w:rPr>
          <w:rFonts w:ascii="Times New Roman" w:hAnsi="Times New Roman" w:cs="Times New Roman"/>
          <w:color w:val="000000"/>
          <w:sz w:val="28"/>
          <w:szCs w:val="28"/>
        </w:rPr>
        <w:t>.</w:t>
      </w:r>
      <w:r>
        <w:rPr>
          <w:rFonts w:ascii="Times New Roman" w:hAnsi="Times New Roman" w:cs="Times New Roman"/>
          <w:color w:val="000000"/>
          <w:sz w:val="28"/>
          <w:szCs w:val="28"/>
          <w:lang w:val="en-US"/>
        </w:rPr>
        <w:t>ru</w:t>
      </w:r>
      <w:r>
        <w:rPr>
          <w:rFonts w:ascii="Times New Roman" w:hAnsi="Times New Roman" w:cs="Times New Roman"/>
          <w:color w:val="000000"/>
          <w:sz w:val="28"/>
          <w:szCs w:val="28"/>
        </w:rPr>
        <w:t xml:space="preserve">, на информационных стендах, размещаемых в здании </w:t>
      </w:r>
      <w:r>
        <w:rPr>
          <w:rFonts w:ascii="Times New Roman" w:hAnsi="Times New Roman" w:cs="Times New Roman"/>
          <w:sz w:val="28"/>
          <w:szCs w:val="28"/>
        </w:rPr>
        <w:t>префектуры Северо-Западного административного округа города Москвы</w:t>
      </w:r>
      <w:r>
        <w:rPr>
          <w:rFonts w:ascii="Times New Roman" w:hAnsi="Times New Roman" w:cs="Times New Roman"/>
          <w:color w:val="000000"/>
          <w:sz w:val="28"/>
          <w:szCs w:val="28"/>
        </w:rPr>
        <w:t xml:space="preserve">, управы района Хорошево-Мневники,  органов местного самоуправления муниципального округа Хорошево-Мневники в городе Москве, </w:t>
      </w:r>
      <w:r>
        <w:rPr>
          <w:rFonts w:ascii="Times New Roman" w:hAnsi="Times New Roman" w:cs="Times New Roman"/>
          <w:sz w:val="28"/>
          <w:szCs w:val="28"/>
        </w:rPr>
        <w:t>в подъездах или около подъездов жилых домов, о</w:t>
      </w:r>
      <w:r>
        <w:rPr>
          <w:rFonts w:ascii="Times New Roman" w:hAnsi="Times New Roman" w:cs="Times New Roman"/>
          <w:color w:val="000000"/>
          <w:sz w:val="28"/>
          <w:szCs w:val="28"/>
        </w:rPr>
        <w:t xml:space="preserve">повещение о проведении публичных слушаний направлено заказными почтовыми отправлениями </w:t>
      </w:r>
      <w:r>
        <w:rPr>
          <w:rFonts w:ascii="Times New Roman" w:hAnsi="Times New Roman" w:cs="Times New Roman"/>
          <w:sz w:val="28"/>
          <w:szCs w:val="28"/>
        </w:rPr>
        <w:t xml:space="preserve">правообладателям </w:t>
      </w:r>
      <w:r>
        <w:rPr>
          <w:rFonts w:ascii="Times New Roman" w:hAnsi="Times New Roman" w:cs="Times New Roman"/>
          <w:sz w:val="28"/>
          <w:szCs w:val="28"/>
        </w:rPr>
        <w:lastRenderedPageBreak/>
        <w:t>земельных участков, объектов капитального строительства, жилых и нежилых помещений на территории проекта разработки</w:t>
      </w:r>
      <w:r>
        <w:rPr>
          <w:rFonts w:ascii="Times New Roman" w:hAnsi="Times New Roman" w:cs="Times New Roman"/>
          <w:color w:val="000000"/>
          <w:sz w:val="28"/>
          <w:szCs w:val="28"/>
        </w:rPr>
        <w:t xml:space="preserve">, депутату Московской городской Думы Сороке О.И., </w:t>
      </w:r>
      <w:r>
        <w:rPr>
          <w:rFonts w:ascii="Times New Roman" w:hAnsi="Times New Roman" w:cs="Times New Roman"/>
          <w:sz w:val="28"/>
          <w:szCs w:val="28"/>
        </w:rPr>
        <w:t xml:space="preserve">депутатам Совета депутатов муниципального округа </w:t>
      </w:r>
      <w:r>
        <w:rPr>
          <w:rFonts w:ascii="Times New Roman" w:hAnsi="Times New Roman" w:cs="Times New Roman"/>
          <w:color w:val="000000"/>
          <w:sz w:val="28"/>
          <w:szCs w:val="28"/>
        </w:rPr>
        <w:t>Хорошево-Мневники в городе Москве</w:t>
      </w:r>
      <w:r w:rsidR="005313B7">
        <w:rPr>
          <w:rFonts w:ascii="Times New Roman" w:hAnsi="Times New Roman" w:cs="Times New Roman"/>
          <w:color w:val="000000"/>
          <w:sz w:val="28"/>
          <w:szCs w:val="28"/>
        </w:rPr>
        <w:t>.</w:t>
      </w:r>
    </w:p>
    <w:p w:rsidR="005313B7" w:rsidRDefault="005313B7" w:rsidP="005313B7">
      <w:pPr>
        <w:jc w:val="both"/>
        <w:outlineLvl w:val="0"/>
        <w:rPr>
          <w:b/>
          <w:color w:val="000000"/>
        </w:rPr>
      </w:pPr>
    </w:p>
    <w:p w:rsidR="005313B7" w:rsidRDefault="005313B7" w:rsidP="005313B7">
      <w:pPr>
        <w:jc w:val="both"/>
        <w:outlineLvl w:val="0"/>
        <w:rPr>
          <w:color w:val="000000"/>
        </w:rPr>
      </w:pPr>
      <w:r>
        <w:rPr>
          <w:b/>
          <w:color w:val="000000"/>
        </w:rPr>
        <w:t>Место проведения публичных слушаний:</w:t>
      </w:r>
      <w:r>
        <w:rPr>
          <w:color w:val="000000"/>
        </w:rPr>
        <w:t xml:space="preserve"> </w:t>
      </w:r>
    </w:p>
    <w:p w:rsidR="005313B7" w:rsidRDefault="00E013C7" w:rsidP="005313B7">
      <w:pPr>
        <w:ind w:firstLine="708"/>
        <w:jc w:val="both"/>
      </w:pPr>
      <w:r>
        <w:t>С</w:t>
      </w:r>
      <w:r w:rsidRPr="00787DDD">
        <w:t xml:space="preserve"> </w:t>
      </w:r>
      <w:r w:rsidR="005E10F2">
        <w:t>09</w:t>
      </w:r>
      <w:r>
        <w:t xml:space="preserve"> марта по </w:t>
      </w:r>
      <w:r w:rsidR="005E10F2">
        <w:t>1</w:t>
      </w:r>
      <w:r w:rsidR="00A46758">
        <w:t>7</w:t>
      </w:r>
      <w:r>
        <w:t xml:space="preserve"> марта </w:t>
      </w:r>
      <w:r w:rsidRPr="00787DDD">
        <w:t>201</w:t>
      </w:r>
      <w:r>
        <w:t>5</w:t>
      </w:r>
      <w:r w:rsidRPr="00787DDD">
        <w:t xml:space="preserve"> г</w:t>
      </w:r>
      <w:r>
        <w:t>ода</w:t>
      </w:r>
      <w:r w:rsidRPr="006E41E1">
        <w:rPr>
          <w:color w:val="000000"/>
        </w:rPr>
        <w:t xml:space="preserve"> </w:t>
      </w:r>
      <w:r w:rsidR="005313B7">
        <w:rPr>
          <w:color w:val="000000"/>
        </w:rPr>
        <w:t xml:space="preserve">по адресу: г. Москва, </w:t>
      </w:r>
      <w:r w:rsidR="006E41E1" w:rsidRPr="006E41E1">
        <w:rPr>
          <w:color w:val="000000"/>
        </w:rPr>
        <w:t>ул. Народного Ополчения, д.33, корп.1 (</w:t>
      </w:r>
      <w:r w:rsidR="00A46758">
        <w:rPr>
          <w:color w:val="000000"/>
        </w:rPr>
        <w:t>здание</w:t>
      </w:r>
      <w:r w:rsidR="007061AC">
        <w:rPr>
          <w:color w:val="000000"/>
        </w:rPr>
        <w:t xml:space="preserve"> управы района Хорошево-Мневники</w:t>
      </w:r>
      <w:r w:rsidR="006E41E1" w:rsidRPr="006E41E1">
        <w:rPr>
          <w:color w:val="000000"/>
        </w:rPr>
        <w:t>)</w:t>
      </w:r>
      <w:r w:rsidR="005313B7">
        <w:rPr>
          <w:color w:val="000000"/>
        </w:rPr>
        <w:t xml:space="preserve"> по </w:t>
      </w:r>
      <w:r w:rsidR="00CB4694">
        <w:rPr>
          <w:color w:val="000000"/>
        </w:rPr>
        <w:t>«Проект</w:t>
      </w:r>
      <w:r w:rsidR="00CB4694" w:rsidRPr="00CB4694">
        <w:rPr>
          <w:color w:val="000000"/>
        </w:rPr>
        <w:t xml:space="preserve">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w:t>
      </w:r>
      <w:r w:rsidR="005E10F2">
        <w:rPr>
          <w:color w:val="000000"/>
        </w:rPr>
        <w:t xml:space="preserve"> </w:t>
      </w:r>
      <w:r w:rsidR="005313B7">
        <w:rPr>
          <w:color w:val="000000"/>
        </w:rPr>
        <w:t>проведена экспозиция.</w:t>
      </w:r>
      <w:r w:rsidR="005313B7">
        <w:t xml:space="preserve"> Часы работы экспозиции: будние дни с 12.00 - 20.00 час, выходные: с 10.00 – 15.00 час. </w:t>
      </w:r>
      <w:r w:rsidR="002E13B3">
        <w:t xml:space="preserve"> </w:t>
      </w:r>
    </w:p>
    <w:p w:rsidR="005313B7" w:rsidRDefault="005313B7" w:rsidP="005313B7">
      <w:pPr>
        <w:ind w:firstLine="708"/>
        <w:jc w:val="both"/>
      </w:pPr>
      <w:r>
        <w:rPr>
          <w:color w:val="000000"/>
        </w:rPr>
        <w:t>Собрание участнико</w:t>
      </w:r>
      <w:r w:rsidR="002E13B3">
        <w:rPr>
          <w:color w:val="000000"/>
        </w:rPr>
        <w:t xml:space="preserve">в публичных слушаний проведено </w:t>
      </w:r>
      <w:r w:rsidR="00CB4694">
        <w:rPr>
          <w:color w:val="000000"/>
        </w:rPr>
        <w:t>24</w:t>
      </w:r>
      <w:r w:rsidR="007061AC" w:rsidRPr="007061AC">
        <w:rPr>
          <w:color w:val="000000"/>
        </w:rPr>
        <w:t xml:space="preserve"> марта 2015 г. </w:t>
      </w:r>
      <w:r w:rsidR="00CB4694" w:rsidRPr="00CB4694">
        <w:rPr>
          <w:color w:val="000000"/>
        </w:rPr>
        <w:t>по адресу: ул. Мневники, д. 7 корп. 5 (ГБОУ Лицей № 1560)</w:t>
      </w:r>
      <w:r>
        <w:rPr>
          <w:color w:val="000000"/>
        </w:rPr>
        <w:t xml:space="preserve">. </w:t>
      </w:r>
      <w:r>
        <w:t xml:space="preserve">Начало собрания – </w:t>
      </w:r>
      <w:r w:rsidR="00CB4694">
        <w:t>19</w:t>
      </w:r>
      <w:r>
        <w:t>.00 час.</w:t>
      </w:r>
    </w:p>
    <w:p w:rsidR="005313B7" w:rsidRDefault="005313B7" w:rsidP="005313B7">
      <w:pPr>
        <w:pStyle w:val="ConsPlusNonformat"/>
        <w:jc w:val="both"/>
        <w:outlineLvl w:val="0"/>
        <w:rPr>
          <w:rFonts w:ascii="Times New Roman" w:hAnsi="Times New Roman" w:cs="Times New Roman"/>
          <w:b/>
          <w:color w:val="000000"/>
          <w:sz w:val="28"/>
          <w:szCs w:val="28"/>
        </w:rPr>
      </w:pPr>
    </w:p>
    <w:p w:rsidR="005313B7" w:rsidRDefault="005313B7" w:rsidP="005313B7">
      <w:pPr>
        <w:pStyle w:val="ConsPlusNonformat"/>
        <w:jc w:val="both"/>
        <w:outlineLvl w:val="0"/>
        <w:rPr>
          <w:rFonts w:ascii="Times New Roman" w:hAnsi="Times New Roman" w:cs="Times New Roman"/>
          <w:b/>
          <w:color w:val="000000"/>
          <w:sz w:val="28"/>
          <w:szCs w:val="28"/>
        </w:rPr>
      </w:pPr>
      <w:r>
        <w:rPr>
          <w:rFonts w:ascii="Times New Roman" w:hAnsi="Times New Roman" w:cs="Times New Roman"/>
          <w:b/>
          <w:color w:val="000000"/>
          <w:sz w:val="28"/>
          <w:szCs w:val="28"/>
        </w:rPr>
        <w:t>Участники публичных слушаний:</w:t>
      </w:r>
      <w:r w:rsidR="00A23026">
        <w:rPr>
          <w:rFonts w:ascii="Times New Roman" w:hAnsi="Times New Roman" w:cs="Times New Roman"/>
          <w:b/>
          <w:color w:val="000000"/>
          <w:sz w:val="28"/>
          <w:szCs w:val="28"/>
        </w:rPr>
        <w:t xml:space="preserve"> </w:t>
      </w:r>
    </w:p>
    <w:p w:rsidR="005313B7" w:rsidRPr="00491ACF" w:rsidRDefault="005313B7" w:rsidP="005313B7">
      <w:pPr>
        <w:pStyle w:val="ConsPlusNonformat"/>
        <w:ind w:firstLine="708"/>
        <w:jc w:val="both"/>
        <w:rPr>
          <w:rFonts w:ascii="Times New Roman" w:hAnsi="Times New Roman" w:cs="Times New Roman"/>
          <w:sz w:val="28"/>
          <w:szCs w:val="28"/>
        </w:rPr>
      </w:pPr>
      <w:r w:rsidRPr="00491ACF">
        <w:rPr>
          <w:rFonts w:ascii="Times New Roman" w:hAnsi="Times New Roman" w:cs="Times New Roman"/>
          <w:sz w:val="28"/>
          <w:szCs w:val="28"/>
        </w:rPr>
        <w:t xml:space="preserve">Экспозицию посетили </w:t>
      </w:r>
      <w:r w:rsidR="00CB4694">
        <w:rPr>
          <w:rFonts w:ascii="Times New Roman" w:hAnsi="Times New Roman" w:cs="Times New Roman"/>
          <w:sz w:val="28"/>
          <w:szCs w:val="28"/>
        </w:rPr>
        <w:t>58</w:t>
      </w:r>
      <w:r w:rsidR="007F15AF" w:rsidRPr="00491ACF">
        <w:rPr>
          <w:rFonts w:ascii="Times New Roman" w:hAnsi="Times New Roman" w:cs="Times New Roman"/>
          <w:sz w:val="28"/>
          <w:szCs w:val="28"/>
        </w:rPr>
        <w:t xml:space="preserve"> </w:t>
      </w:r>
      <w:r w:rsidRPr="00491ACF">
        <w:rPr>
          <w:rFonts w:ascii="Times New Roman" w:hAnsi="Times New Roman" w:cs="Times New Roman"/>
          <w:sz w:val="28"/>
          <w:szCs w:val="28"/>
        </w:rPr>
        <w:t>участник</w:t>
      </w:r>
      <w:r w:rsidR="008E1429">
        <w:rPr>
          <w:rFonts w:ascii="Times New Roman" w:hAnsi="Times New Roman" w:cs="Times New Roman"/>
          <w:sz w:val="28"/>
          <w:szCs w:val="28"/>
        </w:rPr>
        <w:t>ов</w:t>
      </w:r>
      <w:r w:rsidRPr="00491ACF">
        <w:rPr>
          <w:rFonts w:ascii="Times New Roman" w:hAnsi="Times New Roman" w:cs="Times New Roman"/>
          <w:sz w:val="28"/>
          <w:szCs w:val="28"/>
        </w:rPr>
        <w:t xml:space="preserve"> публичных слушаний. Во время проведения </w:t>
      </w:r>
      <w:r w:rsidR="005B7650" w:rsidRPr="00491ACF">
        <w:rPr>
          <w:rFonts w:ascii="Times New Roman" w:hAnsi="Times New Roman" w:cs="Times New Roman"/>
          <w:sz w:val="28"/>
          <w:szCs w:val="28"/>
        </w:rPr>
        <w:t>экспозиции поступило</w:t>
      </w:r>
      <w:r w:rsidRPr="00491ACF">
        <w:rPr>
          <w:rFonts w:ascii="Times New Roman" w:hAnsi="Times New Roman" w:cs="Times New Roman"/>
          <w:sz w:val="28"/>
          <w:szCs w:val="28"/>
        </w:rPr>
        <w:t xml:space="preserve"> </w:t>
      </w:r>
      <w:r w:rsidR="00CB4694">
        <w:rPr>
          <w:rFonts w:ascii="Times New Roman" w:hAnsi="Times New Roman" w:cs="Times New Roman"/>
          <w:sz w:val="28"/>
          <w:szCs w:val="28"/>
        </w:rPr>
        <w:t>58</w:t>
      </w:r>
      <w:r w:rsidRPr="00491ACF">
        <w:rPr>
          <w:rFonts w:ascii="Times New Roman" w:hAnsi="Times New Roman" w:cs="Times New Roman"/>
          <w:sz w:val="28"/>
          <w:szCs w:val="28"/>
        </w:rPr>
        <w:t xml:space="preserve"> предложени</w:t>
      </w:r>
      <w:r w:rsidR="007F15AF" w:rsidRPr="00491ACF">
        <w:rPr>
          <w:rFonts w:ascii="Times New Roman" w:hAnsi="Times New Roman" w:cs="Times New Roman"/>
          <w:sz w:val="28"/>
          <w:szCs w:val="28"/>
        </w:rPr>
        <w:t>й</w:t>
      </w:r>
      <w:r w:rsidRPr="00491ACF">
        <w:rPr>
          <w:rFonts w:ascii="Times New Roman" w:hAnsi="Times New Roman" w:cs="Times New Roman"/>
          <w:sz w:val="28"/>
          <w:szCs w:val="28"/>
        </w:rPr>
        <w:t xml:space="preserve"> и замечани</w:t>
      </w:r>
      <w:r w:rsidR="007F15AF" w:rsidRPr="00491ACF">
        <w:rPr>
          <w:rFonts w:ascii="Times New Roman" w:hAnsi="Times New Roman" w:cs="Times New Roman"/>
          <w:sz w:val="28"/>
          <w:szCs w:val="28"/>
        </w:rPr>
        <w:t>й</w:t>
      </w:r>
      <w:r w:rsidRPr="00491ACF">
        <w:rPr>
          <w:rFonts w:ascii="Times New Roman" w:hAnsi="Times New Roman" w:cs="Times New Roman"/>
          <w:sz w:val="28"/>
          <w:szCs w:val="28"/>
        </w:rPr>
        <w:t xml:space="preserve"> по обсуждаемому проекту.</w:t>
      </w:r>
    </w:p>
    <w:p w:rsidR="00C84553" w:rsidRPr="00491ACF" w:rsidRDefault="005313B7" w:rsidP="005313B7">
      <w:pPr>
        <w:pStyle w:val="ConsPlusNonformat"/>
        <w:ind w:firstLine="708"/>
        <w:jc w:val="both"/>
        <w:rPr>
          <w:rFonts w:ascii="Times New Roman" w:hAnsi="Times New Roman" w:cs="Times New Roman"/>
          <w:sz w:val="28"/>
          <w:szCs w:val="28"/>
        </w:rPr>
      </w:pPr>
      <w:r w:rsidRPr="00491ACF">
        <w:rPr>
          <w:rFonts w:ascii="Times New Roman" w:hAnsi="Times New Roman" w:cs="Times New Roman"/>
          <w:sz w:val="28"/>
          <w:szCs w:val="28"/>
        </w:rPr>
        <w:t xml:space="preserve">В собрании приняли участие </w:t>
      </w:r>
      <w:r w:rsidR="002D54DA">
        <w:rPr>
          <w:rFonts w:ascii="Times New Roman" w:hAnsi="Times New Roman" w:cs="Times New Roman"/>
          <w:sz w:val="28"/>
          <w:szCs w:val="28"/>
        </w:rPr>
        <w:t>295</w:t>
      </w:r>
      <w:r w:rsidR="004A4A67">
        <w:rPr>
          <w:rFonts w:ascii="Times New Roman" w:hAnsi="Times New Roman" w:cs="Times New Roman"/>
          <w:sz w:val="28"/>
          <w:szCs w:val="28"/>
        </w:rPr>
        <w:t xml:space="preserve"> участник</w:t>
      </w:r>
      <w:r w:rsidR="00DC3816">
        <w:rPr>
          <w:rFonts w:ascii="Times New Roman" w:hAnsi="Times New Roman" w:cs="Times New Roman"/>
          <w:sz w:val="28"/>
          <w:szCs w:val="28"/>
        </w:rPr>
        <w:t>ов</w:t>
      </w:r>
      <w:r w:rsidRPr="00491ACF">
        <w:rPr>
          <w:rFonts w:ascii="Times New Roman" w:hAnsi="Times New Roman" w:cs="Times New Roman"/>
          <w:sz w:val="28"/>
          <w:szCs w:val="28"/>
        </w:rPr>
        <w:t xml:space="preserve"> публичных слушаний, из них являющихся: жителями района –</w:t>
      </w:r>
      <w:r w:rsidR="003E186E">
        <w:rPr>
          <w:rFonts w:ascii="Times New Roman" w:hAnsi="Times New Roman" w:cs="Times New Roman"/>
          <w:sz w:val="28"/>
          <w:szCs w:val="28"/>
        </w:rPr>
        <w:t xml:space="preserve"> </w:t>
      </w:r>
      <w:r w:rsidR="002D54DA">
        <w:rPr>
          <w:rFonts w:ascii="Times New Roman" w:hAnsi="Times New Roman" w:cs="Times New Roman"/>
          <w:sz w:val="28"/>
          <w:szCs w:val="28"/>
        </w:rPr>
        <w:t>0</w:t>
      </w:r>
      <w:r w:rsidR="00CB4694">
        <w:rPr>
          <w:rFonts w:ascii="Times New Roman" w:hAnsi="Times New Roman" w:cs="Times New Roman"/>
          <w:sz w:val="28"/>
          <w:szCs w:val="28"/>
        </w:rPr>
        <w:t xml:space="preserve"> че</w:t>
      </w:r>
      <w:r w:rsidRPr="00491ACF">
        <w:rPr>
          <w:rFonts w:ascii="Times New Roman" w:hAnsi="Times New Roman" w:cs="Times New Roman"/>
          <w:sz w:val="28"/>
          <w:szCs w:val="28"/>
        </w:rPr>
        <w:t>ловек, имеющими место работы на территории, в границах которой проводятся публичные слушания –</w:t>
      </w:r>
      <w:r w:rsidR="003E186E">
        <w:rPr>
          <w:rFonts w:ascii="Times New Roman" w:hAnsi="Times New Roman" w:cs="Times New Roman"/>
          <w:sz w:val="28"/>
          <w:szCs w:val="28"/>
        </w:rPr>
        <w:t xml:space="preserve"> </w:t>
      </w:r>
      <w:r w:rsidR="002D54DA">
        <w:rPr>
          <w:rFonts w:ascii="Times New Roman" w:hAnsi="Times New Roman" w:cs="Times New Roman"/>
          <w:sz w:val="28"/>
          <w:szCs w:val="28"/>
        </w:rPr>
        <w:t>0</w:t>
      </w:r>
      <w:r w:rsidR="003E186E">
        <w:rPr>
          <w:rFonts w:ascii="Times New Roman" w:hAnsi="Times New Roman" w:cs="Times New Roman"/>
          <w:sz w:val="28"/>
          <w:szCs w:val="28"/>
        </w:rPr>
        <w:t xml:space="preserve"> </w:t>
      </w:r>
      <w:r w:rsidRPr="00491ACF">
        <w:rPr>
          <w:rFonts w:ascii="Times New Roman" w:hAnsi="Times New Roman" w:cs="Times New Roman"/>
          <w:sz w:val="28"/>
          <w:szCs w:val="28"/>
        </w:rPr>
        <w:t>человек; представителей правообладателей земельных участков, объектов капитального строительства, жилых и нежилых помещений на территории, в границах которой проводятся публичные слушания –</w:t>
      </w:r>
      <w:r w:rsidR="00B23FF5">
        <w:rPr>
          <w:rFonts w:ascii="Times New Roman" w:hAnsi="Times New Roman" w:cs="Times New Roman"/>
          <w:sz w:val="28"/>
          <w:szCs w:val="28"/>
        </w:rPr>
        <w:t xml:space="preserve"> </w:t>
      </w:r>
      <w:r w:rsidR="002D54DA">
        <w:rPr>
          <w:rFonts w:ascii="Times New Roman" w:hAnsi="Times New Roman" w:cs="Times New Roman"/>
          <w:sz w:val="28"/>
          <w:szCs w:val="28"/>
        </w:rPr>
        <w:t>291</w:t>
      </w:r>
      <w:r w:rsidR="00934978">
        <w:rPr>
          <w:rFonts w:ascii="Times New Roman" w:hAnsi="Times New Roman" w:cs="Times New Roman"/>
          <w:sz w:val="28"/>
          <w:szCs w:val="28"/>
        </w:rPr>
        <w:t xml:space="preserve"> </w:t>
      </w:r>
      <w:r w:rsidRPr="00491ACF">
        <w:rPr>
          <w:rFonts w:ascii="Times New Roman" w:hAnsi="Times New Roman" w:cs="Times New Roman"/>
          <w:sz w:val="28"/>
          <w:szCs w:val="28"/>
        </w:rPr>
        <w:t xml:space="preserve">человек, депутатов муниципального округа, на территории которого проводятся публичные слушания – </w:t>
      </w:r>
      <w:r w:rsidR="002D54DA">
        <w:rPr>
          <w:rFonts w:ascii="Times New Roman" w:hAnsi="Times New Roman" w:cs="Times New Roman"/>
          <w:sz w:val="28"/>
          <w:szCs w:val="28"/>
        </w:rPr>
        <w:t>1</w:t>
      </w:r>
      <w:r w:rsidR="00B23FF5">
        <w:rPr>
          <w:rFonts w:ascii="Times New Roman" w:hAnsi="Times New Roman" w:cs="Times New Roman"/>
          <w:sz w:val="28"/>
          <w:szCs w:val="28"/>
        </w:rPr>
        <w:t xml:space="preserve"> </w:t>
      </w:r>
      <w:r w:rsidRPr="00491ACF">
        <w:rPr>
          <w:rFonts w:ascii="Times New Roman" w:hAnsi="Times New Roman" w:cs="Times New Roman"/>
          <w:sz w:val="28"/>
          <w:szCs w:val="28"/>
        </w:rPr>
        <w:t>человек</w:t>
      </w:r>
      <w:r w:rsidR="00B23FF5">
        <w:rPr>
          <w:rFonts w:ascii="Times New Roman" w:hAnsi="Times New Roman" w:cs="Times New Roman"/>
          <w:sz w:val="28"/>
          <w:szCs w:val="28"/>
        </w:rPr>
        <w:t>, представителей органов власти –</w:t>
      </w:r>
      <w:r w:rsidR="003E186E">
        <w:rPr>
          <w:rFonts w:ascii="Times New Roman" w:hAnsi="Times New Roman" w:cs="Times New Roman"/>
          <w:sz w:val="28"/>
          <w:szCs w:val="28"/>
        </w:rPr>
        <w:t xml:space="preserve"> </w:t>
      </w:r>
      <w:r w:rsidR="002D54DA">
        <w:rPr>
          <w:rFonts w:ascii="Times New Roman" w:hAnsi="Times New Roman" w:cs="Times New Roman"/>
          <w:sz w:val="28"/>
          <w:szCs w:val="28"/>
        </w:rPr>
        <w:t>3</w:t>
      </w:r>
      <w:r w:rsidR="000631DE">
        <w:rPr>
          <w:rFonts w:ascii="Times New Roman" w:hAnsi="Times New Roman" w:cs="Times New Roman"/>
          <w:sz w:val="28"/>
          <w:szCs w:val="28"/>
        </w:rPr>
        <w:t xml:space="preserve"> </w:t>
      </w:r>
      <w:r w:rsidR="00B23FF5">
        <w:rPr>
          <w:rFonts w:ascii="Times New Roman" w:hAnsi="Times New Roman" w:cs="Times New Roman"/>
          <w:sz w:val="28"/>
          <w:szCs w:val="28"/>
        </w:rPr>
        <w:t>человек</w:t>
      </w:r>
      <w:r w:rsidR="00D93E25">
        <w:rPr>
          <w:rFonts w:ascii="Times New Roman" w:hAnsi="Times New Roman" w:cs="Times New Roman"/>
          <w:sz w:val="28"/>
          <w:szCs w:val="28"/>
        </w:rPr>
        <w:t>а</w:t>
      </w:r>
      <w:r w:rsidR="00B23FF5">
        <w:rPr>
          <w:rFonts w:ascii="Times New Roman" w:hAnsi="Times New Roman" w:cs="Times New Roman"/>
          <w:sz w:val="28"/>
          <w:szCs w:val="28"/>
        </w:rPr>
        <w:t>.</w:t>
      </w:r>
      <w:r w:rsidR="005B7650" w:rsidRPr="00491ACF">
        <w:rPr>
          <w:rFonts w:ascii="Times New Roman" w:hAnsi="Times New Roman" w:cs="Times New Roman"/>
          <w:sz w:val="28"/>
          <w:szCs w:val="28"/>
        </w:rPr>
        <w:t xml:space="preserve"> </w:t>
      </w:r>
    </w:p>
    <w:p w:rsidR="005313B7" w:rsidRPr="003033BD" w:rsidRDefault="005313B7" w:rsidP="005313B7">
      <w:pPr>
        <w:pStyle w:val="ConsPlusNonformat"/>
        <w:ind w:firstLine="708"/>
        <w:jc w:val="both"/>
        <w:rPr>
          <w:rFonts w:ascii="Times New Roman" w:hAnsi="Times New Roman" w:cs="Times New Roman"/>
          <w:sz w:val="28"/>
          <w:szCs w:val="28"/>
        </w:rPr>
      </w:pPr>
      <w:r w:rsidRPr="003033BD">
        <w:rPr>
          <w:rFonts w:ascii="Times New Roman" w:hAnsi="Times New Roman" w:cs="Times New Roman"/>
          <w:sz w:val="28"/>
          <w:szCs w:val="28"/>
        </w:rPr>
        <w:t xml:space="preserve">В ходе проведения собрания участников публичных слушаний по обсуждаемому проекту </w:t>
      </w:r>
      <w:r w:rsidR="00B23FF5" w:rsidRPr="003033BD">
        <w:rPr>
          <w:rFonts w:ascii="Times New Roman" w:hAnsi="Times New Roman" w:cs="Times New Roman"/>
          <w:sz w:val="28"/>
          <w:szCs w:val="28"/>
        </w:rPr>
        <w:t xml:space="preserve">внесено </w:t>
      </w:r>
      <w:r w:rsidR="002D54DA">
        <w:rPr>
          <w:rFonts w:ascii="Times New Roman" w:hAnsi="Times New Roman" w:cs="Times New Roman"/>
          <w:sz w:val="28"/>
          <w:szCs w:val="28"/>
        </w:rPr>
        <w:t>83</w:t>
      </w:r>
      <w:r w:rsidR="000631DE">
        <w:rPr>
          <w:rFonts w:ascii="Times New Roman" w:hAnsi="Times New Roman" w:cs="Times New Roman"/>
          <w:sz w:val="28"/>
          <w:szCs w:val="28"/>
        </w:rPr>
        <w:t xml:space="preserve"> </w:t>
      </w:r>
      <w:r w:rsidR="00B23FF5" w:rsidRPr="003033BD">
        <w:rPr>
          <w:rFonts w:ascii="Times New Roman" w:hAnsi="Times New Roman" w:cs="Times New Roman"/>
          <w:sz w:val="28"/>
          <w:szCs w:val="28"/>
        </w:rPr>
        <w:t>предложени</w:t>
      </w:r>
      <w:r w:rsidR="00D93E25">
        <w:rPr>
          <w:rFonts w:ascii="Times New Roman" w:hAnsi="Times New Roman" w:cs="Times New Roman"/>
          <w:sz w:val="28"/>
          <w:szCs w:val="28"/>
        </w:rPr>
        <w:t>я</w:t>
      </w:r>
      <w:r w:rsidRPr="003033BD">
        <w:rPr>
          <w:rFonts w:ascii="Times New Roman" w:hAnsi="Times New Roman" w:cs="Times New Roman"/>
          <w:sz w:val="28"/>
          <w:szCs w:val="28"/>
        </w:rPr>
        <w:t xml:space="preserve"> и замечани</w:t>
      </w:r>
      <w:r w:rsidR="00D93E25">
        <w:rPr>
          <w:rFonts w:ascii="Times New Roman" w:hAnsi="Times New Roman" w:cs="Times New Roman"/>
          <w:sz w:val="28"/>
          <w:szCs w:val="28"/>
        </w:rPr>
        <w:t>я</w:t>
      </w:r>
      <w:r w:rsidRPr="003033BD">
        <w:rPr>
          <w:rFonts w:ascii="Times New Roman" w:hAnsi="Times New Roman" w:cs="Times New Roman"/>
          <w:sz w:val="28"/>
          <w:szCs w:val="28"/>
        </w:rPr>
        <w:t>.</w:t>
      </w:r>
    </w:p>
    <w:p w:rsidR="005313B7" w:rsidRPr="003033BD" w:rsidRDefault="005313B7" w:rsidP="005313B7">
      <w:pPr>
        <w:pStyle w:val="ConsPlusNonformat"/>
        <w:ind w:firstLine="708"/>
        <w:jc w:val="both"/>
        <w:rPr>
          <w:rFonts w:ascii="Times New Roman" w:hAnsi="Times New Roman" w:cs="Times New Roman"/>
          <w:sz w:val="28"/>
          <w:szCs w:val="28"/>
        </w:rPr>
      </w:pPr>
      <w:r w:rsidRPr="003033BD">
        <w:rPr>
          <w:rFonts w:ascii="Times New Roman" w:hAnsi="Times New Roman" w:cs="Times New Roman"/>
          <w:sz w:val="28"/>
          <w:szCs w:val="28"/>
        </w:rPr>
        <w:t xml:space="preserve">После проведения собрания участников публичных </w:t>
      </w:r>
      <w:r w:rsidR="003347A8" w:rsidRPr="003033BD">
        <w:rPr>
          <w:rFonts w:ascii="Times New Roman" w:hAnsi="Times New Roman" w:cs="Times New Roman"/>
          <w:sz w:val="28"/>
          <w:szCs w:val="28"/>
        </w:rPr>
        <w:t>слушаний поступило</w:t>
      </w:r>
      <w:r w:rsidRPr="003033BD">
        <w:rPr>
          <w:rFonts w:ascii="Times New Roman" w:hAnsi="Times New Roman" w:cs="Times New Roman"/>
          <w:sz w:val="28"/>
          <w:szCs w:val="28"/>
        </w:rPr>
        <w:t xml:space="preserve"> </w:t>
      </w:r>
      <w:r w:rsidR="000E5656">
        <w:rPr>
          <w:rFonts w:ascii="Times New Roman" w:hAnsi="Times New Roman" w:cs="Times New Roman"/>
          <w:sz w:val="28"/>
          <w:szCs w:val="28"/>
        </w:rPr>
        <w:t>2</w:t>
      </w:r>
      <w:r w:rsidR="0094661E">
        <w:rPr>
          <w:rFonts w:ascii="Times New Roman" w:hAnsi="Times New Roman" w:cs="Times New Roman"/>
          <w:sz w:val="28"/>
          <w:szCs w:val="28"/>
        </w:rPr>
        <w:t>09</w:t>
      </w:r>
      <w:r w:rsidR="00934978">
        <w:rPr>
          <w:rFonts w:ascii="Times New Roman" w:hAnsi="Times New Roman" w:cs="Times New Roman"/>
          <w:sz w:val="28"/>
          <w:szCs w:val="28"/>
        </w:rPr>
        <w:t xml:space="preserve"> </w:t>
      </w:r>
      <w:r w:rsidRPr="003033BD">
        <w:rPr>
          <w:rFonts w:ascii="Times New Roman" w:hAnsi="Times New Roman" w:cs="Times New Roman"/>
          <w:sz w:val="28"/>
          <w:szCs w:val="28"/>
        </w:rPr>
        <w:t>предложени</w:t>
      </w:r>
      <w:r w:rsidR="00DE3BE6">
        <w:rPr>
          <w:rFonts w:ascii="Times New Roman" w:hAnsi="Times New Roman" w:cs="Times New Roman"/>
          <w:sz w:val="28"/>
          <w:szCs w:val="28"/>
        </w:rPr>
        <w:t>й</w:t>
      </w:r>
      <w:r w:rsidRPr="003033BD">
        <w:rPr>
          <w:rFonts w:ascii="Times New Roman" w:hAnsi="Times New Roman" w:cs="Times New Roman"/>
          <w:sz w:val="28"/>
          <w:szCs w:val="28"/>
        </w:rPr>
        <w:t xml:space="preserve"> и замечани</w:t>
      </w:r>
      <w:r w:rsidR="00DE3BE6">
        <w:rPr>
          <w:rFonts w:ascii="Times New Roman" w:hAnsi="Times New Roman" w:cs="Times New Roman"/>
          <w:sz w:val="28"/>
          <w:szCs w:val="28"/>
        </w:rPr>
        <w:t>й</w:t>
      </w:r>
      <w:r w:rsidRPr="003033BD">
        <w:rPr>
          <w:rFonts w:ascii="Times New Roman" w:hAnsi="Times New Roman" w:cs="Times New Roman"/>
          <w:sz w:val="28"/>
          <w:szCs w:val="28"/>
        </w:rPr>
        <w:t xml:space="preserve">. </w:t>
      </w:r>
    </w:p>
    <w:p w:rsidR="005313B7" w:rsidRPr="003033BD" w:rsidRDefault="00C3128B" w:rsidP="005313B7">
      <w:pPr>
        <w:pStyle w:val="ConsPlusNonformat"/>
        <w:ind w:firstLine="708"/>
        <w:jc w:val="both"/>
        <w:rPr>
          <w:rFonts w:ascii="Times New Roman" w:hAnsi="Times New Roman" w:cs="Times New Roman"/>
          <w:color w:val="000000"/>
          <w:sz w:val="28"/>
          <w:szCs w:val="28"/>
        </w:rPr>
      </w:pPr>
      <w:r w:rsidRPr="003033BD">
        <w:rPr>
          <w:rFonts w:ascii="Times New Roman" w:hAnsi="Times New Roman" w:cs="Times New Roman"/>
          <w:sz w:val="28"/>
          <w:szCs w:val="28"/>
        </w:rPr>
        <w:t>Всего п</w:t>
      </w:r>
      <w:r w:rsidR="005313B7" w:rsidRPr="003033BD">
        <w:rPr>
          <w:rFonts w:ascii="Times New Roman" w:hAnsi="Times New Roman" w:cs="Times New Roman"/>
          <w:sz w:val="28"/>
          <w:szCs w:val="28"/>
        </w:rPr>
        <w:t xml:space="preserve">риняли участие в публичных </w:t>
      </w:r>
      <w:r w:rsidR="005313B7" w:rsidRPr="003033BD">
        <w:rPr>
          <w:rFonts w:ascii="Times New Roman" w:hAnsi="Times New Roman" w:cs="Times New Roman"/>
          <w:color w:val="000000"/>
          <w:sz w:val="28"/>
          <w:szCs w:val="28"/>
        </w:rPr>
        <w:t xml:space="preserve">слушаниях по данному </w:t>
      </w:r>
      <w:r w:rsidR="006911BE" w:rsidRPr="003033BD">
        <w:rPr>
          <w:rFonts w:ascii="Times New Roman" w:hAnsi="Times New Roman" w:cs="Times New Roman"/>
          <w:sz w:val="28"/>
          <w:szCs w:val="28"/>
        </w:rPr>
        <w:t>проекту</w:t>
      </w:r>
      <w:r w:rsidR="006911BE">
        <w:rPr>
          <w:rFonts w:ascii="Times New Roman" w:hAnsi="Times New Roman" w:cs="Times New Roman"/>
          <w:sz w:val="28"/>
          <w:szCs w:val="28"/>
        </w:rPr>
        <w:t xml:space="preserve"> </w:t>
      </w:r>
      <w:r w:rsidR="0094661E">
        <w:rPr>
          <w:rFonts w:ascii="Times New Roman" w:hAnsi="Times New Roman" w:cs="Times New Roman"/>
          <w:sz w:val="28"/>
          <w:szCs w:val="28"/>
        </w:rPr>
        <w:t xml:space="preserve">562 </w:t>
      </w:r>
      <w:r w:rsidR="006911BE">
        <w:rPr>
          <w:rFonts w:ascii="Times New Roman" w:hAnsi="Times New Roman" w:cs="Times New Roman"/>
          <w:sz w:val="28"/>
          <w:szCs w:val="28"/>
        </w:rPr>
        <w:t xml:space="preserve"> участник</w:t>
      </w:r>
      <w:r w:rsidR="00DE3BE6">
        <w:rPr>
          <w:rFonts w:ascii="Times New Roman" w:hAnsi="Times New Roman" w:cs="Times New Roman"/>
          <w:sz w:val="28"/>
          <w:szCs w:val="28"/>
        </w:rPr>
        <w:t>а</w:t>
      </w:r>
      <w:r w:rsidR="005313B7" w:rsidRPr="003033BD">
        <w:rPr>
          <w:rFonts w:ascii="Times New Roman" w:hAnsi="Times New Roman" w:cs="Times New Roman"/>
          <w:color w:val="000000"/>
          <w:sz w:val="28"/>
          <w:szCs w:val="28"/>
        </w:rPr>
        <w:t xml:space="preserve"> публичных слушаний. </w:t>
      </w:r>
    </w:p>
    <w:p w:rsidR="005313B7" w:rsidRPr="003033BD" w:rsidRDefault="005313B7" w:rsidP="005313B7">
      <w:pPr>
        <w:pStyle w:val="ConsPlusNonformat"/>
        <w:ind w:firstLine="708"/>
        <w:jc w:val="both"/>
        <w:rPr>
          <w:rFonts w:ascii="Times New Roman" w:hAnsi="Times New Roman" w:cs="Times New Roman"/>
          <w:color w:val="000000"/>
          <w:sz w:val="28"/>
          <w:szCs w:val="28"/>
        </w:rPr>
      </w:pPr>
    </w:p>
    <w:p w:rsidR="005313B7" w:rsidRPr="003033BD" w:rsidRDefault="005313B7" w:rsidP="005313B7">
      <w:pPr>
        <w:pStyle w:val="ConsPlusNonformat"/>
        <w:jc w:val="both"/>
        <w:rPr>
          <w:rFonts w:ascii="Times New Roman" w:hAnsi="Times New Roman" w:cs="Times New Roman"/>
          <w:b/>
          <w:color w:val="000000"/>
          <w:sz w:val="28"/>
          <w:szCs w:val="28"/>
        </w:rPr>
      </w:pPr>
      <w:r w:rsidRPr="003033BD">
        <w:rPr>
          <w:rFonts w:ascii="Times New Roman" w:hAnsi="Times New Roman" w:cs="Times New Roman"/>
          <w:b/>
          <w:color w:val="000000"/>
          <w:sz w:val="28"/>
          <w:szCs w:val="28"/>
        </w:rPr>
        <w:t>Предложения и замечания участников публичных слушаний по обсуждаемому проекту, поступившие:</w:t>
      </w:r>
    </w:p>
    <w:p w:rsidR="005313B7" w:rsidRPr="000523C3" w:rsidRDefault="005313B7" w:rsidP="005313B7">
      <w:pPr>
        <w:ind w:firstLine="708"/>
        <w:jc w:val="both"/>
      </w:pPr>
      <w:r w:rsidRPr="003033BD">
        <w:t>1. в период работы экс</w:t>
      </w:r>
      <w:r w:rsidR="00B23FF5">
        <w:t>позиции по материалам проекта –</w:t>
      </w:r>
      <w:r w:rsidR="00C84BEE">
        <w:t xml:space="preserve"> </w:t>
      </w:r>
      <w:r w:rsidR="00CB4694">
        <w:t>58</w:t>
      </w:r>
      <w:r w:rsidR="00B23FF5">
        <w:t xml:space="preserve"> </w:t>
      </w:r>
      <w:r w:rsidRPr="003033BD">
        <w:t>предложени</w:t>
      </w:r>
      <w:r w:rsidR="0011082A" w:rsidRPr="003033BD">
        <w:t>й</w:t>
      </w:r>
      <w:r w:rsidRPr="003033BD">
        <w:t xml:space="preserve"> и замечани</w:t>
      </w:r>
      <w:r w:rsidR="0011082A" w:rsidRPr="003033BD">
        <w:t>й</w:t>
      </w:r>
      <w:r w:rsidRPr="003033BD">
        <w:t xml:space="preserve"> (приложение 1).</w:t>
      </w:r>
    </w:p>
    <w:p w:rsidR="005313B7" w:rsidRPr="000523C3" w:rsidRDefault="005313B7" w:rsidP="002136CA">
      <w:pPr>
        <w:ind w:firstLine="708"/>
        <w:jc w:val="both"/>
      </w:pPr>
      <w:r w:rsidRPr="000523C3">
        <w:t xml:space="preserve">2. в ходе проведения собрания участников публичных слушаний </w:t>
      </w:r>
      <w:r w:rsidR="002136CA">
        <w:t>–</w:t>
      </w:r>
      <w:r w:rsidR="00FC090A">
        <w:t xml:space="preserve"> </w:t>
      </w:r>
      <w:r w:rsidR="002D54DA">
        <w:t xml:space="preserve">83 </w:t>
      </w:r>
      <w:r w:rsidRPr="000523C3">
        <w:t>предложени</w:t>
      </w:r>
      <w:r w:rsidR="00DE3BE6">
        <w:t>я</w:t>
      </w:r>
      <w:r w:rsidRPr="000523C3">
        <w:t xml:space="preserve"> и замечани</w:t>
      </w:r>
      <w:r w:rsidR="00DE3BE6">
        <w:t>я</w:t>
      </w:r>
      <w:r w:rsidRPr="000523C3">
        <w:t xml:space="preserve"> (приложение 2).</w:t>
      </w:r>
    </w:p>
    <w:p w:rsidR="005313B7" w:rsidRPr="000523C3" w:rsidRDefault="005313B7" w:rsidP="005313B7">
      <w:pPr>
        <w:ind w:firstLine="708"/>
        <w:jc w:val="both"/>
      </w:pPr>
      <w:r w:rsidRPr="000523C3">
        <w:t xml:space="preserve">3. после проведения собрания участников публичных слушаний – </w:t>
      </w:r>
      <w:r w:rsidR="000E5656">
        <w:t>2</w:t>
      </w:r>
      <w:r w:rsidR="0094661E">
        <w:t>09</w:t>
      </w:r>
      <w:r w:rsidR="00B23FF5">
        <w:t xml:space="preserve"> </w:t>
      </w:r>
      <w:r w:rsidRPr="000523C3">
        <w:t>предложени</w:t>
      </w:r>
      <w:r w:rsidR="00DE3BE6">
        <w:t>й</w:t>
      </w:r>
      <w:r w:rsidRPr="000523C3">
        <w:t xml:space="preserve"> и замечани</w:t>
      </w:r>
      <w:r w:rsidR="00DE3BE6">
        <w:t>й</w:t>
      </w:r>
      <w:r w:rsidRPr="000523C3">
        <w:t xml:space="preserve"> (приложение 3).</w:t>
      </w:r>
    </w:p>
    <w:p w:rsidR="00EA78FA" w:rsidRDefault="00EA78FA" w:rsidP="008E1429">
      <w:pPr>
        <w:jc w:val="both"/>
        <w:rPr>
          <w:b/>
          <w:sz w:val="26"/>
          <w:szCs w:val="26"/>
        </w:rPr>
      </w:pPr>
    </w:p>
    <w:p w:rsidR="00DE3BE6" w:rsidRDefault="00DE3BE6" w:rsidP="008E1429">
      <w:pPr>
        <w:jc w:val="both"/>
        <w:rPr>
          <w:b/>
          <w:sz w:val="26"/>
          <w:szCs w:val="26"/>
        </w:rPr>
      </w:pPr>
    </w:p>
    <w:p w:rsidR="00DE3BE6" w:rsidRDefault="00DE3BE6" w:rsidP="008E1429">
      <w:pPr>
        <w:jc w:val="both"/>
        <w:rPr>
          <w:b/>
          <w:sz w:val="26"/>
          <w:szCs w:val="26"/>
        </w:rPr>
      </w:pPr>
    </w:p>
    <w:p w:rsidR="00DE3BE6" w:rsidRDefault="00DE3BE6" w:rsidP="008E1429">
      <w:pPr>
        <w:jc w:val="both"/>
        <w:rPr>
          <w:b/>
          <w:sz w:val="26"/>
          <w:szCs w:val="26"/>
        </w:rPr>
      </w:pPr>
    </w:p>
    <w:p w:rsidR="008E1429" w:rsidRPr="00225703" w:rsidRDefault="008E1429" w:rsidP="008E1429">
      <w:pPr>
        <w:jc w:val="both"/>
        <w:rPr>
          <w:b/>
          <w:sz w:val="26"/>
          <w:szCs w:val="26"/>
        </w:rPr>
      </w:pPr>
      <w:r w:rsidRPr="00225703">
        <w:rPr>
          <w:b/>
          <w:sz w:val="26"/>
          <w:szCs w:val="26"/>
        </w:rPr>
        <w:lastRenderedPageBreak/>
        <w:t xml:space="preserve">Члены комиссии: </w:t>
      </w:r>
      <w:r w:rsidR="001F4C4C">
        <w:rPr>
          <w:sz w:val="24"/>
          <w:szCs w:val="24"/>
        </w:rPr>
        <w:t>(оригинал документа подписан)</w:t>
      </w:r>
      <w:r>
        <w:rPr>
          <w:b/>
          <w:sz w:val="26"/>
          <w:szCs w:val="26"/>
        </w:rPr>
        <w:t xml:space="preserve"> </w:t>
      </w:r>
      <w:r w:rsidRPr="00225703">
        <w:rPr>
          <w:b/>
          <w:sz w:val="26"/>
          <w:szCs w:val="26"/>
        </w:rPr>
        <w:t xml:space="preserve">(к протоколу </w:t>
      </w:r>
      <w:r w:rsidRPr="00342869">
        <w:rPr>
          <w:b/>
          <w:sz w:val="26"/>
          <w:szCs w:val="26"/>
        </w:rPr>
        <w:t xml:space="preserve">от </w:t>
      </w:r>
      <w:r w:rsidR="005E10F2" w:rsidRPr="00342869">
        <w:rPr>
          <w:b/>
          <w:sz w:val="26"/>
          <w:szCs w:val="26"/>
        </w:rPr>
        <w:t>22</w:t>
      </w:r>
      <w:r w:rsidRPr="00342869">
        <w:rPr>
          <w:b/>
          <w:sz w:val="26"/>
          <w:szCs w:val="26"/>
        </w:rPr>
        <w:t xml:space="preserve">.04.2015 № </w:t>
      </w:r>
      <w:r w:rsidR="00253678" w:rsidRPr="00342869">
        <w:rPr>
          <w:b/>
          <w:sz w:val="26"/>
          <w:szCs w:val="26"/>
        </w:rPr>
        <w:t>30</w:t>
      </w:r>
      <w:r w:rsidRPr="00342869">
        <w:rPr>
          <w:b/>
          <w:sz w:val="26"/>
          <w:szCs w:val="26"/>
        </w:rPr>
        <w:t>/15ПС</w:t>
      </w:r>
      <w:r w:rsidRPr="00225703">
        <w:rPr>
          <w:b/>
          <w:sz w:val="26"/>
          <w:szCs w:val="26"/>
        </w:rPr>
        <w:t>)</w:t>
      </w:r>
    </w:p>
    <w:p w:rsidR="008E1429" w:rsidRDefault="008E1429" w:rsidP="008E1429">
      <w:pPr>
        <w:jc w:val="both"/>
        <w:rPr>
          <w:b/>
          <w:sz w:val="26"/>
          <w:szCs w:val="26"/>
        </w:rPr>
      </w:pPr>
    </w:p>
    <w:p w:rsidR="004467DF" w:rsidRDefault="004467DF" w:rsidP="008E1429">
      <w:pPr>
        <w:jc w:val="both"/>
        <w:rPr>
          <w:b/>
          <w:sz w:val="26"/>
          <w:szCs w:val="26"/>
        </w:rPr>
      </w:pPr>
    </w:p>
    <w:tbl>
      <w:tblPr>
        <w:tblW w:w="10456" w:type="dxa"/>
        <w:tblLook w:val="04A0" w:firstRow="1" w:lastRow="0" w:firstColumn="1" w:lastColumn="0" w:noHBand="0" w:noVBand="1"/>
      </w:tblPr>
      <w:tblGrid>
        <w:gridCol w:w="10456"/>
      </w:tblGrid>
      <w:tr w:rsidR="008E1429" w:rsidTr="004210B9">
        <w:tc>
          <w:tcPr>
            <w:tcW w:w="10456" w:type="dxa"/>
            <w:hideMark/>
          </w:tcPr>
          <w:p w:rsidR="008E1429" w:rsidRDefault="008E1429" w:rsidP="004210B9">
            <w:pPr>
              <w:jc w:val="both"/>
              <w:rPr>
                <w:sz w:val="26"/>
                <w:szCs w:val="26"/>
                <w:lang w:eastAsia="en-US"/>
              </w:rPr>
            </w:pPr>
            <w:r>
              <w:rPr>
                <w:sz w:val="26"/>
                <w:szCs w:val="26"/>
                <w:lang w:eastAsia="en-US"/>
              </w:rPr>
              <w:t xml:space="preserve">Первый заместитель префекта Северо-Западного </w:t>
            </w:r>
          </w:p>
          <w:p w:rsidR="008E1429" w:rsidRDefault="008E1429" w:rsidP="004210B9">
            <w:pPr>
              <w:rPr>
                <w:sz w:val="26"/>
                <w:szCs w:val="26"/>
                <w:lang w:eastAsia="en-US"/>
              </w:rPr>
            </w:pPr>
            <w:r>
              <w:rPr>
                <w:sz w:val="26"/>
                <w:szCs w:val="26"/>
                <w:lang w:eastAsia="en-US"/>
              </w:rPr>
              <w:t xml:space="preserve">административного округа города Москвы                                                        Прищепов А.М.  </w:t>
            </w:r>
          </w:p>
        </w:tc>
      </w:tr>
      <w:tr w:rsidR="008E1429" w:rsidTr="004210B9">
        <w:tc>
          <w:tcPr>
            <w:tcW w:w="10456" w:type="dxa"/>
          </w:tcPr>
          <w:p w:rsidR="008E1429" w:rsidRDefault="008E1429" w:rsidP="004210B9">
            <w:pPr>
              <w:rPr>
                <w:sz w:val="26"/>
                <w:szCs w:val="26"/>
                <w:lang w:eastAsia="en-US"/>
              </w:rPr>
            </w:pPr>
          </w:p>
          <w:p w:rsidR="008E1429" w:rsidRDefault="008E1429" w:rsidP="004210B9">
            <w:pPr>
              <w:rPr>
                <w:sz w:val="26"/>
                <w:szCs w:val="26"/>
                <w:lang w:eastAsia="en-US"/>
              </w:rPr>
            </w:pPr>
            <w:r>
              <w:rPr>
                <w:sz w:val="26"/>
                <w:szCs w:val="26"/>
                <w:lang w:eastAsia="en-US"/>
              </w:rPr>
              <w:t>Заместитель префекта Северо-Западного</w:t>
            </w:r>
          </w:p>
          <w:p w:rsidR="008E1429" w:rsidRDefault="008E1429" w:rsidP="004210B9">
            <w:pPr>
              <w:rPr>
                <w:sz w:val="26"/>
                <w:szCs w:val="26"/>
                <w:lang w:eastAsia="en-US"/>
              </w:rPr>
            </w:pPr>
            <w:r>
              <w:rPr>
                <w:sz w:val="26"/>
                <w:szCs w:val="26"/>
                <w:lang w:eastAsia="en-US"/>
              </w:rPr>
              <w:t xml:space="preserve">административного округа города Москвы                                                        Ховрин А.Ю. </w:t>
            </w:r>
          </w:p>
          <w:p w:rsidR="008E1429" w:rsidRDefault="008E1429" w:rsidP="004210B9">
            <w:pPr>
              <w:rPr>
                <w:sz w:val="26"/>
                <w:szCs w:val="26"/>
                <w:lang w:eastAsia="en-US"/>
              </w:rPr>
            </w:pPr>
          </w:p>
        </w:tc>
      </w:tr>
      <w:tr w:rsidR="008E1429" w:rsidTr="004210B9">
        <w:tc>
          <w:tcPr>
            <w:tcW w:w="10456" w:type="dxa"/>
            <w:hideMark/>
          </w:tcPr>
          <w:p w:rsidR="008E1429" w:rsidRDefault="008E1429" w:rsidP="004210B9">
            <w:pPr>
              <w:rPr>
                <w:sz w:val="26"/>
                <w:szCs w:val="26"/>
                <w:lang w:eastAsia="en-US"/>
              </w:rPr>
            </w:pPr>
            <w:r>
              <w:rPr>
                <w:sz w:val="26"/>
                <w:szCs w:val="26"/>
                <w:lang w:eastAsia="en-US"/>
              </w:rPr>
              <w:t>Заместитель префекта Северо-Западного</w:t>
            </w:r>
          </w:p>
          <w:p w:rsidR="008E1429" w:rsidRDefault="008E1429" w:rsidP="004210B9">
            <w:pPr>
              <w:rPr>
                <w:sz w:val="26"/>
                <w:szCs w:val="26"/>
                <w:lang w:eastAsia="en-US"/>
              </w:rPr>
            </w:pPr>
            <w:r>
              <w:rPr>
                <w:sz w:val="26"/>
                <w:szCs w:val="26"/>
                <w:lang w:eastAsia="en-US"/>
              </w:rPr>
              <w:t>административного округа города Москвы                                                        Малиничев Н.А.</w:t>
            </w:r>
          </w:p>
        </w:tc>
      </w:tr>
      <w:tr w:rsidR="008E1429" w:rsidTr="004210B9">
        <w:tc>
          <w:tcPr>
            <w:tcW w:w="10456" w:type="dxa"/>
          </w:tcPr>
          <w:p w:rsidR="008E1429" w:rsidRDefault="008E1429" w:rsidP="004210B9">
            <w:pPr>
              <w:rPr>
                <w:sz w:val="26"/>
                <w:szCs w:val="26"/>
                <w:lang w:eastAsia="en-US"/>
              </w:rPr>
            </w:pPr>
          </w:p>
        </w:tc>
      </w:tr>
      <w:tr w:rsidR="008E1429" w:rsidTr="004210B9">
        <w:tc>
          <w:tcPr>
            <w:tcW w:w="10456" w:type="dxa"/>
          </w:tcPr>
          <w:p w:rsidR="008E1429" w:rsidRDefault="008E1429" w:rsidP="004210B9">
            <w:pPr>
              <w:rPr>
                <w:sz w:val="26"/>
                <w:szCs w:val="26"/>
                <w:lang w:eastAsia="en-US"/>
              </w:rPr>
            </w:pPr>
            <w:r>
              <w:rPr>
                <w:sz w:val="26"/>
                <w:szCs w:val="26"/>
                <w:lang w:eastAsia="en-US"/>
              </w:rPr>
              <w:t>Начальник Управления градостроительного</w:t>
            </w:r>
          </w:p>
          <w:p w:rsidR="008E1429" w:rsidRDefault="008E1429" w:rsidP="004210B9">
            <w:pPr>
              <w:rPr>
                <w:sz w:val="26"/>
                <w:szCs w:val="26"/>
                <w:lang w:eastAsia="en-US"/>
              </w:rPr>
            </w:pPr>
            <w:r>
              <w:rPr>
                <w:sz w:val="26"/>
                <w:szCs w:val="26"/>
                <w:lang w:eastAsia="en-US"/>
              </w:rPr>
              <w:t>регулирования Северо-Западного</w:t>
            </w:r>
          </w:p>
          <w:p w:rsidR="008E1429" w:rsidRDefault="008E1429" w:rsidP="004210B9">
            <w:pPr>
              <w:rPr>
                <w:sz w:val="26"/>
                <w:szCs w:val="26"/>
                <w:lang w:eastAsia="en-US"/>
              </w:rPr>
            </w:pPr>
            <w:r>
              <w:rPr>
                <w:sz w:val="26"/>
                <w:szCs w:val="26"/>
                <w:lang w:eastAsia="en-US"/>
              </w:rPr>
              <w:t>административного округа города Москвы                                                        Приймак Г.В.</w:t>
            </w:r>
          </w:p>
          <w:p w:rsidR="008E1429" w:rsidRDefault="008E1429" w:rsidP="004210B9">
            <w:pPr>
              <w:rPr>
                <w:sz w:val="26"/>
                <w:szCs w:val="26"/>
                <w:lang w:eastAsia="en-US"/>
              </w:rPr>
            </w:pPr>
          </w:p>
        </w:tc>
      </w:tr>
      <w:tr w:rsidR="008E1429" w:rsidTr="004210B9">
        <w:tc>
          <w:tcPr>
            <w:tcW w:w="10456" w:type="dxa"/>
            <w:hideMark/>
          </w:tcPr>
          <w:p w:rsidR="008E1429" w:rsidRDefault="008E1429" w:rsidP="004210B9">
            <w:pPr>
              <w:jc w:val="both"/>
              <w:rPr>
                <w:sz w:val="26"/>
                <w:szCs w:val="26"/>
                <w:lang w:eastAsia="en-US"/>
              </w:rPr>
            </w:pPr>
            <w:r>
              <w:rPr>
                <w:sz w:val="26"/>
                <w:szCs w:val="26"/>
                <w:lang w:eastAsia="en-US"/>
              </w:rPr>
              <w:t>Начальник управления архитектуры, строительства</w:t>
            </w:r>
          </w:p>
          <w:p w:rsidR="008E1429" w:rsidRDefault="008E1429" w:rsidP="004210B9">
            <w:pPr>
              <w:jc w:val="both"/>
              <w:rPr>
                <w:sz w:val="26"/>
                <w:szCs w:val="26"/>
                <w:lang w:eastAsia="en-US"/>
              </w:rPr>
            </w:pPr>
            <w:r>
              <w:rPr>
                <w:sz w:val="26"/>
                <w:szCs w:val="26"/>
                <w:lang w:eastAsia="en-US"/>
              </w:rPr>
              <w:t xml:space="preserve">реконструкции и землепользования префектуры </w:t>
            </w:r>
          </w:p>
          <w:p w:rsidR="008E1429" w:rsidRDefault="008E1429" w:rsidP="004210B9">
            <w:pPr>
              <w:jc w:val="both"/>
              <w:rPr>
                <w:sz w:val="26"/>
                <w:szCs w:val="26"/>
                <w:lang w:eastAsia="en-US"/>
              </w:rPr>
            </w:pPr>
            <w:r>
              <w:rPr>
                <w:sz w:val="26"/>
                <w:szCs w:val="26"/>
                <w:lang w:eastAsia="en-US"/>
              </w:rPr>
              <w:t>Северо-Западного административного округа</w:t>
            </w:r>
          </w:p>
          <w:p w:rsidR="008E1429" w:rsidRDefault="008E1429" w:rsidP="004210B9">
            <w:pPr>
              <w:jc w:val="both"/>
              <w:rPr>
                <w:sz w:val="26"/>
                <w:szCs w:val="26"/>
                <w:lang w:eastAsia="en-US"/>
              </w:rPr>
            </w:pPr>
            <w:r>
              <w:rPr>
                <w:sz w:val="26"/>
                <w:szCs w:val="26"/>
                <w:lang w:eastAsia="en-US"/>
              </w:rPr>
              <w:t xml:space="preserve">города Москвы                                                                                                        Рыжков А.В.    </w:t>
            </w:r>
          </w:p>
        </w:tc>
      </w:tr>
      <w:tr w:rsidR="008E1429" w:rsidTr="004210B9">
        <w:tc>
          <w:tcPr>
            <w:tcW w:w="10456" w:type="dxa"/>
          </w:tcPr>
          <w:p w:rsidR="008E1429" w:rsidRDefault="008E1429" w:rsidP="004210B9">
            <w:pPr>
              <w:rPr>
                <w:sz w:val="26"/>
                <w:szCs w:val="26"/>
                <w:lang w:eastAsia="en-US"/>
              </w:rPr>
            </w:pPr>
          </w:p>
        </w:tc>
      </w:tr>
      <w:tr w:rsidR="008E1429" w:rsidTr="004210B9">
        <w:tc>
          <w:tcPr>
            <w:tcW w:w="10456" w:type="dxa"/>
          </w:tcPr>
          <w:p w:rsidR="008E1429" w:rsidRDefault="008E1429" w:rsidP="004210B9">
            <w:pPr>
              <w:jc w:val="both"/>
              <w:rPr>
                <w:sz w:val="26"/>
                <w:szCs w:val="26"/>
                <w:lang w:eastAsia="en-US"/>
              </w:rPr>
            </w:pPr>
            <w:r>
              <w:rPr>
                <w:sz w:val="26"/>
                <w:szCs w:val="26"/>
                <w:lang w:eastAsia="en-US"/>
              </w:rPr>
              <w:t xml:space="preserve">Начальник Территориально-планировочной </w:t>
            </w:r>
          </w:p>
          <w:p w:rsidR="008E1429" w:rsidRDefault="008E1429" w:rsidP="004210B9">
            <w:pPr>
              <w:jc w:val="both"/>
              <w:rPr>
                <w:sz w:val="26"/>
                <w:szCs w:val="26"/>
                <w:lang w:eastAsia="en-US"/>
              </w:rPr>
            </w:pPr>
            <w:r>
              <w:rPr>
                <w:sz w:val="26"/>
                <w:szCs w:val="26"/>
                <w:lang w:eastAsia="en-US"/>
              </w:rPr>
              <w:t>мастерской Северо-Западного</w:t>
            </w:r>
          </w:p>
          <w:p w:rsidR="008E1429" w:rsidRDefault="008E1429" w:rsidP="004210B9">
            <w:pPr>
              <w:jc w:val="both"/>
              <w:rPr>
                <w:sz w:val="26"/>
                <w:szCs w:val="26"/>
                <w:lang w:eastAsia="en-US"/>
              </w:rPr>
            </w:pPr>
            <w:r>
              <w:rPr>
                <w:sz w:val="26"/>
                <w:szCs w:val="26"/>
                <w:lang w:eastAsia="en-US"/>
              </w:rPr>
              <w:t>административного округа города Москвы                                                         Лядухина Е.А.</w:t>
            </w:r>
          </w:p>
          <w:p w:rsidR="008E1429" w:rsidRDefault="008E1429" w:rsidP="004210B9">
            <w:pPr>
              <w:jc w:val="both"/>
              <w:rPr>
                <w:sz w:val="26"/>
                <w:szCs w:val="26"/>
                <w:lang w:eastAsia="en-US"/>
              </w:rPr>
            </w:pPr>
          </w:p>
        </w:tc>
      </w:tr>
      <w:tr w:rsidR="008E1429" w:rsidTr="004210B9">
        <w:tc>
          <w:tcPr>
            <w:tcW w:w="10456" w:type="dxa"/>
            <w:hideMark/>
          </w:tcPr>
          <w:p w:rsidR="008E1429" w:rsidRDefault="008E1429" w:rsidP="004210B9">
            <w:pPr>
              <w:jc w:val="both"/>
              <w:rPr>
                <w:sz w:val="26"/>
                <w:szCs w:val="26"/>
                <w:lang w:eastAsia="en-US"/>
              </w:rPr>
            </w:pPr>
            <w:r>
              <w:rPr>
                <w:sz w:val="26"/>
                <w:szCs w:val="26"/>
                <w:lang w:eastAsia="en-US"/>
              </w:rPr>
              <w:t>Начальник Управления городского имущества</w:t>
            </w:r>
          </w:p>
          <w:p w:rsidR="008E1429" w:rsidRDefault="008E1429" w:rsidP="004210B9">
            <w:pPr>
              <w:jc w:val="both"/>
              <w:rPr>
                <w:sz w:val="26"/>
                <w:szCs w:val="26"/>
                <w:lang w:eastAsia="en-US"/>
              </w:rPr>
            </w:pPr>
            <w:r>
              <w:rPr>
                <w:sz w:val="26"/>
                <w:szCs w:val="26"/>
                <w:lang w:eastAsia="en-US"/>
              </w:rPr>
              <w:t xml:space="preserve">в Северо-Западном административном округе </w:t>
            </w:r>
          </w:p>
          <w:p w:rsidR="008E1429" w:rsidRDefault="008E1429" w:rsidP="004210B9">
            <w:pPr>
              <w:jc w:val="both"/>
              <w:rPr>
                <w:sz w:val="26"/>
                <w:szCs w:val="26"/>
                <w:lang w:eastAsia="en-US"/>
              </w:rPr>
            </w:pPr>
            <w:r>
              <w:rPr>
                <w:sz w:val="26"/>
                <w:szCs w:val="26"/>
                <w:lang w:eastAsia="en-US"/>
              </w:rPr>
              <w:t>города Москвы</w:t>
            </w:r>
            <w:r>
              <w:rPr>
                <w:sz w:val="26"/>
                <w:szCs w:val="26"/>
                <w:lang w:eastAsia="en-US"/>
              </w:rPr>
              <w:tab/>
            </w:r>
            <w:r>
              <w:rPr>
                <w:sz w:val="26"/>
                <w:szCs w:val="26"/>
                <w:lang w:eastAsia="en-US"/>
              </w:rPr>
              <w:tab/>
            </w:r>
            <w:r>
              <w:rPr>
                <w:sz w:val="26"/>
                <w:szCs w:val="26"/>
                <w:lang w:eastAsia="en-US"/>
              </w:rPr>
              <w:tab/>
              <w:t xml:space="preserve">     </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Симонов С.О.</w:t>
            </w:r>
          </w:p>
          <w:p w:rsidR="008E1429" w:rsidRDefault="008E1429" w:rsidP="004210B9">
            <w:pPr>
              <w:jc w:val="both"/>
              <w:rPr>
                <w:sz w:val="26"/>
                <w:szCs w:val="26"/>
                <w:lang w:eastAsia="en-US"/>
              </w:rPr>
            </w:pPr>
            <w:r>
              <w:rPr>
                <w:sz w:val="26"/>
                <w:szCs w:val="26"/>
                <w:lang w:eastAsia="en-US"/>
              </w:rPr>
              <w:tab/>
            </w:r>
          </w:p>
        </w:tc>
      </w:tr>
      <w:tr w:rsidR="008E1429" w:rsidTr="004210B9">
        <w:tc>
          <w:tcPr>
            <w:tcW w:w="10456" w:type="dxa"/>
          </w:tcPr>
          <w:p w:rsidR="008E1429" w:rsidRDefault="008E1429" w:rsidP="004210B9">
            <w:pPr>
              <w:jc w:val="both"/>
              <w:rPr>
                <w:sz w:val="26"/>
                <w:szCs w:val="26"/>
                <w:lang w:eastAsia="en-US"/>
              </w:rPr>
            </w:pPr>
            <w:r>
              <w:rPr>
                <w:sz w:val="26"/>
                <w:szCs w:val="26"/>
                <w:lang w:eastAsia="en-US"/>
              </w:rPr>
              <w:t xml:space="preserve">Заместитель директора Дирекции </w:t>
            </w:r>
          </w:p>
          <w:p w:rsidR="008E1429" w:rsidRDefault="008E1429" w:rsidP="004210B9">
            <w:pPr>
              <w:jc w:val="both"/>
              <w:rPr>
                <w:sz w:val="26"/>
                <w:szCs w:val="26"/>
                <w:lang w:eastAsia="en-US"/>
              </w:rPr>
            </w:pPr>
            <w:r>
              <w:rPr>
                <w:sz w:val="26"/>
                <w:szCs w:val="26"/>
                <w:lang w:eastAsia="en-US"/>
              </w:rPr>
              <w:t>природных территорий «Москворецкий»</w:t>
            </w:r>
            <w:r>
              <w:rPr>
                <w:sz w:val="26"/>
                <w:szCs w:val="26"/>
                <w:lang w:eastAsia="en-US"/>
              </w:rPr>
              <w:tab/>
            </w:r>
            <w:r>
              <w:rPr>
                <w:sz w:val="26"/>
                <w:szCs w:val="26"/>
                <w:lang w:eastAsia="en-US"/>
              </w:rPr>
              <w:tab/>
              <w:t xml:space="preserve">                                        Тихомиров В.М.</w:t>
            </w:r>
          </w:p>
          <w:p w:rsidR="008E1429" w:rsidRDefault="008E1429" w:rsidP="004210B9">
            <w:pPr>
              <w:jc w:val="both"/>
              <w:rPr>
                <w:sz w:val="26"/>
                <w:szCs w:val="26"/>
                <w:highlight w:val="yellow"/>
                <w:lang w:eastAsia="en-US"/>
              </w:rPr>
            </w:pPr>
          </w:p>
        </w:tc>
      </w:tr>
      <w:tr w:rsidR="008E1429" w:rsidTr="004210B9">
        <w:tc>
          <w:tcPr>
            <w:tcW w:w="10456" w:type="dxa"/>
            <w:hideMark/>
          </w:tcPr>
          <w:p w:rsidR="008E1429" w:rsidRDefault="008E1429" w:rsidP="004210B9">
            <w:pPr>
              <w:jc w:val="both"/>
              <w:rPr>
                <w:sz w:val="26"/>
                <w:szCs w:val="26"/>
                <w:lang w:eastAsia="en-US"/>
              </w:rPr>
            </w:pPr>
            <w:r>
              <w:rPr>
                <w:sz w:val="26"/>
                <w:szCs w:val="26"/>
                <w:lang w:eastAsia="en-US"/>
              </w:rPr>
              <w:t>Начальник правового управления префектуры</w:t>
            </w:r>
          </w:p>
          <w:p w:rsidR="008E1429" w:rsidRDefault="008E1429" w:rsidP="004210B9">
            <w:pPr>
              <w:jc w:val="both"/>
              <w:rPr>
                <w:sz w:val="26"/>
                <w:szCs w:val="26"/>
                <w:lang w:eastAsia="en-US"/>
              </w:rPr>
            </w:pPr>
            <w:r>
              <w:rPr>
                <w:sz w:val="26"/>
                <w:szCs w:val="26"/>
                <w:lang w:eastAsia="en-US"/>
              </w:rPr>
              <w:t>Северо-Западного административного</w:t>
            </w:r>
          </w:p>
          <w:p w:rsidR="008E1429" w:rsidRDefault="008E1429" w:rsidP="002E6A9F">
            <w:pPr>
              <w:jc w:val="both"/>
              <w:rPr>
                <w:sz w:val="26"/>
                <w:szCs w:val="26"/>
                <w:lang w:eastAsia="en-US"/>
              </w:rPr>
            </w:pPr>
            <w:r>
              <w:rPr>
                <w:sz w:val="26"/>
                <w:szCs w:val="26"/>
                <w:lang w:eastAsia="en-US"/>
              </w:rPr>
              <w:t>округа города Москвы</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w:t>
            </w:r>
          </w:p>
        </w:tc>
      </w:tr>
    </w:tbl>
    <w:p w:rsidR="008E1429" w:rsidRDefault="008E1429" w:rsidP="008E1429">
      <w:pPr>
        <w:ind w:left="1416" w:firstLine="708"/>
        <w:rPr>
          <w:color w:val="000000"/>
          <w:sz w:val="24"/>
          <w:szCs w:val="24"/>
        </w:rPr>
      </w:pPr>
    </w:p>
    <w:p w:rsidR="008E1429" w:rsidRDefault="008E1429" w:rsidP="008E1429">
      <w:pPr>
        <w:ind w:left="1416" w:firstLine="708"/>
        <w:rPr>
          <w:color w:val="000000"/>
          <w:sz w:val="24"/>
          <w:szCs w:val="24"/>
        </w:rPr>
      </w:pPr>
    </w:p>
    <w:tbl>
      <w:tblPr>
        <w:tblW w:w="10456" w:type="dxa"/>
        <w:tblLook w:val="04A0" w:firstRow="1" w:lastRow="0" w:firstColumn="1" w:lastColumn="0" w:noHBand="0" w:noVBand="1"/>
      </w:tblPr>
      <w:tblGrid>
        <w:gridCol w:w="7259"/>
        <w:gridCol w:w="3197"/>
      </w:tblGrid>
      <w:tr w:rsidR="008E1429" w:rsidTr="004210B9">
        <w:tc>
          <w:tcPr>
            <w:tcW w:w="7259" w:type="dxa"/>
            <w:hideMark/>
          </w:tcPr>
          <w:p w:rsidR="008E1429" w:rsidRDefault="008E1429" w:rsidP="004210B9">
            <w:pPr>
              <w:rPr>
                <w:sz w:val="26"/>
                <w:szCs w:val="26"/>
                <w:lang w:eastAsia="en-US"/>
              </w:rPr>
            </w:pPr>
            <w:r>
              <w:rPr>
                <w:sz w:val="26"/>
                <w:szCs w:val="26"/>
                <w:lang w:eastAsia="en-US"/>
              </w:rPr>
              <w:t xml:space="preserve">Глава управы района Хорошево-Мневники </w:t>
            </w:r>
          </w:p>
          <w:p w:rsidR="008E1429" w:rsidRDefault="008E1429" w:rsidP="004210B9">
            <w:pPr>
              <w:rPr>
                <w:sz w:val="26"/>
                <w:szCs w:val="26"/>
                <w:lang w:eastAsia="en-US"/>
              </w:rPr>
            </w:pPr>
            <w:r>
              <w:rPr>
                <w:sz w:val="26"/>
                <w:szCs w:val="26"/>
                <w:lang w:eastAsia="en-US"/>
              </w:rPr>
              <w:t>города Москвы</w:t>
            </w:r>
          </w:p>
          <w:p w:rsidR="008E1429" w:rsidRDefault="008E1429" w:rsidP="004210B9">
            <w:pPr>
              <w:rPr>
                <w:sz w:val="26"/>
                <w:szCs w:val="26"/>
                <w:lang w:eastAsia="en-US"/>
              </w:rPr>
            </w:pPr>
            <w:r>
              <w:rPr>
                <w:sz w:val="26"/>
                <w:szCs w:val="26"/>
                <w:lang w:eastAsia="en-US"/>
              </w:rPr>
              <w:tab/>
            </w:r>
            <w:r>
              <w:rPr>
                <w:sz w:val="26"/>
                <w:szCs w:val="26"/>
                <w:lang w:eastAsia="en-US"/>
              </w:rPr>
              <w:tab/>
            </w:r>
            <w:r>
              <w:rPr>
                <w:sz w:val="26"/>
                <w:szCs w:val="26"/>
                <w:lang w:eastAsia="en-US"/>
              </w:rPr>
              <w:tab/>
              <w:t xml:space="preserve">               </w:t>
            </w:r>
          </w:p>
        </w:tc>
        <w:tc>
          <w:tcPr>
            <w:tcW w:w="3197" w:type="dxa"/>
            <w:hideMark/>
          </w:tcPr>
          <w:p w:rsidR="008E1429" w:rsidRDefault="008E1429" w:rsidP="004210B9">
            <w:pPr>
              <w:ind w:left="175" w:right="34"/>
              <w:jc w:val="center"/>
              <w:rPr>
                <w:sz w:val="26"/>
                <w:szCs w:val="26"/>
                <w:lang w:eastAsia="en-US"/>
              </w:rPr>
            </w:pPr>
            <w:r>
              <w:rPr>
                <w:sz w:val="26"/>
                <w:szCs w:val="26"/>
                <w:lang w:eastAsia="en-US"/>
              </w:rPr>
              <w:t xml:space="preserve">         Барахов А.В.</w:t>
            </w:r>
          </w:p>
        </w:tc>
      </w:tr>
      <w:tr w:rsidR="008E1429" w:rsidTr="004210B9">
        <w:tc>
          <w:tcPr>
            <w:tcW w:w="7259" w:type="dxa"/>
            <w:hideMark/>
          </w:tcPr>
          <w:p w:rsidR="008E1429" w:rsidRDefault="008E1429" w:rsidP="004210B9">
            <w:pPr>
              <w:jc w:val="both"/>
              <w:rPr>
                <w:sz w:val="26"/>
                <w:szCs w:val="26"/>
                <w:lang w:eastAsia="en-US"/>
              </w:rPr>
            </w:pPr>
            <w:r>
              <w:rPr>
                <w:sz w:val="26"/>
                <w:szCs w:val="26"/>
                <w:lang w:eastAsia="en-US"/>
              </w:rPr>
              <w:t xml:space="preserve">Делегированный депутат Совета депутатов </w:t>
            </w:r>
          </w:p>
          <w:p w:rsidR="008E1429" w:rsidRDefault="008E1429" w:rsidP="004210B9">
            <w:pPr>
              <w:jc w:val="both"/>
              <w:rPr>
                <w:sz w:val="26"/>
                <w:szCs w:val="26"/>
                <w:lang w:eastAsia="en-US"/>
              </w:rPr>
            </w:pPr>
            <w:r>
              <w:rPr>
                <w:sz w:val="26"/>
                <w:szCs w:val="26"/>
                <w:lang w:eastAsia="en-US"/>
              </w:rPr>
              <w:t>муниципального округа Хорошево-Мневники</w:t>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r>
            <w:r>
              <w:rPr>
                <w:sz w:val="26"/>
                <w:szCs w:val="26"/>
                <w:lang w:eastAsia="en-US"/>
              </w:rPr>
              <w:tab/>
              <w:t xml:space="preserve"> </w:t>
            </w:r>
            <w:r>
              <w:rPr>
                <w:sz w:val="26"/>
                <w:szCs w:val="26"/>
                <w:lang w:eastAsia="en-US"/>
              </w:rPr>
              <w:tab/>
            </w:r>
          </w:p>
        </w:tc>
        <w:tc>
          <w:tcPr>
            <w:tcW w:w="3197" w:type="dxa"/>
            <w:vAlign w:val="center"/>
            <w:hideMark/>
          </w:tcPr>
          <w:p w:rsidR="008E1429" w:rsidRDefault="008E1429" w:rsidP="004210B9">
            <w:pPr>
              <w:ind w:left="175" w:right="34"/>
              <w:jc w:val="center"/>
              <w:rPr>
                <w:sz w:val="26"/>
                <w:szCs w:val="26"/>
                <w:lang w:eastAsia="en-US"/>
              </w:rPr>
            </w:pPr>
            <w:r>
              <w:rPr>
                <w:sz w:val="26"/>
                <w:szCs w:val="26"/>
                <w:lang w:eastAsia="en-US"/>
              </w:rPr>
              <w:t xml:space="preserve">         Попков М.А.</w:t>
            </w:r>
          </w:p>
        </w:tc>
      </w:tr>
      <w:tr w:rsidR="008E1429" w:rsidTr="004210B9">
        <w:tc>
          <w:tcPr>
            <w:tcW w:w="7259" w:type="dxa"/>
            <w:hideMark/>
          </w:tcPr>
          <w:p w:rsidR="008E1429" w:rsidRDefault="008E1429" w:rsidP="004210B9">
            <w:pPr>
              <w:jc w:val="both"/>
              <w:rPr>
                <w:sz w:val="26"/>
                <w:szCs w:val="26"/>
                <w:lang w:eastAsia="en-US"/>
              </w:rPr>
            </w:pPr>
            <w:r>
              <w:rPr>
                <w:sz w:val="26"/>
                <w:szCs w:val="26"/>
                <w:lang w:eastAsia="en-US"/>
              </w:rPr>
              <w:t>Ответственный секретарь комиссии:</w:t>
            </w:r>
          </w:p>
          <w:p w:rsidR="008E1429" w:rsidRDefault="008E1429" w:rsidP="004210B9">
            <w:pPr>
              <w:jc w:val="both"/>
              <w:rPr>
                <w:sz w:val="26"/>
                <w:szCs w:val="26"/>
                <w:lang w:eastAsia="en-US"/>
              </w:rPr>
            </w:pPr>
            <w:r>
              <w:rPr>
                <w:sz w:val="26"/>
                <w:szCs w:val="26"/>
                <w:lang w:eastAsia="en-US"/>
              </w:rPr>
              <w:t>Консультант управления архитектуры, строительства реконструкции и землепользования префектуры Северо-Западного административного округа города Москвы</w:t>
            </w:r>
          </w:p>
          <w:p w:rsidR="008E1429" w:rsidRDefault="008E1429" w:rsidP="004210B9">
            <w:pPr>
              <w:jc w:val="both"/>
              <w:rPr>
                <w:sz w:val="26"/>
                <w:szCs w:val="26"/>
                <w:lang w:eastAsia="en-US"/>
              </w:rPr>
            </w:pPr>
            <w:r>
              <w:rPr>
                <w:sz w:val="26"/>
                <w:szCs w:val="26"/>
                <w:lang w:eastAsia="en-US"/>
              </w:rPr>
              <w:t xml:space="preserve"> </w:t>
            </w:r>
          </w:p>
        </w:tc>
        <w:tc>
          <w:tcPr>
            <w:tcW w:w="3197" w:type="dxa"/>
            <w:vAlign w:val="center"/>
          </w:tcPr>
          <w:p w:rsidR="008E1429" w:rsidRDefault="008E1429" w:rsidP="004210B9">
            <w:pPr>
              <w:ind w:left="175" w:right="34"/>
              <w:jc w:val="right"/>
              <w:rPr>
                <w:sz w:val="26"/>
                <w:szCs w:val="26"/>
                <w:lang w:eastAsia="en-US"/>
              </w:rPr>
            </w:pPr>
          </w:p>
          <w:p w:rsidR="008E1429" w:rsidRDefault="008E1429" w:rsidP="004210B9">
            <w:pPr>
              <w:ind w:left="175" w:right="34"/>
              <w:jc w:val="right"/>
              <w:rPr>
                <w:sz w:val="26"/>
                <w:szCs w:val="26"/>
                <w:lang w:eastAsia="en-US"/>
              </w:rPr>
            </w:pPr>
          </w:p>
          <w:p w:rsidR="008E1429" w:rsidRDefault="008E1429" w:rsidP="004210B9">
            <w:pPr>
              <w:ind w:left="175" w:right="34"/>
              <w:jc w:val="center"/>
              <w:rPr>
                <w:sz w:val="26"/>
                <w:szCs w:val="26"/>
                <w:lang w:eastAsia="en-US"/>
              </w:rPr>
            </w:pPr>
            <w:r>
              <w:rPr>
                <w:sz w:val="26"/>
                <w:szCs w:val="26"/>
                <w:lang w:eastAsia="en-US"/>
              </w:rPr>
              <w:t xml:space="preserve">              Кузнецова А.Б.</w:t>
            </w:r>
          </w:p>
        </w:tc>
      </w:tr>
    </w:tbl>
    <w:p w:rsidR="008E1429" w:rsidRDefault="008E1429" w:rsidP="008E1429">
      <w:pPr>
        <w:ind w:left="1701"/>
        <w:rPr>
          <w:color w:val="000000"/>
          <w:sz w:val="24"/>
          <w:szCs w:val="24"/>
        </w:rPr>
      </w:pPr>
    </w:p>
    <w:p w:rsidR="00EA78FA" w:rsidRDefault="00EA78FA" w:rsidP="008E1429">
      <w:pPr>
        <w:ind w:left="1701"/>
        <w:rPr>
          <w:color w:val="000000"/>
          <w:sz w:val="24"/>
          <w:szCs w:val="24"/>
        </w:rPr>
      </w:pPr>
    </w:p>
    <w:p w:rsidR="008E1429" w:rsidRDefault="008E1429" w:rsidP="008E1429">
      <w:pPr>
        <w:ind w:left="1701"/>
        <w:rPr>
          <w:sz w:val="24"/>
          <w:szCs w:val="24"/>
        </w:rPr>
      </w:pPr>
      <w:r w:rsidRPr="00D659CE">
        <w:rPr>
          <w:color w:val="000000"/>
          <w:sz w:val="24"/>
          <w:szCs w:val="24"/>
        </w:rPr>
        <w:lastRenderedPageBreak/>
        <w:t xml:space="preserve">Приложение № 1 </w:t>
      </w:r>
      <w:r w:rsidRPr="00787DDD">
        <w:rPr>
          <w:sz w:val="24"/>
          <w:szCs w:val="24"/>
        </w:rPr>
        <w:t xml:space="preserve">к протоколу </w:t>
      </w:r>
      <w:r w:rsidRPr="00A75A43">
        <w:rPr>
          <w:sz w:val="24"/>
          <w:szCs w:val="24"/>
        </w:rPr>
        <w:t xml:space="preserve">от </w:t>
      </w:r>
      <w:r w:rsidR="005E10F2" w:rsidRPr="00A75A43">
        <w:rPr>
          <w:sz w:val="24"/>
          <w:szCs w:val="24"/>
        </w:rPr>
        <w:t>22</w:t>
      </w:r>
      <w:r w:rsidRPr="00A75A43">
        <w:rPr>
          <w:sz w:val="24"/>
          <w:szCs w:val="24"/>
        </w:rPr>
        <w:t xml:space="preserve">.04.2015 </w:t>
      </w:r>
      <w:r w:rsidRPr="00A75A43">
        <w:rPr>
          <w:sz w:val="24"/>
        </w:rPr>
        <w:t xml:space="preserve">№ </w:t>
      </w:r>
      <w:r w:rsidR="00A75A43" w:rsidRPr="00A75A43">
        <w:rPr>
          <w:sz w:val="24"/>
        </w:rPr>
        <w:t>30</w:t>
      </w:r>
      <w:r w:rsidRPr="00A75A43">
        <w:rPr>
          <w:sz w:val="24"/>
        </w:rPr>
        <w:t>/15ПС</w:t>
      </w:r>
      <w:r w:rsidRPr="00787DDD">
        <w:rPr>
          <w:sz w:val="24"/>
          <w:szCs w:val="24"/>
        </w:rPr>
        <w:t>:</w:t>
      </w:r>
    </w:p>
    <w:p w:rsidR="001F4C4C" w:rsidRDefault="001F4C4C" w:rsidP="001F4C4C">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5445C5" w:rsidRDefault="005445C5" w:rsidP="00756231">
      <w:pPr>
        <w:pStyle w:val="ConsPlusNonformat"/>
        <w:ind w:left="1701"/>
        <w:jc w:val="both"/>
        <w:rPr>
          <w:rFonts w:ascii="Times New Roman" w:hAnsi="Times New Roman" w:cs="Times New Roman"/>
          <w:color w:val="000000"/>
          <w:sz w:val="24"/>
          <w:szCs w:val="24"/>
        </w:rPr>
      </w:pPr>
      <w:r w:rsidRPr="00D659CE">
        <w:rPr>
          <w:rFonts w:ascii="Times New Roman" w:hAnsi="Times New Roman" w:cs="Times New Roman"/>
          <w:color w:val="000000"/>
          <w:sz w:val="24"/>
          <w:szCs w:val="24"/>
        </w:rPr>
        <w:t xml:space="preserve">Предложения </w:t>
      </w:r>
      <w:r w:rsidR="009E3D9C" w:rsidRPr="00D659CE">
        <w:rPr>
          <w:rFonts w:ascii="Times New Roman" w:hAnsi="Times New Roman" w:cs="Times New Roman"/>
          <w:color w:val="000000"/>
          <w:sz w:val="24"/>
          <w:szCs w:val="24"/>
        </w:rPr>
        <w:t xml:space="preserve">и замечания </w:t>
      </w:r>
      <w:r w:rsidR="00D67339" w:rsidRPr="00D659CE">
        <w:rPr>
          <w:rFonts w:ascii="Times New Roman" w:hAnsi="Times New Roman" w:cs="Times New Roman"/>
          <w:color w:val="000000"/>
          <w:sz w:val="24"/>
          <w:szCs w:val="24"/>
        </w:rPr>
        <w:t>участников публичных слушаний по</w:t>
      </w:r>
      <w:r w:rsidRPr="00D659CE">
        <w:rPr>
          <w:rFonts w:ascii="Times New Roman" w:hAnsi="Times New Roman" w:cs="Times New Roman"/>
          <w:color w:val="000000"/>
          <w:sz w:val="24"/>
          <w:szCs w:val="24"/>
        </w:rPr>
        <w:t xml:space="preserve"> </w:t>
      </w:r>
      <w:r w:rsidR="00CB4694" w:rsidRPr="00CB4694">
        <w:rPr>
          <w:rFonts w:ascii="Times New Roman" w:hAnsi="Times New Roman" w:cs="Times New Roman"/>
          <w:color w:val="000000"/>
          <w:sz w:val="24"/>
          <w:szCs w:val="24"/>
        </w:rPr>
        <w:t>«Проекту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w:t>
      </w:r>
      <w:r w:rsidRPr="00D659CE">
        <w:rPr>
          <w:rFonts w:ascii="Times New Roman" w:hAnsi="Times New Roman" w:cs="Times New Roman"/>
          <w:sz w:val="24"/>
          <w:szCs w:val="24"/>
        </w:rPr>
        <w:t>,</w:t>
      </w:r>
      <w:r w:rsidRPr="00D659CE">
        <w:rPr>
          <w:rFonts w:ascii="Times New Roman" w:hAnsi="Times New Roman" w:cs="Times New Roman"/>
          <w:color w:val="000000"/>
          <w:sz w:val="24"/>
          <w:szCs w:val="24"/>
        </w:rPr>
        <w:t xml:space="preserve"> поступившие во время проведения экспозиции:</w:t>
      </w:r>
    </w:p>
    <w:p w:rsidR="001B1A12" w:rsidRDefault="001B1A12" w:rsidP="00F40558">
      <w:pPr>
        <w:ind w:left="1701"/>
        <w:rPr>
          <w:color w:val="000000"/>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134"/>
        <w:gridCol w:w="2126"/>
        <w:gridCol w:w="6095"/>
      </w:tblGrid>
      <w:tr w:rsidR="00994FD7" w:rsidRPr="00A75A43" w:rsidTr="00994FD7">
        <w:trPr>
          <w:trHeight w:val="96"/>
        </w:trPr>
        <w:tc>
          <w:tcPr>
            <w:tcW w:w="851" w:type="dxa"/>
          </w:tcPr>
          <w:p w:rsidR="00994FD7" w:rsidRPr="00A75A43" w:rsidRDefault="00994FD7" w:rsidP="00994FD7">
            <w:pPr>
              <w:rPr>
                <w:b/>
                <w:color w:val="000000"/>
                <w:sz w:val="26"/>
                <w:szCs w:val="26"/>
              </w:rPr>
            </w:pPr>
            <w:r w:rsidRPr="00A75A43">
              <w:rPr>
                <w:b/>
                <w:color w:val="000000"/>
                <w:sz w:val="26"/>
                <w:szCs w:val="26"/>
              </w:rPr>
              <w:t>№№</w:t>
            </w:r>
          </w:p>
          <w:p w:rsidR="00994FD7" w:rsidRPr="00A75A43" w:rsidRDefault="00994FD7" w:rsidP="00994FD7">
            <w:pPr>
              <w:rPr>
                <w:b/>
                <w:color w:val="000000"/>
                <w:sz w:val="26"/>
                <w:szCs w:val="26"/>
              </w:rPr>
            </w:pPr>
            <w:r w:rsidRPr="00A75A43">
              <w:rPr>
                <w:b/>
                <w:color w:val="000000"/>
                <w:sz w:val="26"/>
                <w:szCs w:val="26"/>
              </w:rPr>
              <w:t>п/п</w:t>
            </w:r>
          </w:p>
        </w:tc>
        <w:tc>
          <w:tcPr>
            <w:tcW w:w="1134" w:type="dxa"/>
          </w:tcPr>
          <w:p w:rsidR="00994FD7" w:rsidRPr="00A75A43" w:rsidRDefault="00994FD7" w:rsidP="00994FD7">
            <w:pPr>
              <w:rPr>
                <w:b/>
                <w:color w:val="000000"/>
                <w:sz w:val="20"/>
                <w:szCs w:val="20"/>
              </w:rPr>
            </w:pPr>
            <w:r w:rsidRPr="00A75A43">
              <w:rPr>
                <w:b/>
                <w:color w:val="000000"/>
                <w:sz w:val="20"/>
                <w:szCs w:val="20"/>
              </w:rPr>
              <w:t>№ книги,</w:t>
            </w:r>
          </w:p>
          <w:p w:rsidR="00994FD7" w:rsidRPr="00A75A43" w:rsidRDefault="00994FD7" w:rsidP="00994FD7">
            <w:pPr>
              <w:rPr>
                <w:b/>
                <w:color w:val="000000"/>
                <w:sz w:val="20"/>
                <w:szCs w:val="20"/>
              </w:rPr>
            </w:pPr>
            <w:r w:rsidRPr="00A75A43">
              <w:rPr>
                <w:b/>
                <w:color w:val="000000"/>
                <w:sz w:val="20"/>
                <w:szCs w:val="20"/>
              </w:rPr>
              <w:t>№ записи</w:t>
            </w:r>
          </w:p>
        </w:tc>
        <w:tc>
          <w:tcPr>
            <w:tcW w:w="2126" w:type="dxa"/>
          </w:tcPr>
          <w:p w:rsidR="00994FD7" w:rsidRPr="00A75A43" w:rsidRDefault="00994FD7" w:rsidP="00994FD7">
            <w:pPr>
              <w:rPr>
                <w:b/>
                <w:color w:val="000000"/>
                <w:sz w:val="26"/>
                <w:szCs w:val="26"/>
              </w:rPr>
            </w:pPr>
            <w:r w:rsidRPr="00A75A43">
              <w:rPr>
                <w:b/>
                <w:color w:val="000000"/>
                <w:sz w:val="26"/>
                <w:szCs w:val="26"/>
              </w:rPr>
              <w:t>ФИО заявителя</w:t>
            </w:r>
          </w:p>
        </w:tc>
        <w:tc>
          <w:tcPr>
            <w:tcW w:w="6095" w:type="dxa"/>
          </w:tcPr>
          <w:p w:rsidR="00994FD7" w:rsidRPr="00A75A43" w:rsidRDefault="00994FD7" w:rsidP="00A75A43">
            <w:pPr>
              <w:pStyle w:val="ConsPlusNonformat"/>
              <w:jc w:val="both"/>
              <w:rPr>
                <w:rFonts w:ascii="Times New Roman" w:hAnsi="Times New Roman" w:cs="Times New Roman"/>
                <w:b/>
                <w:color w:val="000000"/>
                <w:sz w:val="26"/>
                <w:szCs w:val="26"/>
              </w:rPr>
            </w:pPr>
            <w:r w:rsidRPr="00A75A43">
              <w:rPr>
                <w:rFonts w:ascii="Times New Roman" w:hAnsi="Times New Roman" w:cs="Times New Roman"/>
                <w:b/>
                <w:color w:val="000000"/>
                <w:sz w:val="26"/>
                <w:szCs w:val="26"/>
              </w:rPr>
              <w:t>Содержание замечаний и предложений</w:t>
            </w:r>
          </w:p>
          <w:p w:rsidR="00994FD7" w:rsidRPr="00A75A43" w:rsidRDefault="00994FD7" w:rsidP="00A75A43">
            <w:pPr>
              <w:pStyle w:val="ConsPlusNonformat"/>
              <w:jc w:val="both"/>
              <w:rPr>
                <w:rFonts w:ascii="Times New Roman" w:hAnsi="Times New Roman" w:cs="Times New Roman"/>
                <w:b/>
                <w:color w:val="000000"/>
                <w:sz w:val="26"/>
                <w:szCs w:val="26"/>
              </w:rPr>
            </w:pP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1</w:t>
            </w:r>
          </w:p>
        </w:tc>
        <w:tc>
          <w:tcPr>
            <w:tcW w:w="1134" w:type="dxa"/>
          </w:tcPr>
          <w:p w:rsidR="00994FD7" w:rsidRPr="00A75A43" w:rsidRDefault="00994FD7" w:rsidP="00994FD7">
            <w:pPr>
              <w:jc w:val="center"/>
              <w:rPr>
                <w:color w:val="000000"/>
                <w:sz w:val="26"/>
                <w:szCs w:val="26"/>
              </w:rPr>
            </w:pPr>
            <w:r w:rsidRPr="00A75A43">
              <w:rPr>
                <w:color w:val="000000"/>
                <w:sz w:val="26"/>
                <w:szCs w:val="26"/>
              </w:rPr>
              <w:t>1.1</w:t>
            </w:r>
          </w:p>
        </w:tc>
        <w:tc>
          <w:tcPr>
            <w:tcW w:w="2126" w:type="dxa"/>
          </w:tcPr>
          <w:p w:rsidR="00994FD7" w:rsidRPr="00A75A43" w:rsidRDefault="00994FD7" w:rsidP="00994FD7">
            <w:pPr>
              <w:rPr>
                <w:color w:val="000000"/>
                <w:sz w:val="26"/>
                <w:szCs w:val="26"/>
              </w:rPr>
            </w:pPr>
            <w:r w:rsidRPr="00A75A43">
              <w:rPr>
                <w:color w:val="000000"/>
                <w:sz w:val="26"/>
                <w:szCs w:val="26"/>
              </w:rPr>
              <w:t>Дронов В.Н.</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2</w:t>
            </w:r>
          </w:p>
        </w:tc>
        <w:tc>
          <w:tcPr>
            <w:tcW w:w="1134" w:type="dxa"/>
          </w:tcPr>
          <w:p w:rsidR="00994FD7" w:rsidRPr="00A75A43" w:rsidRDefault="00994FD7" w:rsidP="00994FD7">
            <w:pPr>
              <w:jc w:val="center"/>
              <w:rPr>
                <w:color w:val="000000"/>
                <w:sz w:val="26"/>
                <w:szCs w:val="26"/>
              </w:rPr>
            </w:pPr>
            <w:r w:rsidRPr="00A75A43">
              <w:rPr>
                <w:color w:val="000000"/>
                <w:sz w:val="26"/>
                <w:szCs w:val="26"/>
              </w:rPr>
              <w:t>1.2</w:t>
            </w:r>
          </w:p>
        </w:tc>
        <w:tc>
          <w:tcPr>
            <w:tcW w:w="2126" w:type="dxa"/>
          </w:tcPr>
          <w:p w:rsidR="00994FD7" w:rsidRPr="00A75A43" w:rsidRDefault="00994FD7" w:rsidP="00994FD7">
            <w:pPr>
              <w:rPr>
                <w:color w:val="000000"/>
                <w:sz w:val="26"/>
                <w:szCs w:val="26"/>
              </w:rPr>
            </w:pPr>
            <w:r w:rsidRPr="00A75A43">
              <w:rPr>
                <w:color w:val="000000"/>
                <w:sz w:val="26"/>
                <w:szCs w:val="26"/>
              </w:rPr>
              <w:t>Оргионикидзе А.М.</w:t>
            </w:r>
          </w:p>
        </w:tc>
        <w:tc>
          <w:tcPr>
            <w:tcW w:w="6095" w:type="dxa"/>
          </w:tcPr>
          <w:p w:rsidR="00994FD7" w:rsidRPr="00A75A43" w:rsidRDefault="00994FD7" w:rsidP="00A75A43">
            <w:pPr>
              <w:jc w:val="both"/>
              <w:rPr>
                <w:sz w:val="26"/>
                <w:szCs w:val="26"/>
              </w:rPr>
            </w:pPr>
            <w:r w:rsidRPr="00A75A43">
              <w:rPr>
                <w:sz w:val="26"/>
                <w:szCs w:val="26"/>
              </w:rPr>
              <w:t xml:space="preserve">Не согласен со строительством проектируемого проезда 6045, т.к. данный проезд дублирует две дороги ул. Д. Бедного и 3-ий </w:t>
            </w:r>
            <w:r w:rsidR="00A75A43" w:rsidRPr="00A75A43">
              <w:rPr>
                <w:sz w:val="26"/>
                <w:szCs w:val="26"/>
              </w:rPr>
              <w:t>Силикатный</w:t>
            </w:r>
            <w:r w:rsidRPr="00A75A43">
              <w:rPr>
                <w:sz w:val="26"/>
                <w:szCs w:val="26"/>
              </w:rPr>
              <w:t xml:space="preserve"> проезд. И может оказать влияние на жилой дом (конструкцию) грунтовых во</w:t>
            </w:r>
            <w:r w:rsidR="00A75A43">
              <w:rPr>
                <w:sz w:val="26"/>
                <w:szCs w:val="26"/>
              </w:rPr>
              <w:t>д</w:t>
            </w:r>
            <w:r w:rsidRPr="00A75A43">
              <w:rPr>
                <w:sz w:val="26"/>
                <w:szCs w:val="26"/>
              </w:rPr>
              <w:t xml:space="preserve"> и т.д.</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3</w:t>
            </w:r>
          </w:p>
        </w:tc>
        <w:tc>
          <w:tcPr>
            <w:tcW w:w="1134" w:type="dxa"/>
          </w:tcPr>
          <w:p w:rsidR="00994FD7" w:rsidRPr="00A75A43" w:rsidRDefault="00994FD7" w:rsidP="00994FD7">
            <w:pPr>
              <w:jc w:val="center"/>
              <w:rPr>
                <w:color w:val="000000"/>
                <w:sz w:val="26"/>
                <w:szCs w:val="26"/>
              </w:rPr>
            </w:pPr>
            <w:r w:rsidRPr="00A75A43">
              <w:rPr>
                <w:color w:val="000000"/>
                <w:sz w:val="26"/>
                <w:szCs w:val="26"/>
              </w:rPr>
              <w:t>1.3</w:t>
            </w:r>
          </w:p>
        </w:tc>
        <w:tc>
          <w:tcPr>
            <w:tcW w:w="2126" w:type="dxa"/>
          </w:tcPr>
          <w:p w:rsidR="00994FD7" w:rsidRPr="00A75A43" w:rsidRDefault="00994FD7" w:rsidP="0094661E">
            <w:pPr>
              <w:rPr>
                <w:color w:val="000000"/>
                <w:sz w:val="26"/>
                <w:szCs w:val="26"/>
              </w:rPr>
            </w:pPr>
            <w:r w:rsidRPr="00A75A43">
              <w:rPr>
                <w:color w:val="000000"/>
                <w:sz w:val="26"/>
                <w:szCs w:val="26"/>
              </w:rPr>
              <w:t>Цы</w:t>
            </w:r>
            <w:r w:rsidR="0094661E">
              <w:rPr>
                <w:color w:val="000000"/>
                <w:sz w:val="26"/>
                <w:szCs w:val="26"/>
              </w:rPr>
              <w:t>н</w:t>
            </w:r>
            <w:r w:rsidRPr="00A75A43">
              <w:rPr>
                <w:color w:val="000000"/>
                <w:sz w:val="26"/>
                <w:szCs w:val="26"/>
              </w:rPr>
              <w:t>жаловская С.В.</w:t>
            </w:r>
          </w:p>
        </w:tc>
        <w:tc>
          <w:tcPr>
            <w:tcW w:w="6095" w:type="dxa"/>
          </w:tcPr>
          <w:p w:rsidR="00994FD7" w:rsidRPr="00A75A43" w:rsidRDefault="00994FD7" w:rsidP="00A75A43">
            <w:pPr>
              <w:jc w:val="both"/>
              <w:rPr>
                <w:sz w:val="26"/>
                <w:szCs w:val="26"/>
              </w:rPr>
            </w:pPr>
            <w:r w:rsidRPr="00A75A43">
              <w:rPr>
                <w:sz w:val="26"/>
                <w:szCs w:val="26"/>
              </w:rPr>
              <w:t>Не согласна с проектируемым проездом 6045, т.к. новая дорога, обслуживающая жителей строящегося дома, накладывается на существующую дорогу подъезда к дому ул. Д. Бедного 2 корп</w:t>
            </w:r>
            <w:r w:rsidR="00A75A43">
              <w:rPr>
                <w:sz w:val="26"/>
                <w:szCs w:val="26"/>
              </w:rPr>
              <w:t>.</w:t>
            </w:r>
            <w:r w:rsidRPr="00A75A43">
              <w:rPr>
                <w:sz w:val="26"/>
                <w:szCs w:val="26"/>
              </w:rPr>
              <w:t xml:space="preserve"> 5 и по ул. Мневники д. 7 корп</w:t>
            </w:r>
            <w:r w:rsidR="00A75A43">
              <w:rPr>
                <w:sz w:val="26"/>
                <w:szCs w:val="26"/>
              </w:rPr>
              <w:t>.</w:t>
            </w:r>
            <w:r w:rsidRPr="00A75A43">
              <w:rPr>
                <w:sz w:val="26"/>
                <w:szCs w:val="26"/>
              </w:rPr>
              <w:t xml:space="preserve"> 6. Границу межевания необходимо передвинуть по наружной границе (от дома) существующей дороги.</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4</w:t>
            </w:r>
          </w:p>
        </w:tc>
        <w:tc>
          <w:tcPr>
            <w:tcW w:w="1134" w:type="dxa"/>
          </w:tcPr>
          <w:p w:rsidR="00994FD7" w:rsidRPr="00A75A43" w:rsidRDefault="00994FD7" w:rsidP="00994FD7">
            <w:pPr>
              <w:jc w:val="center"/>
              <w:rPr>
                <w:color w:val="000000"/>
                <w:sz w:val="26"/>
                <w:szCs w:val="26"/>
              </w:rPr>
            </w:pPr>
            <w:r w:rsidRPr="00A75A43">
              <w:rPr>
                <w:color w:val="000000"/>
                <w:sz w:val="26"/>
                <w:szCs w:val="26"/>
              </w:rPr>
              <w:t>1.4</w:t>
            </w:r>
          </w:p>
        </w:tc>
        <w:tc>
          <w:tcPr>
            <w:tcW w:w="2126" w:type="dxa"/>
          </w:tcPr>
          <w:p w:rsidR="00994FD7" w:rsidRPr="00A75A43" w:rsidRDefault="00994FD7" w:rsidP="00994FD7">
            <w:pPr>
              <w:rPr>
                <w:color w:val="000000"/>
                <w:sz w:val="26"/>
                <w:szCs w:val="26"/>
              </w:rPr>
            </w:pPr>
            <w:r w:rsidRPr="00A75A43">
              <w:rPr>
                <w:color w:val="000000"/>
                <w:sz w:val="26"/>
                <w:szCs w:val="26"/>
              </w:rPr>
              <w:t>Петрова М.Ю.</w:t>
            </w:r>
          </w:p>
        </w:tc>
        <w:tc>
          <w:tcPr>
            <w:tcW w:w="6095" w:type="dxa"/>
          </w:tcPr>
          <w:p w:rsidR="00994FD7" w:rsidRPr="00A75A43" w:rsidRDefault="00994FD7" w:rsidP="00A75A43">
            <w:pPr>
              <w:jc w:val="both"/>
              <w:rPr>
                <w:sz w:val="26"/>
                <w:szCs w:val="26"/>
              </w:rPr>
            </w:pPr>
            <w:r w:rsidRPr="00A75A43">
              <w:rPr>
                <w:sz w:val="26"/>
                <w:szCs w:val="26"/>
              </w:rPr>
              <w:t>Не согласна с проектируемым проездом 6045, т.к. необходимо отнести текущую дорогу к территории дома 7к6 и Д. Бедного 2к5, в связи с крайне близким прилеганием 6045 проезда к домам. Так же необходимо предусмотреть отсутствие сквозного проезда через двор дома 7к6 при строительстве проезда 6045, т.е. полностью сохранить действующее движение.</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5</w:t>
            </w:r>
          </w:p>
        </w:tc>
        <w:tc>
          <w:tcPr>
            <w:tcW w:w="1134" w:type="dxa"/>
          </w:tcPr>
          <w:p w:rsidR="00994FD7" w:rsidRPr="00A75A43" w:rsidRDefault="00994FD7" w:rsidP="00994FD7">
            <w:pPr>
              <w:jc w:val="center"/>
              <w:rPr>
                <w:color w:val="000000"/>
                <w:sz w:val="26"/>
                <w:szCs w:val="26"/>
              </w:rPr>
            </w:pPr>
            <w:r w:rsidRPr="00A75A43">
              <w:rPr>
                <w:color w:val="000000"/>
                <w:sz w:val="26"/>
                <w:szCs w:val="26"/>
              </w:rPr>
              <w:t>1.5</w:t>
            </w:r>
          </w:p>
        </w:tc>
        <w:tc>
          <w:tcPr>
            <w:tcW w:w="2126" w:type="dxa"/>
          </w:tcPr>
          <w:p w:rsidR="00994FD7" w:rsidRPr="00A75A43" w:rsidRDefault="00994FD7" w:rsidP="00994FD7">
            <w:pPr>
              <w:rPr>
                <w:color w:val="000000"/>
                <w:sz w:val="26"/>
                <w:szCs w:val="26"/>
              </w:rPr>
            </w:pPr>
            <w:r w:rsidRPr="00A75A43">
              <w:rPr>
                <w:color w:val="000000"/>
                <w:sz w:val="26"/>
                <w:szCs w:val="26"/>
              </w:rPr>
              <w:t>Кириленко М.Ю.</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6</w:t>
            </w:r>
          </w:p>
        </w:tc>
        <w:tc>
          <w:tcPr>
            <w:tcW w:w="1134" w:type="dxa"/>
          </w:tcPr>
          <w:p w:rsidR="00994FD7" w:rsidRPr="00A75A43" w:rsidRDefault="00994FD7" w:rsidP="00994FD7">
            <w:pPr>
              <w:jc w:val="center"/>
              <w:rPr>
                <w:color w:val="000000"/>
                <w:sz w:val="26"/>
                <w:szCs w:val="26"/>
              </w:rPr>
            </w:pPr>
            <w:r w:rsidRPr="00A75A43">
              <w:rPr>
                <w:color w:val="000000"/>
                <w:sz w:val="26"/>
                <w:szCs w:val="26"/>
              </w:rPr>
              <w:t>1.6</w:t>
            </w:r>
          </w:p>
        </w:tc>
        <w:tc>
          <w:tcPr>
            <w:tcW w:w="2126" w:type="dxa"/>
          </w:tcPr>
          <w:p w:rsidR="00994FD7" w:rsidRPr="00A75A43" w:rsidRDefault="00994FD7" w:rsidP="00994FD7">
            <w:pPr>
              <w:rPr>
                <w:color w:val="000000"/>
                <w:sz w:val="26"/>
                <w:szCs w:val="26"/>
              </w:rPr>
            </w:pPr>
            <w:r w:rsidRPr="00A75A43">
              <w:rPr>
                <w:color w:val="000000"/>
                <w:sz w:val="26"/>
                <w:szCs w:val="26"/>
              </w:rPr>
              <w:t>Куликова К.А.</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7</w:t>
            </w:r>
          </w:p>
        </w:tc>
        <w:tc>
          <w:tcPr>
            <w:tcW w:w="1134" w:type="dxa"/>
          </w:tcPr>
          <w:p w:rsidR="00994FD7" w:rsidRPr="00A75A43" w:rsidRDefault="00994FD7" w:rsidP="00994FD7">
            <w:pPr>
              <w:jc w:val="center"/>
              <w:rPr>
                <w:color w:val="000000"/>
                <w:sz w:val="26"/>
                <w:szCs w:val="26"/>
              </w:rPr>
            </w:pPr>
            <w:r w:rsidRPr="00A75A43">
              <w:rPr>
                <w:color w:val="000000"/>
                <w:sz w:val="26"/>
                <w:szCs w:val="26"/>
              </w:rPr>
              <w:t>1.7</w:t>
            </w:r>
          </w:p>
        </w:tc>
        <w:tc>
          <w:tcPr>
            <w:tcW w:w="2126" w:type="dxa"/>
          </w:tcPr>
          <w:p w:rsidR="00994FD7" w:rsidRPr="00A75A43" w:rsidRDefault="00994FD7" w:rsidP="00994FD7">
            <w:pPr>
              <w:rPr>
                <w:color w:val="000000"/>
                <w:sz w:val="26"/>
                <w:szCs w:val="26"/>
              </w:rPr>
            </w:pPr>
            <w:r w:rsidRPr="00A75A43">
              <w:rPr>
                <w:color w:val="000000"/>
                <w:sz w:val="26"/>
                <w:szCs w:val="26"/>
              </w:rPr>
              <w:t>Филатова Е.П.</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8</w:t>
            </w:r>
          </w:p>
        </w:tc>
        <w:tc>
          <w:tcPr>
            <w:tcW w:w="1134" w:type="dxa"/>
          </w:tcPr>
          <w:p w:rsidR="00994FD7" w:rsidRPr="00A75A43" w:rsidRDefault="00994FD7" w:rsidP="00994FD7">
            <w:pPr>
              <w:jc w:val="center"/>
              <w:rPr>
                <w:color w:val="000000"/>
                <w:sz w:val="26"/>
                <w:szCs w:val="26"/>
              </w:rPr>
            </w:pPr>
            <w:r w:rsidRPr="00A75A43">
              <w:rPr>
                <w:color w:val="000000"/>
                <w:sz w:val="26"/>
                <w:szCs w:val="26"/>
              </w:rPr>
              <w:t>1.8</w:t>
            </w:r>
          </w:p>
        </w:tc>
        <w:tc>
          <w:tcPr>
            <w:tcW w:w="2126" w:type="dxa"/>
          </w:tcPr>
          <w:p w:rsidR="00994FD7" w:rsidRPr="00A75A43" w:rsidRDefault="00994FD7" w:rsidP="00994FD7">
            <w:pPr>
              <w:rPr>
                <w:color w:val="000000"/>
                <w:sz w:val="26"/>
                <w:szCs w:val="26"/>
              </w:rPr>
            </w:pPr>
            <w:r w:rsidRPr="00A75A43">
              <w:rPr>
                <w:color w:val="000000"/>
                <w:sz w:val="26"/>
                <w:szCs w:val="26"/>
              </w:rPr>
              <w:t>Матюшкин А.В.</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9</w:t>
            </w:r>
          </w:p>
        </w:tc>
        <w:tc>
          <w:tcPr>
            <w:tcW w:w="1134" w:type="dxa"/>
          </w:tcPr>
          <w:p w:rsidR="00994FD7" w:rsidRPr="00A75A43" w:rsidRDefault="00994FD7" w:rsidP="00994FD7">
            <w:pPr>
              <w:jc w:val="center"/>
              <w:rPr>
                <w:color w:val="000000"/>
                <w:sz w:val="26"/>
                <w:szCs w:val="26"/>
              </w:rPr>
            </w:pPr>
            <w:r w:rsidRPr="00A75A43">
              <w:rPr>
                <w:color w:val="000000"/>
                <w:sz w:val="26"/>
                <w:szCs w:val="26"/>
              </w:rPr>
              <w:t>1.9</w:t>
            </w:r>
          </w:p>
        </w:tc>
        <w:tc>
          <w:tcPr>
            <w:tcW w:w="2126" w:type="dxa"/>
          </w:tcPr>
          <w:p w:rsidR="00994FD7" w:rsidRPr="00A75A43" w:rsidRDefault="00994FD7" w:rsidP="00994FD7">
            <w:pPr>
              <w:rPr>
                <w:color w:val="000000"/>
                <w:sz w:val="26"/>
                <w:szCs w:val="26"/>
              </w:rPr>
            </w:pPr>
            <w:r w:rsidRPr="00A75A43">
              <w:rPr>
                <w:color w:val="000000"/>
                <w:sz w:val="26"/>
                <w:szCs w:val="26"/>
              </w:rPr>
              <w:t>Алексеева М.В.</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10</w:t>
            </w:r>
          </w:p>
        </w:tc>
        <w:tc>
          <w:tcPr>
            <w:tcW w:w="1134" w:type="dxa"/>
          </w:tcPr>
          <w:p w:rsidR="00994FD7" w:rsidRPr="00A75A43" w:rsidRDefault="00994FD7" w:rsidP="00994FD7">
            <w:pPr>
              <w:jc w:val="center"/>
              <w:rPr>
                <w:color w:val="000000"/>
                <w:sz w:val="26"/>
                <w:szCs w:val="26"/>
              </w:rPr>
            </w:pPr>
            <w:r w:rsidRPr="00A75A43">
              <w:rPr>
                <w:color w:val="000000"/>
                <w:sz w:val="26"/>
                <w:szCs w:val="26"/>
              </w:rPr>
              <w:t>1.10</w:t>
            </w:r>
          </w:p>
        </w:tc>
        <w:tc>
          <w:tcPr>
            <w:tcW w:w="2126" w:type="dxa"/>
          </w:tcPr>
          <w:p w:rsidR="00994FD7" w:rsidRPr="00A75A43" w:rsidRDefault="00994FD7" w:rsidP="00994FD7">
            <w:pPr>
              <w:rPr>
                <w:color w:val="000000"/>
                <w:sz w:val="26"/>
                <w:szCs w:val="26"/>
              </w:rPr>
            </w:pPr>
            <w:r w:rsidRPr="00A75A43">
              <w:rPr>
                <w:color w:val="000000"/>
                <w:sz w:val="26"/>
                <w:szCs w:val="26"/>
              </w:rPr>
              <w:t>Пальмова Н.И.</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11</w:t>
            </w:r>
          </w:p>
        </w:tc>
        <w:tc>
          <w:tcPr>
            <w:tcW w:w="1134" w:type="dxa"/>
          </w:tcPr>
          <w:p w:rsidR="00994FD7" w:rsidRPr="00A75A43" w:rsidRDefault="00994FD7" w:rsidP="00994FD7">
            <w:pPr>
              <w:jc w:val="center"/>
              <w:rPr>
                <w:color w:val="000000"/>
                <w:sz w:val="26"/>
                <w:szCs w:val="26"/>
              </w:rPr>
            </w:pPr>
            <w:r w:rsidRPr="00A75A43">
              <w:rPr>
                <w:color w:val="000000"/>
                <w:sz w:val="26"/>
                <w:szCs w:val="26"/>
              </w:rPr>
              <w:t>1.11</w:t>
            </w:r>
          </w:p>
        </w:tc>
        <w:tc>
          <w:tcPr>
            <w:tcW w:w="2126" w:type="dxa"/>
          </w:tcPr>
          <w:p w:rsidR="00994FD7" w:rsidRPr="00A75A43" w:rsidRDefault="00994FD7" w:rsidP="00994FD7">
            <w:pPr>
              <w:rPr>
                <w:color w:val="000000"/>
                <w:sz w:val="26"/>
                <w:szCs w:val="26"/>
              </w:rPr>
            </w:pPr>
            <w:r w:rsidRPr="00A75A43">
              <w:rPr>
                <w:color w:val="000000"/>
                <w:sz w:val="26"/>
                <w:szCs w:val="26"/>
              </w:rPr>
              <w:t>Лиморова А.Ф.</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12</w:t>
            </w:r>
          </w:p>
        </w:tc>
        <w:tc>
          <w:tcPr>
            <w:tcW w:w="1134" w:type="dxa"/>
          </w:tcPr>
          <w:p w:rsidR="00994FD7" w:rsidRPr="00A75A43" w:rsidRDefault="00994FD7" w:rsidP="00994FD7">
            <w:pPr>
              <w:jc w:val="center"/>
              <w:rPr>
                <w:color w:val="000000"/>
                <w:sz w:val="26"/>
                <w:szCs w:val="26"/>
              </w:rPr>
            </w:pPr>
            <w:r w:rsidRPr="00A75A43">
              <w:rPr>
                <w:color w:val="000000"/>
                <w:sz w:val="26"/>
                <w:szCs w:val="26"/>
              </w:rPr>
              <w:t>1.12</w:t>
            </w:r>
          </w:p>
        </w:tc>
        <w:tc>
          <w:tcPr>
            <w:tcW w:w="2126" w:type="dxa"/>
          </w:tcPr>
          <w:p w:rsidR="00994FD7" w:rsidRPr="00A75A43" w:rsidRDefault="00994FD7" w:rsidP="00994FD7">
            <w:pPr>
              <w:rPr>
                <w:color w:val="000000"/>
                <w:sz w:val="26"/>
                <w:szCs w:val="26"/>
              </w:rPr>
            </w:pPr>
            <w:r w:rsidRPr="00A75A43">
              <w:rPr>
                <w:color w:val="000000"/>
                <w:sz w:val="26"/>
                <w:szCs w:val="26"/>
              </w:rPr>
              <w:t>Ильини Е.А.</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13</w:t>
            </w:r>
          </w:p>
        </w:tc>
        <w:tc>
          <w:tcPr>
            <w:tcW w:w="1134" w:type="dxa"/>
          </w:tcPr>
          <w:p w:rsidR="00994FD7" w:rsidRPr="00A75A43" w:rsidRDefault="00994FD7" w:rsidP="00994FD7">
            <w:pPr>
              <w:jc w:val="center"/>
              <w:rPr>
                <w:color w:val="000000"/>
                <w:sz w:val="26"/>
                <w:szCs w:val="26"/>
              </w:rPr>
            </w:pPr>
            <w:r w:rsidRPr="00A75A43">
              <w:rPr>
                <w:color w:val="000000"/>
                <w:sz w:val="26"/>
                <w:szCs w:val="26"/>
              </w:rPr>
              <w:t>1.13</w:t>
            </w:r>
          </w:p>
        </w:tc>
        <w:tc>
          <w:tcPr>
            <w:tcW w:w="2126" w:type="dxa"/>
          </w:tcPr>
          <w:p w:rsidR="00994FD7" w:rsidRPr="00A75A43" w:rsidRDefault="00994FD7" w:rsidP="00994FD7">
            <w:pPr>
              <w:rPr>
                <w:color w:val="000000"/>
                <w:sz w:val="26"/>
                <w:szCs w:val="26"/>
              </w:rPr>
            </w:pPr>
            <w:r w:rsidRPr="00A75A43">
              <w:rPr>
                <w:color w:val="000000"/>
                <w:sz w:val="26"/>
                <w:szCs w:val="26"/>
              </w:rPr>
              <w:t>Лонюв П.М.</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14</w:t>
            </w:r>
          </w:p>
        </w:tc>
        <w:tc>
          <w:tcPr>
            <w:tcW w:w="1134" w:type="dxa"/>
          </w:tcPr>
          <w:p w:rsidR="00994FD7" w:rsidRPr="00A75A43" w:rsidRDefault="00994FD7" w:rsidP="00994FD7">
            <w:pPr>
              <w:jc w:val="center"/>
              <w:rPr>
                <w:color w:val="000000"/>
                <w:sz w:val="26"/>
                <w:szCs w:val="26"/>
              </w:rPr>
            </w:pPr>
            <w:r w:rsidRPr="00A75A43">
              <w:rPr>
                <w:color w:val="000000"/>
                <w:sz w:val="26"/>
                <w:szCs w:val="26"/>
              </w:rPr>
              <w:t>1.14</w:t>
            </w:r>
          </w:p>
        </w:tc>
        <w:tc>
          <w:tcPr>
            <w:tcW w:w="2126" w:type="dxa"/>
          </w:tcPr>
          <w:p w:rsidR="00994FD7" w:rsidRPr="00A75A43" w:rsidRDefault="00994FD7" w:rsidP="00994FD7">
            <w:pPr>
              <w:rPr>
                <w:color w:val="000000"/>
                <w:sz w:val="26"/>
                <w:szCs w:val="26"/>
              </w:rPr>
            </w:pPr>
            <w:r w:rsidRPr="00A75A43">
              <w:rPr>
                <w:color w:val="000000"/>
                <w:sz w:val="26"/>
                <w:szCs w:val="26"/>
              </w:rPr>
              <w:t>Гусев Т.В.</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15</w:t>
            </w:r>
          </w:p>
        </w:tc>
        <w:tc>
          <w:tcPr>
            <w:tcW w:w="1134" w:type="dxa"/>
          </w:tcPr>
          <w:p w:rsidR="00994FD7" w:rsidRPr="00A75A43" w:rsidRDefault="00994FD7" w:rsidP="00994FD7">
            <w:pPr>
              <w:jc w:val="center"/>
              <w:rPr>
                <w:color w:val="000000"/>
                <w:sz w:val="26"/>
                <w:szCs w:val="26"/>
              </w:rPr>
            </w:pPr>
            <w:r w:rsidRPr="00A75A43">
              <w:rPr>
                <w:color w:val="000000"/>
                <w:sz w:val="26"/>
                <w:szCs w:val="26"/>
              </w:rPr>
              <w:t>1.15</w:t>
            </w:r>
          </w:p>
        </w:tc>
        <w:tc>
          <w:tcPr>
            <w:tcW w:w="2126" w:type="dxa"/>
          </w:tcPr>
          <w:p w:rsidR="00994FD7" w:rsidRPr="00A75A43" w:rsidRDefault="00994FD7" w:rsidP="00994FD7">
            <w:pPr>
              <w:rPr>
                <w:color w:val="000000"/>
                <w:sz w:val="26"/>
                <w:szCs w:val="26"/>
              </w:rPr>
            </w:pPr>
            <w:r w:rsidRPr="00A75A43">
              <w:rPr>
                <w:color w:val="000000"/>
                <w:sz w:val="26"/>
                <w:szCs w:val="26"/>
              </w:rPr>
              <w:t>Горлов В.П.</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rPr>
            </w:pPr>
            <w:r w:rsidRPr="00A75A43">
              <w:rPr>
                <w:color w:val="000000"/>
                <w:sz w:val="26"/>
                <w:szCs w:val="26"/>
              </w:rPr>
              <w:t>16</w:t>
            </w:r>
          </w:p>
        </w:tc>
        <w:tc>
          <w:tcPr>
            <w:tcW w:w="1134" w:type="dxa"/>
          </w:tcPr>
          <w:p w:rsidR="00994FD7" w:rsidRPr="00A75A43" w:rsidRDefault="00994FD7" w:rsidP="00994FD7">
            <w:pPr>
              <w:jc w:val="center"/>
              <w:rPr>
                <w:color w:val="000000"/>
                <w:sz w:val="26"/>
                <w:szCs w:val="26"/>
              </w:rPr>
            </w:pPr>
            <w:r w:rsidRPr="00A75A43">
              <w:rPr>
                <w:color w:val="000000"/>
                <w:sz w:val="26"/>
                <w:szCs w:val="26"/>
              </w:rPr>
              <w:t>1.16</w:t>
            </w:r>
          </w:p>
        </w:tc>
        <w:tc>
          <w:tcPr>
            <w:tcW w:w="2126" w:type="dxa"/>
          </w:tcPr>
          <w:p w:rsidR="00994FD7" w:rsidRPr="00A75A43" w:rsidRDefault="00994FD7" w:rsidP="00994FD7">
            <w:pPr>
              <w:rPr>
                <w:color w:val="000000"/>
                <w:sz w:val="26"/>
                <w:szCs w:val="26"/>
              </w:rPr>
            </w:pPr>
            <w:r w:rsidRPr="00A75A43">
              <w:rPr>
                <w:color w:val="000000"/>
                <w:sz w:val="26"/>
                <w:szCs w:val="26"/>
              </w:rPr>
              <w:t>Лиеина Е.А.</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17</w:t>
            </w:r>
          </w:p>
        </w:tc>
        <w:tc>
          <w:tcPr>
            <w:tcW w:w="1134" w:type="dxa"/>
          </w:tcPr>
          <w:p w:rsidR="00994FD7" w:rsidRPr="00A75A43" w:rsidRDefault="00994FD7" w:rsidP="00994FD7">
            <w:pPr>
              <w:jc w:val="center"/>
              <w:rPr>
                <w:color w:val="000000"/>
                <w:sz w:val="26"/>
                <w:szCs w:val="26"/>
              </w:rPr>
            </w:pPr>
            <w:r w:rsidRPr="00A75A43">
              <w:rPr>
                <w:color w:val="000000"/>
                <w:sz w:val="26"/>
                <w:szCs w:val="26"/>
              </w:rPr>
              <w:t>1.17</w:t>
            </w:r>
          </w:p>
        </w:tc>
        <w:tc>
          <w:tcPr>
            <w:tcW w:w="2126" w:type="dxa"/>
          </w:tcPr>
          <w:p w:rsidR="00994FD7" w:rsidRPr="00A75A43" w:rsidRDefault="00994FD7" w:rsidP="00994FD7">
            <w:pPr>
              <w:rPr>
                <w:color w:val="000000"/>
                <w:sz w:val="26"/>
                <w:szCs w:val="26"/>
              </w:rPr>
            </w:pPr>
            <w:r w:rsidRPr="00A75A43">
              <w:rPr>
                <w:color w:val="000000"/>
                <w:sz w:val="26"/>
                <w:szCs w:val="26"/>
              </w:rPr>
              <w:t>Куренков С.А.</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18</w:t>
            </w:r>
          </w:p>
        </w:tc>
        <w:tc>
          <w:tcPr>
            <w:tcW w:w="1134" w:type="dxa"/>
          </w:tcPr>
          <w:p w:rsidR="00994FD7" w:rsidRPr="00A75A43" w:rsidRDefault="00994FD7" w:rsidP="00994FD7">
            <w:pPr>
              <w:jc w:val="center"/>
              <w:rPr>
                <w:color w:val="000000"/>
                <w:sz w:val="26"/>
                <w:szCs w:val="26"/>
              </w:rPr>
            </w:pPr>
            <w:r w:rsidRPr="00A75A43">
              <w:rPr>
                <w:color w:val="000000"/>
                <w:sz w:val="26"/>
                <w:szCs w:val="26"/>
              </w:rPr>
              <w:t>1.18</w:t>
            </w:r>
          </w:p>
        </w:tc>
        <w:tc>
          <w:tcPr>
            <w:tcW w:w="2126" w:type="dxa"/>
          </w:tcPr>
          <w:p w:rsidR="00994FD7" w:rsidRPr="00A75A43" w:rsidRDefault="00994FD7" w:rsidP="00994FD7">
            <w:pPr>
              <w:rPr>
                <w:color w:val="000000"/>
                <w:sz w:val="26"/>
                <w:szCs w:val="26"/>
              </w:rPr>
            </w:pPr>
            <w:r w:rsidRPr="00A75A43">
              <w:rPr>
                <w:color w:val="000000"/>
                <w:sz w:val="26"/>
                <w:szCs w:val="26"/>
              </w:rPr>
              <w:t>Арошкин А.И.</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19</w:t>
            </w:r>
          </w:p>
        </w:tc>
        <w:tc>
          <w:tcPr>
            <w:tcW w:w="1134" w:type="dxa"/>
          </w:tcPr>
          <w:p w:rsidR="00994FD7" w:rsidRPr="00A75A43" w:rsidRDefault="00994FD7" w:rsidP="00994FD7">
            <w:pPr>
              <w:jc w:val="center"/>
              <w:rPr>
                <w:color w:val="000000"/>
                <w:sz w:val="26"/>
                <w:szCs w:val="26"/>
              </w:rPr>
            </w:pPr>
            <w:r w:rsidRPr="00A75A43">
              <w:rPr>
                <w:color w:val="000000"/>
                <w:sz w:val="26"/>
                <w:szCs w:val="26"/>
              </w:rPr>
              <w:t>1.19</w:t>
            </w:r>
          </w:p>
        </w:tc>
        <w:tc>
          <w:tcPr>
            <w:tcW w:w="2126" w:type="dxa"/>
          </w:tcPr>
          <w:p w:rsidR="00994FD7" w:rsidRPr="00A75A43" w:rsidRDefault="00994FD7" w:rsidP="00994FD7">
            <w:pPr>
              <w:rPr>
                <w:color w:val="000000"/>
                <w:sz w:val="26"/>
                <w:szCs w:val="26"/>
              </w:rPr>
            </w:pPr>
            <w:r w:rsidRPr="00A75A43">
              <w:rPr>
                <w:color w:val="000000"/>
                <w:sz w:val="26"/>
                <w:szCs w:val="26"/>
              </w:rPr>
              <w:t>Тнаденцева М.В.</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20</w:t>
            </w:r>
          </w:p>
        </w:tc>
        <w:tc>
          <w:tcPr>
            <w:tcW w:w="1134" w:type="dxa"/>
          </w:tcPr>
          <w:p w:rsidR="00994FD7" w:rsidRPr="00A75A43" w:rsidRDefault="00994FD7" w:rsidP="00994FD7">
            <w:pPr>
              <w:jc w:val="center"/>
              <w:rPr>
                <w:color w:val="000000"/>
                <w:sz w:val="26"/>
                <w:szCs w:val="26"/>
              </w:rPr>
            </w:pPr>
            <w:r w:rsidRPr="00A75A43">
              <w:rPr>
                <w:color w:val="000000"/>
                <w:sz w:val="26"/>
                <w:szCs w:val="26"/>
              </w:rPr>
              <w:t>1.20</w:t>
            </w:r>
          </w:p>
        </w:tc>
        <w:tc>
          <w:tcPr>
            <w:tcW w:w="2126" w:type="dxa"/>
          </w:tcPr>
          <w:p w:rsidR="00994FD7" w:rsidRPr="00A75A43" w:rsidRDefault="00994FD7" w:rsidP="00994FD7">
            <w:pPr>
              <w:rPr>
                <w:color w:val="000000"/>
                <w:sz w:val="26"/>
                <w:szCs w:val="26"/>
              </w:rPr>
            </w:pPr>
            <w:r w:rsidRPr="00A75A43">
              <w:rPr>
                <w:color w:val="000000"/>
                <w:sz w:val="26"/>
                <w:szCs w:val="26"/>
              </w:rPr>
              <w:t>Шаронова М.А.</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21</w:t>
            </w:r>
          </w:p>
        </w:tc>
        <w:tc>
          <w:tcPr>
            <w:tcW w:w="1134" w:type="dxa"/>
          </w:tcPr>
          <w:p w:rsidR="00994FD7" w:rsidRPr="00A75A43" w:rsidRDefault="00994FD7" w:rsidP="00994FD7">
            <w:pPr>
              <w:jc w:val="center"/>
              <w:rPr>
                <w:color w:val="000000"/>
                <w:sz w:val="26"/>
                <w:szCs w:val="26"/>
              </w:rPr>
            </w:pPr>
            <w:r w:rsidRPr="00A75A43">
              <w:rPr>
                <w:color w:val="000000"/>
                <w:sz w:val="26"/>
                <w:szCs w:val="26"/>
              </w:rPr>
              <w:t>1.21</w:t>
            </w:r>
          </w:p>
        </w:tc>
        <w:tc>
          <w:tcPr>
            <w:tcW w:w="2126" w:type="dxa"/>
          </w:tcPr>
          <w:p w:rsidR="00994FD7" w:rsidRPr="00A75A43" w:rsidRDefault="00994FD7" w:rsidP="00994FD7">
            <w:pPr>
              <w:rPr>
                <w:color w:val="000000"/>
                <w:sz w:val="26"/>
                <w:szCs w:val="26"/>
              </w:rPr>
            </w:pPr>
            <w:r w:rsidRPr="00A75A43">
              <w:rPr>
                <w:color w:val="000000"/>
                <w:sz w:val="26"/>
                <w:szCs w:val="26"/>
              </w:rPr>
              <w:t>Кириня А.В.</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lastRenderedPageBreak/>
              <w:t>22</w:t>
            </w:r>
          </w:p>
        </w:tc>
        <w:tc>
          <w:tcPr>
            <w:tcW w:w="1134" w:type="dxa"/>
          </w:tcPr>
          <w:p w:rsidR="00994FD7" w:rsidRPr="00A75A43" w:rsidRDefault="00994FD7" w:rsidP="00994FD7">
            <w:pPr>
              <w:jc w:val="center"/>
              <w:rPr>
                <w:color w:val="000000"/>
                <w:sz w:val="26"/>
                <w:szCs w:val="26"/>
              </w:rPr>
            </w:pPr>
            <w:r w:rsidRPr="00A75A43">
              <w:rPr>
                <w:color w:val="000000"/>
                <w:sz w:val="26"/>
                <w:szCs w:val="26"/>
              </w:rPr>
              <w:t>1.22</w:t>
            </w:r>
          </w:p>
        </w:tc>
        <w:tc>
          <w:tcPr>
            <w:tcW w:w="2126" w:type="dxa"/>
          </w:tcPr>
          <w:p w:rsidR="00994FD7" w:rsidRPr="00A75A43" w:rsidRDefault="00994FD7" w:rsidP="00994FD7">
            <w:pPr>
              <w:rPr>
                <w:color w:val="000000"/>
                <w:sz w:val="26"/>
                <w:szCs w:val="26"/>
              </w:rPr>
            </w:pPr>
            <w:r w:rsidRPr="00A75A43">
              <w:rPr>
                <w:color w:val="000000"/>
                <w:sz w:val="26"/>
                <w:szCs w:val="26"/>
              </w:rPr>
              <w:t>Горелова О.А.</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23</w:t>
            </w:r>
          </w:p>
        </w:tc>
        <w:tc>
          <w:tcPr>
            <w:tcW w:w="1134" w:type="dxa"/>
          </w:tcPr>
          <w:p w:rsidR="00994FD7" w:rsidRPr="00A75A43" w:rsidRDefault="00994FD7" w:rsidP="00994FD7">
            <w:pPr>
              <w:jc w:val="center"/>
              <w:rPr>
                <w:color w:val="000000"/>
                <w:sz w:val="26"/>
                <w:szCs w:val="26"/>
              </w:rPr>
            </w:pPr>
            <w:r w:rsidRPr="00A75A43">
              <w:rPr>
                <w:color w:val="000000"/>
                <w:sz w:val="26"/>
                <w:szCs w:val="26"/>
              </w:rPr>
              <w:t>1.23</w:t>
            </w:r>
          </w:p>
        </w:tc>
        <w:tc>
          <w:tcPr>
            <w:tcW w:w="2126" w:type="dxa"/>
          </w:tcPr>
          <w:p w:rsidR="00994FD7" w:rsidRPr="00A75A43" w:rsidRDefault="00994FD7" w:rsidP="00994FD7">
            <w:pPr>
              <w:rPr>
                <w:color w:val="000000"/>
                <w:sz w:val="26"/>
                <w:szCs w:val="26"/>
              </w:rPr>
            </w:pPr>
            <w:r w:rsidRPr="00A75A43">
              <w:rPr>
                <w:color w:val="000000"/>
                <w:sz w:val="26"/>
                <w:szCs w:val="26"/>
              </w:rPr>
              <w:t>Костылев В.А.</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24</w:t>
            </w:r>
          </w:p>
        </w:tc>
        <w:tc>
          <w:tcPr>
            <w:tcW w:w="1134" w:type="dxa"/>
          </w:tcPr>
          <w:p w:rsidR="00994FD7" w:rsidRPr="00A75A43" w:rsidRDefault="00994FD7" w:rsidP="00994FD7">
            <w:pPr>
              <w:jc w:val="center"/>
              <w:rPr>
                <w:color w:val="000000"/>
                <w:sz w:val="26"/>
                <w:szCs w:val="26"/>
              </w:rPr>
            </w:pPr>
            <w:r w:rsidRPr="00A75A43">
              <w:rPr>
                <w:color w:val="000000"/>
                <w:sz w:val="26"/>
                <w:szCs w:val="26"/>
              </w:rPr>
              <w:t>1.24</w:t>
            </w:r>
          </w:p>
        </w:tc>
        <w:tc>
          <w:tcPr>
            <w:tcW w:w="2126" w:type="dxa"/>
          </w:tcPr>
          <w:p w:rsidR="00994FD7" w:rsidRPr="00A75A43" w:rsidRDefault="00994FD7" w:rsidP="00994FD7">
            <w:pPr>
              <w:rPr>
                <w:color w:val="000000"/>
                <w:sz w:val="26"/>
                <w:szCs w:val="26"/>
              </w:rPr>
            </w:pPr>
            <w:r w:rsidRPr="00A75A43">
              <w:rPr>
                <w:color w:val="000000"/>
                <w:sz w:val="26"/>
                <w:szCs w:val="26"/>
              </w:rPr>
              <w:t>Аппельганс Н.А.</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25</w:t>
            </w:r>
          </w:p>
        </w:tc>
        <w:tc>
          <w:tcPr>
            <w:tcW w:w="1134" w:type="dxa"/>
          </w:tcPr>
          <w:p w:rsidR="00994FD7" w:rsidRPr="00A75A43" w:rsidRDefault="00994FD7" w:rsidP="00994FD7">
            <w:pPr>
              <w:jc w:val="center"/>
              <w:rPr>
                <w:color w:val="000000"/>
                <w:sz w:val="26"/>
                <w:szCs w:val="26"/>
              </w:rPr>
            </w:pPr>
            <w:r w:rsidRPr="00A75A43">
              <w:rPr>
                <w:color w:val="000000"/>
                <w:sz w:val="26"/>
                <w:szCs w:val="26"/>
              </w:rPr>
              <w:t>1.25</w:t>
            </w:r>
          </w:p>
        </w:tc>
        <w:tc>
          <w:tcPr>
            <w:tcW w:w="2126" w:type="dxa"/>
          </w:tcPr>
          <w:p w:rsidR="00994FD7" w:rsidRPr="00A75A43" w:rsidRDefault="00994FD7" w:rsidP="00994FD7">
            <w:pPr>
              <w:rPr>
                <w:color w:val="000000"/>
                <w:sz w:val="26"/>
                <w:szCs w:val="26"/>
              </w:rPr>
            </w:pPr>
            <w:r w:rsidRPr="00A75A43">
              <w:rPr>
                <w:color w:val="000000"/>
                <w:sz w:val="26"/>
                <w:szCs w:val="26"/>
              </w:rPr>
              <w:t>Воронина Ю.В.</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26</w:t>
            </w:r>
          </w:p>
        </w:tc>
        <w:tc>
          <w:tcPr>
            <w:tcW w:w="1134" w:type="dxa"/>
          </w:tcPr>
          <w:p w:rsidR="00994FD7" w:rsidRPr="00A75A43" w:rsidRDefault="00994FD7" w:rsidP="00994FD7">
            <w:pPr>
              <w:jc w:val="center"/>
              <w:rPr>
                <w:color w:val="000000"/>
                <w:sz w:val="26"/>
                <w:szCs w:val="26"/>
              </w:rPr>
            </w:pPr>
            <w:r w:rsidRPr="00A75A43">
              <w:rPr>
                <w:color w:val="000000"/>
                <w:sz w:val="26"/>
                <w:szCs w:val="26"/>
              </w:rPr>
              <w:t>1.26</w:t>
            </w:r>
          </w:p>
        </w:tc>
        <w:tc>
          <w:tcPr>
            <w:tcW w:w="2126" w:type="dxa"/>
          </w:tcPr>
          <w:p w:rsidR="00994FD7" w:rsidRPr="00A75A43" w:rsidRDefault="00994FD7" w:rsidP="00994FD7">
            <w:pPr>
              <w:rPr>
                <w:color w:val="000000"/>
                <w:sz w:val="26"/>
                <w:szCs w:val="26"/>
              </w:rPr>
            </w:pPr>
            <w:r w:rsidRPr="00A75A43">
              <w:rPr>
                <w:color w:val="000000"/>
                <w:sz w:val="26"/>
                <w:szCs w:val="26"/>
              </w:rPr>
              <w:t>Окольченко А.В.</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27</w:t>
            </w:r>
          </w:p>
        </w:tc>
        <w:tc>
          <w:tcPr>
            <w:tcW w:w="1134" w:type="dxa"/>
          </w:tcPr>
          <w:p w:rsidR="00994FD7" w:rsidRPr="00A75A43" w:rsidRDefault="00994FD7" w:rsidP="00994FD7">
            <w:pPr>
              <w:jc w:val="center"/>
              <w:rPr>
                <w:color w:val="000000"/>
                <w:sz w:val="26"/>
                <w:szCs w:val="26"/>
              </w:rPr>
            </w:pPr>
            <w:r w:rsidRPr="00A75A43">
              <w:rPr>
                <w:color w:val="000000"/>
                <w:sz w:val="26"/>
                <w:szCs w:val="26"/>
              </w:rPr>
              <w:t xml:space="preserve">1.27 </w:t>
            </w:r>
          </w:p>
        </w:tc>
        <w:tc>
          <w:tcPr>
            <w:tcW w:w="2126" w:type="dxa"/>
          </w:tcPr>
          <w:p w:rsidR="00994FD7" w:rsidRPr="00A75A43" w:rsidRDefault="00994FD7" w:rsidP="00994FD7">
            <w:pPr>
              <w:rPr>
                <w:color w:val="000000"/>
                <w:sz w:val="26"/>
                <w:szCs w:val="26"/>
              </w:rPr>
            </w:pPr>
            <w:r w:rsidRPr="00A75A43">
              <w:rPr>
                <w:color w:val="000000"/>
                <w:sz w:val="26"/>
                <w:szCs w:val="26"/>
              </w:rPr>
              <w:t>Сенб М.А.</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28</w:t>
            </w:r>
          </w:p>
        </w:tc>
        <w:tc>
          <w:tcPr>
            <w:tcW w:w="1134" w:type="dxa"/>
          </w:tcPr>
          <w:p w:rsidR="00994FD7" w:rsidRPr="00A75A43" w:rsidRDefault="00994FD7" w:rsidP="00994FD7">
            <w:pPr>
              <w:jc w:val="center"/>
              <w:rPr>
                <w:color w:val="000000"/>
                <w:sz w:val="26"/>
                <w:szCs w:val="26"/>
              </w:rPr>
            </w:pPr>
            <w:r w:rsidRPr="00A75A43">
              <w:rPr>
                <w:color w:val="000000"/>
                <w:sz w:val="26"/>
                <w:szCs w:val="26"/>
              </w:rPr>
              <w:t>1.28</w:t>
            </w:r>
          </w:p>
        </w:tc>
        <w:tc>
          <w:tcPr>
            <w:tcW w:w="2126" w:type="dxa"/>
          </w:tcPr>
          <w:p w:rsidR="00994FD7" w:rsidRPr="00A75A43" w:rsidRDefault="00994FD7" w:rsidP="00994FD7">
            <w:pPr>
              <w:rPr>
                <w:color w:val="000000"/>
                <w:sz w:val="26"/>
                <w:szCs w:val="26"/>
              </w:rPr>
            </w:pPr>
            <w:r w:rsidRPr="00A75A43">
              <w:rPr>
                <w:color w:val="000000"/>
                <w:sz w:val="26"/>
                <w:szCs w:val="26"/>
              </w:rPr>
              <w:t>Шатунов Ю.В.</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29</w:t>
            </w:r>
          </w:p>
        </w:tc>
        <w:tc>
          <w:tcPr>
            <w:tcW w:w="1134" w:type="dxa"/>
          </w:tcPr>
          <w:p w:rsidR="00994FD7" w:rsidRPr="00A75A43" w:rsidRDefault="00994FD7" w:rsidP="00994FD7">
            <w:pPr>
              <w:jc w:val="center"/>
              <w:rPr>
                <w:color w:val="000000"/>
                <w:sz w:val="26"/>
                <w:szCs w:val="26"/>
              </w:rPr>
            </w:pPr>
            <w:r w:rsidRPr="00A75A43">
              <w:rPr>
                <w:color w:val="000000"/>
                <w:sz w:val="26"/>
                <w:szCs w:val="26"/>
              </w:rPr>
              <w:t>1.29</w:t>
            </w:r>
          </w:p>
        </w:tc>
        <w:tc>
          <w:tcPr>
            <w:tcW w:w="2126" w:type="dxa"/>
          </w:tcPr>
          <w:p w:rsidR="00994FD7" w:rsidRPr="00A75A43" w:rsidRDefault="00994FD7" w:rsidP="00994FD7">
            <w:pPr>
              <w:rPr>
                <w:color w:val="000000"/>
                <w:sz w:val="26"/>
                <w:szCs w:val="26"/>
              </w:rPr>
            </w:pPr>
            <w:r w:rsidRPr="00A75A43">
              <w:rPr>
                <w:color w:val="000000"/>
                <w:sz w:val="26"/>
                <w:szCs w:val="26"/>
              </w:rPr>
              <w:t>Каморов В.Ю.</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30</w:t>
            </w:r>
          </w:p>
        </w:tc>
        <w:tc>
          <w:tcPr>
            <w:tcW w:w="1134" w:type="dxa"/>
          </w:tcPr>
          <w:p w:rsidR="00994FD7" w:rsidRPr="00A75A43" w:rsidRDefault="00994FD7" w:rsidP="00994FD7">
            <w:pPr>
              <w:jc w:val="center"/>
              <w:rPr>
                <w:color w:val="000000"/>
                <w:sz w:val="26"/>
                <w:szCs w:val="26"/>
              </w:rPr>
            </w:pPr>
            <w:r w:rsidRPr="00A75A43">
              <w:rPr>
                <w:color w:val="000000"/>
                <w:sz w:val="26"/>
                <w:szCs w:val="26"/>
              </w:rPr>
              <w:t>1.30</w:t>
            </w:r>
          </w:p>
        </w:tc>
        <w:tc>
          <w:tcPr>
            <w:tcW w:w="2126" w:type="dxa"/>
          </w:tcPr>
          <w:p w:rsidR="00994FD7" w:rsidRPr="00A75A43" w:rsidRDefault="00994FD7" w:rsidP="00994FD7">
            <w:pPr>
              <w:rPr>
                <w:color w:val="000000"/>
                <w:sz w:val="26"/>
                <w:szCs w:val="26"/>
              </w:rPr>
            </w:pPr>
            <w:r w:rsidRPr="00A75A43">
              <w:rPr>
                <w:color w:val="000000"/>
                <w:sz w:val="26"/>
                <w:szCs w:val="26"/>
              </w:rPr>
              <w:t>Попова Ф.П.</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31</w:t>
            </w:r>
          </w:p>
        </w:tc>
        <w:tc>
          <w:tcPr>
            <w:tcW w:w="1134" w:type="dxa"/>
          </w:tcPr>
          <w:p w:rsidR="00994FD7" w:rsidRPr="00A75A43" w:rsidRDefault="00994FD7" w:rsidP="00994FD7">
            <w:pPr>
              <w:jc w:val="center"/>
              <w:rPr>
                <w:color w:val="000000"/>
                <w:sz w:val="26"/>
                <w:szCs w:val="26"/>
              </w:rPr>
            </w:pPr>
            <w:r w:rsidRPr="00A75A43">
              <w:rPr>
                <w:color w:val="000000"/>
                <w:sz w:val="26"/>
                <w:szCs w:val="26"/>
              </w:rPr>
              <w:t>1.31</w:t>
            </w:r>
          </w:p>
        </w:tc>
        <w:tc>
          <w:tcPr>
            <w:tcW w:w="2126" w:type="dxa"/>
          </w:tcPr>
          <w:p w:rsidR="00994FD7" w:rsidRPr="00A75A43" w:rsidRDefault="00994FD7" w:rsidP="00994FD7">
            <w:pPr>
              <w:rPr>
                <w:color w:val="000000"/>
                <w:sz w:val="26"/>
                <w:szCs w:val="26"/>
              </w:rPr>
            </w:pPr>
            <w:r w:rsidRPr="00A75A43">
              <w:rPr>
                <w:color w:val="000000"/>
                <w:sz w:val="26"/>
                <w:szCs w:val="26"/>
              </w:rPr>
              <w:t>Мищерякова Н.С.</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Pr>
          <w:p w:rsidR="00994FD7" w:rsidRPr="00A75A43" w:rsidRDefault="00994FD7" w:rsidP="00994FD7">
            <w:pPr>
              <w:jc w:val="center"/>
              <w:rPr>
                <w:color w:val="000000"/>
                <w:sz w:val="26"/>
                <w:szCs w:val="26"/>
                <w:lang w:val="en-US"/>
              </w:rPr>
            </w:pPr>
            <w:r w:rsidRPr="00A75A43">
              <w:rPr>
                <w:color w:val="000000"/>
                <w:sz w:val="26"/>
                <w:szCs w:val="26"/>
                <w:lang w:val="en-US"/>
              </w:rPr>
              <w:t>32</w:t>
            </w:r>
          </w:p>
        </w:tc>
        <w:tc>
          <w:tcPr>
            <w:tcW w:w="1134" w:type="dxa"/>
          </w:tcPr>
          <w:p w:rsidR="00994FD7" w:rsidRPr="00A75A43" w:rsidRDefault="00994FD7" w:rsidP="00994FD7">
            <w:pPr>
              <w:jc w:val="center"/>
              <w:rPr>
                <w:color w:val="000000"/>
                <w:sz w:val="26"/>
                <w:szCs w:val="26"/>
              </w:rPr>
            </w:pPr>
            <w:r w:rsidRPr="00A75A43">
              <w:rPr>
                <w:color w:val="000000"/>
                <w:sz w:val="26"/>
                <w:szCs w:val="26"/>
              </w:rPr>
              <w:t>1.32</w:t>
            </w:r>
          </w:p>
        </w:tc>
        <w:tc>
          <w:tcPr>
            <w:tcW w:w="2126" w:type="dxa"/>
          </w:tcPr>
          <w:p w:rsidR="00994FD7" w:rsidRPr="00A75A43" w:rsidRDefault="00994FD7" w:rsidP="00994FD7">
            <w:pPr>
              <w:rPr>
                <w:color w:val="000000"/>
                <w:sz w:val="26"/>
                <w:szCs w:val="26"/>
              </w:rPr>
            </w:pPr>
            <w:r w:rsidRPr="00A75A43">
              <w:rPr>
                <w:color w:val="000000"/>
                <w:sz w:val="26"/>
                <w:szCs w:val="26"/>
              </w:rPr>
              <w:t>Колиров В.С.</w:t>
            </w:r>
          </w:p>
        </w:tc>
        <w:tc>
          <w:tcPr>
            <w:tcW w:w="6095" w:type="dxa"/>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33</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1.33</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Кузьмина С.Н.</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34</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1.34</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Зотова Л.С.</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35</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1.35</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Ильницкая Л.Ф.</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36</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1.36</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Захаров Е.Е.</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37</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1.37</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Жолтикова А.И.</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38</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1.38</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Чунсиева Г.В.</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39</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1.39</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Банусова З.А.</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40</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1.40</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Титова Н.Я.</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41</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1.41</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Широкова Т.В.</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42</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1.42</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Филичкина Е.М.</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43</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 xml:space="preserve">1.43 </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Кучеров С.А.</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44</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1.44</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Мнету Р.Р.</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lang w:val="en-US"/>
              </w:rPr>
            </w:pPr>
            <w:r w:rsidRPr="00A75A43">
              <w:rPr>
                <w:color w:val="000000"/>
                <w:sz w:val="26"/>
                <w:szCs w:val="26"/>
                <w:lang w:val="en-US"/>
              </w:rPr>
              <w:t>45</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1.45</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Ларионова А.А.</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46</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1.46</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Ципилева И.В.</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47</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1.47</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Барышев А.А.</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48</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1.48</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Левыкин А.П.</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49</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1.49</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Августинова Р.А.</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50</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1.50</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Сонопова Е.А.</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51</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1.51</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Бондарь Ж.А.</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52</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1.52</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Аргиеменко Л.А.</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53</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1..53</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Кренева И.А.</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54</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1.54</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Голубева В.А.</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Замечаний нет</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55</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1.55</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Железнова Л.С.</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rPr>
            </w:pPr>
            <w:r w:rsidRPr="00A75A43">
              <w:rPr>
                <w:sz w:val="26"/>
                <w:szCs w:val="26"/>
              </w:rPr>
              <w:t>Территории межевания квартала 70а от 2004г не совпадает с предложенной на март 2015г (перенесены красные линии). Так же в новом проекте не отражены компенсационные парковки.</w:t>
            </w:r>
          </w:p>
        </w:tc>
      </w:tr>
      <w:tr w:rsidR="00994FD7" w:rsidRPr="00A75A43" w:rsidTr="00994FD7">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56</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1.56</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Мухитдинова Н.И.</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highlight w:val="yellow"/>
              </w:rPr>
            </w:pPr>
            <w:r w:rsidRPr="00A75A43">
              <w:rPr>
                <w:color w:val="000000"/>
                <w:sz w:val="26"/>
                <w:szCs w:val="26"/>
              </w:rPr>
              <w:t>Не согласна со строительством проезда 6045 и дороги около подъездов дома 7к6, красные линии перенесены на 120м ближе к нашему дому, тем самым уменьшена площадь для парковки машин.</w:t>
            </w:r>
          </w:p>
        </w:tc>
      </w:tr>
      <w:tr w:rsidR="00994FD7" w:rsidRPr="00A75A43" w:rsidTr="00994FD7">
        <w:trPr>
          <w:trHeight w:val="347"/>
        </w:trPr>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57</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1.57</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Мухитдинов Д.А.</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highlight w:val="yellow"/>
              </w:rPr>
            </w:pPr>
            <w:r w:rsidRPr="00A75A43">
              <w:rPr>
                <w:color w:val="000000"/>
                <w:sz w:val="26"/>
                <w:szCs w:val="26"/>
              </w:rPr>
              <w:t xml:space="preserve">Против строительства проезда 6045, т.к. дублирует ул. Д. Бедного и 3-ий </w:t>
            </w:r>
            <w:r w:rsidR="00A75A43" w:rsidRPr="00A75A43">
              <w:rPr>
                <w:color w:val="000000"/>
                <w:sz w:val="26"/>
                <w:szCs w:val="26"/>
              </w:rPr>
              <w:t>Силикатный</w:t>
            </w:r>
            <w:r w:rsidRPr="00A75A43">
              <w:rPr>
                <w:color w:val="000000"/>
                <w:sz w:val="26"/>
                <w:szCs w:val="26"/>
              </w:rPr>
              <w:t xml:space="preserve"> проезд, строительство дороги ведет к разрушению экологической зоны (порубка деревьев).</w:t>
            </w:r>
          </w:p>
        </w:tc>
      </w:tr>
      <w:tr w:rsidR="00994FD7" w:rsidRPr="00A75A43" w:rsidTr="00994FD7">
        <w:trPr>
          <w:trHeight w:val="347"/>
        </w:trPr>
        <w:tc>
          <w:tcPr>
            <w:tcW w:w="851"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color w:val="000000"/>
                <w:sz w:val="26"/>
                <w:szCs w:val="26"/>
              </w:rPr>
            </w:pPr>
            <w:r w:rsidRPr="00A75A43">
              <w:rPr>
                <w:color w:val="000000"/>
                <w:sz w:val="26"/>
                <w:szCs w:val="26"/>
              </w:rPr>
              <w:t>58</w:t>
            </w:r>
          </w:p>
        </w:tc>
        <w:tc>
          <w:tcPr>
            <w:tcW w:w="1134"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jc w:val="center"/>
              <w:rPr>
                <w:sz w:val="26"/>
                <w:szCs w:val="26"/>
              </w:rPr>
            </w:pPr>
            <w:r w:rsidRPr="00A75A43">
              <w:rPr>
                <w:sz w:val="26"/>
                <w:szCs w:val="26"/>
              </w:rPr>
              <w:t>1.58</w:t>
            </w:r>
          </w:p>
        </w:tc>
        <w:tc>
          <w:tcPr>
            <w:tcW w:w="2126" w:type="dxa"/>
            <w:tcBorders>
              <w:top w:val="single" w:sz="4" w:space="0" w:color="auto"/>
              <w:left w:val="single" w:sz="4" w:space="0" w:color="auto"/>
              <w:bottom w:val="single" w:sz="4" w:space="0" w:color="auto"/>
              <w:right w:val="single" w:sz="4" w:space="0" w:color="auto"/>
            </w:tcBorders>
          </w:tcPr>
          <w:p w:rsidR="00994FD7" w:rsidRPr="00A75A43" w:rsidRDefault="00994FD7" w:rsidP="00994FD7">
            <w:pPr>
              <w:rPr>
                <w:color w:val="000000"/>
                <w:sz w:val="26"/>
                <w:szCs w:val="26"/>
              </w:rPr>
            </w:pPr>
            <w:r w:rsidRPr="00A75A43">
              <w:rPr>
                <w:color w:val="000000"/>
                <w:sz w:val="26"/>
                <w:szCs w:val="26"/>
              </w:rPr>
              <w:t>Логацкая Т.М.</w:t>
            </w:r>
          </w:p>
        </w:tc>
        <w:tc>
          <w:tcPr>
            <w:tcW w:w="6095" w:type="dxa"/>
            <w:tcBorders>
              <w:top w:val="single" w:sz="4" w:space="0" w:color="auto"/>
              <w:left w:val="single" w:sz="4" w:space="0" w:color="auto"/>
              <w:bottom w:val="single" w:sz="4" w:space="0" w:color="auto"/>
              <w:right w:val="single" w:sz="4" w:space="0" w:color="auto"/>
            </w:tcBorders>
          </w:tcPr>
          <w:p w:rsidR="00994FD7" w:rsidRPr="00A75A43" w:rsidRDefault="00994FD7" w:rsidP="00A75A43">
            <w:pPr>
              <w:jc w:val="both"/>
              <w:rPr>
                <w:sz w:val="26"/>
                <w:szCs w:val="26"/>
                <w:highlight w:val="yellow"/>
              </w:rPr>
            </w:pPr>
            <w:r w:rsidRPr="00A75A43">
              <w:rPr>
                <w:color w:val="000000"/>
                <w:sz w:val="26"/>
                <w:szCs w:val="26"/>
              </w:rPr>
              <w:t xml:space="preserve">Проект отклонить как незаконный, нарушающий </w:t>
            </w:r>
            <w:r w:rsidRPr="00A75A43">
              <w:rPr>
                <w:color w:val="000000"/>
                <w:sz w:val="26"/>
                <w:szCs w:val="26"/>
              </w:rPr>
              <w:lastRenderedPageBreak/>
              <w:t>права собственников квартир в многоквартирных домах.</w:t>
            </w:r>
          </w:p>
        </w:tc>
      </w:tr>
    </w:tbl>
    <w:p w:rsidR="00F96E0B" w:rsidRDefault="00092A9A" w:rsidP="00F40558">
      <w:pPr>
        <w:ind w:left="1701"/>
        <w:rPr>
          <w:color w:val="000000"/>
          <w:sz w:val="24"/>
          <w:szCs w:val="24"/>
        </w:rPr>
      </w:pPr>
      <w:r w:rsidRPr="00092A9A">
        <w:rPr>
          <w:color w:val="000000"/>
          <w:sz w:val="24"/>
          <w:szCs w:val="24"/>
        </w:rPr>
        <w:lastRenderedPageBreak/>
        <w:tab/>
      </w:r>
    </w:p>
    <w:p w:rsidR="004210B9" w:rsidRDefault="004210B9" w:rsidP="004210B9">
      <w:pPr>
        <w:ind w:left="1701"/>
        <w:rPr>
          <w:sz w:val="24"/>
          <w:szCs w:val="24"/>
        </w:rPr>
      </w:pPr>
      <w:r w:rsidRPr="00D659CE">
        <w:rPr>
          <w:color w:val="000000"/>
          <w:sz w:val="24"/>
          <w:szCs w:val="24"/>
        </w:rPr>
        <w:t xml:space="preserve">Приложение № </w:t>
      </w:r>
      <w:r>
        <w:rPr>
          <w:color w:val="000000"/>
          <w:sz w:val="24"/>
          <w:szCs w:val="24"/>
        </w:rPr>
        <w:t>2</w:t>
      </w:r>
      <w:r w:rsidRPr="00D659CE">
        <w:rPr>
          <w:color w:val="000000"/>
          <w:sz w:val="24"/>
          <w:szCs w:val="24"/>
        </w:rPr>
        <w:t xml:space="preserve"> </w:t>
      </w:r>
      <w:r w:rsidRPr="00787DDD">
        <w:rPr>
          <w:sz w:val="24"/>
          <w:szCs w:val="24"/>
        </w:rPr>
        <w:t xml:space="preserve">к протоколу </w:t>
      </w:r>
      <w:r w:rsidRPr="00A75A43">
        <w:rPr>
          <w:sz w:val="24"/>
          <w:szCs w:val="24"/>
        </w:rPr>
        <w:t xml:space="preserve">от </w:t>
      </w:r>
      <w:r w:rsidR="00A75A43">
        <w:rPr>
          <w:sz w:val="24"/>
          <w:szCs w:val="24"/>
        </w:rPr>
        <w:t>22.04.2015 № 30</w:t>
      </w:r>
      <w:r w:rsidR="001B1A12" w:rsidRPr="00A75A43">
        <w:rPr>
          <w:sz w:val="24"/>
          <w:szCs w:val="24"/>
        </w:rPr>
        <w:t>/15ПС</w:t>
      </w:r>
      <w:r w:rsidRPr="00787DDD">
        <w:rPr>
          <w:sz w:val="24"/>
          <w:szCs w:val="24"/>
        </w:rPr>
        <w:t>:</w:t>
      </w:r>
    </w:p>
    <w:p w:rsidR="001F4C4C" w:rsidRDefault="001F4C4C" w:rsidP="001F4C4C">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5445C5" w:rsidRDefault="005445C5" w:rsidP="00F40558">
      <w:pPr>
        <w:pStyle w:val="ConsPlusNonformat"/>
        <w:ind w:left="1701"/>
        <w:jc w:val="both"/>
        <w:rPr>
          <w:rFonts w:ascii="Times New Roman" w:hAnsi="Times New Roman" w:cs="Times New Roman"/>
          <w:color w:val="000000"/>
          <w:sz w:val="24"/>
          <w:szCs w:val="24"/>
        </w:rPr>
      </w:pPr>
      <w:r w:rsidRPr="00C02E0A">
        <w:rPr>
          <w:rFonts w:ascii="Times New Roman" w:hAnsi="Times New Roman" w:cs="Times New Roman"/>
          <w:color w:val="000000"/>
          <w:sz w:val="24"/>
          <w:szCs w:val="24"/>
        </w:rPr>
        <w:t xml:space="preserve">Предложения </w:t>
      </w:r>
      <w:r w:rsidR="00D67339" w:rsidRPr="00C02E0A">
        <w:rPr>
          <w:rFonts w:ascii="Times New Roman" w:hAnsi="Times New Roman" w:cs="Times New Roman"/>
          <w:color w:val="000000"/>
          <w:sz w:val="24"/>
          <w:szCs w:val="24"/>
        </w:rPr>
        <w:t xml:space="preserve">и замечания участников публичных слушаний </w:t>
      </w:r>
      <w:r w:rsidR="00CB4694" w:rsidRPr="00CB4694">
        <w:rPr>
          <w:rFonts w:ascii="Times New Roman" w:hAnsi="Times New Roman" w:cs="Times New Roman"/>
          <w:color w:val="000000"/>
          <w:sz w:val="24"/>
          <w:szCs w:val="24"/>
        </w:rPr>
        <w:t>по «Проекту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w:t>
      </w:r>
      <w:r w:rsidRPr="00D659CE">
        <w:rPr>
          <w:rFonts w:ascii="Times New Roman" w:hAnsi="Times New Roman" w:cs="Times New Roman"/>
          <w:sz w:val="24"/>
          <w:szCs w:val="24"/>
        </w:rPr>
        <w:t>,</w:t>
      </w:r>
      <w:r w:rsidRPr="00D659CE">
        <w:rPr>
          <w:rFonts w:ascii="Times New Roman" w:hAnsi="Times New Roman" w:cs="Times New Roman"/>
          <w:color w:val="000000"/>
          <w:sz w:val="24"/>
          <w:szCs w:val="24"/>
        </w:rPr>
        <w:t xml:space="preserve"> </w:t>
      </w:r>
      <w:r w:rsidRPr="00C02E0A">
        <w:rPr>
          <w:rFonts w:ascii="Times New Roman" w:hAnsi="Times New Roman" w:cs="Times New Roman"/>
          <w:color w:val="000000"/>
          <w:sz w:val="24"/>
          <w:szCs w:val="24"/>
        </w:rPr>
        <w:t>поступившие во время собрания участников публичных слушаний:</w:t>
      </w:r>
    </w:p>
    <w:p w:rsidR="00934978" w:rsidRDefault="00934978" w:rsidP="00F40558">
      <w:pPr>
        <w:pStyle w:val="ConsPlusNonformat"/>
        <w:ind w:left="1701"/>
        <w:jc w:val="both"/>
        <w:rPr>
          <w:rFonts w:ascii="Times New Roman" w:hAnsi="Times New Roman" w:cs="Times New Roman"/>
          <w:color w:val="000000"/>
          <w:sz w:val="24"/>
          <w:szCs w:val="24"/>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1134"/>
        <w:gridCol w:w="2268"/>
        <w:gridCol w:w="5953"/>
      </w:tblGrid>
      <w:tr w:rsidR="001B1A12" w:rsidRPr="00A75A43" w:rsidTr="00E92B62">
        <w:trPr>
          <w:trHeight w:val="96"/>
        </w:trPr>
        <w:tc>
          <w:tcPr>
            <w:tcW w:w="851" w:type="dxa"/>
          </w:tcPr>
          <w:p w:rsidR="001B1A12" w:rsidRPr="00A75A43" w:rsidRDefault="001B1A12" w:rsidP="009E6CE1">
            <w:pPr>
              <w:rPr>
                <w:b/>
                <w:color w:val="000000"/>
                <w:sz w:val="26"/>
                <w:szCs w:val="26"/>
              </w:rPr>
            </w:pPr>
            <w:bookmarkStart w:id="1" w:name="OLE_LINK1"/>
            <w:r w:rsidRPr="00A75A43">
              <w:rPr>
                <w:b/>
                <w:color w:val="000000"/>
                <w:sz w:val="26"/>
                <w:szCs w:val="26"/>
              </w:rPr>
              <w:t>№№</w:t>
            </w:r>
          </w:p>
          <w:p w:rsidR="001B1A12" w:rsidRPr="00A75A43" w:rsidRDefault="001B1A12" w:rsidP="009E6CE1">
            <w:pPr>
              <w:rPr>
                <w:b/>
                <w:color w:val="000000"/>
                <w:sz w:val="26"/>
                <w:szCs w:val="26"/>
              </w:rPr>
            </w:pPr>
            <w:r w:rsidRPr="00A75A43">
              <w:rPr>
                <w:b/>
                <w:color w:val="000000"/>
                <w:sz w:val="26"/>
                <w:szCs w:val="26"/>
              </w:rPr>
              <w:t>п/п</w:t>
            </w:r>
          </w:p>
        </w:tc>
        <w:tc>
          <w:tcPr>
            <w:tcW w:w="1134" w:type="dxa"/>
          </w:tcPr>
          <w:p w:rsidR="001B1A12" w:rsidRPr="00C73F15" w:rsidRDefault="001B1A12" w:rsidP="009E6CE1">
            <w:pPr>
              <w:rPr>
                <w:b/>
                <w:color w:val="000000"/>
                <w:sz w:val="20"/>
                <w:szCs w:val="20"/>
              </w:rPr>
            </w:pPr>
            <w:r w:rsidRPr="00C73F15">
              <w:rPr>
                <w:b/>
                <w:color w:val="000000"/>
                <w:sz w:val="20"/>
                <w:szCs w:val="20"/>
              </w:rPr>
              <w:t>№ книги,</w:t>
            </w:r>
          </w:p>
          <w:p w:rsidR="001B1A12" w:rsidRPr="00C73F15" w:rsidRDefault="001B1A12" w:rsidP="009E6CE1">
            <w:pPr>
              <w:rPr>
                <w:b/>
                <w:color w:val="000000"/>
                <w:sz w:val="20"/>
                <w:szCs w:val="20"/>
              </w:rPr>
            </w:pPr>
            <w:r w:rsidRPr="00C73F15">
              <w:rPr>
                <w:b/>
                <w:color w:val="000000"/>
                <w:sz w:val="20"/>
                <w:szCs w:val="20"/>
              </w:rPr>
              <w:t>№ записи</w:t>
            </w:r>
          </w:p>
        </w:tc>
        <w:tc>
          <w:tcPr>
            <w:tcW w:w="2268" w:type="dxa"/>
          </w:tcPr>
          <w:p w:rsidR="001B1A12" w:rsidRPr="00A75A43" w:rsidRDefault="001B1A12" w:rsidP="009E6CE1">
            <w:pPr>
              <w:rPr>
                <w:b/>
                <w:color w:val="000000"/>
                <w:sz w:val="26"/>
                <w:szCs w:val="26"/>
              </w:rPr>
            </w:pPr>
            <w:r w:rsidRPr="00A75A43">
              <w:rPr>
                <w:b/>
                <w:color w:val="000000"/>
                <w:sz w:val="26"/>
                <w:szCs w:val="26"/>
              </w:rPr>
              <w:t>ФИО заявителя</w:t>
            </w:r>
          </w:p>
        </w:tc>
        <w:tc>
          <w:tcPr>
            <w:tcW w:w="5953" w:type="dxa"/>
          </w:tcPr>
          <w:p w:rsidR="001B1A12" w:rsidRPr="00A75A43" w:rsidRDefault="001B1A12" w:rsidP="00A75A43">
            <w:pPr>
              <w:pStyle w:val="ConsPlusNonformat"/>
              <w:jc w:val="both"/>
              <w:rPr>
                <w:rFonts w:ascii="Times New Roman" w:hAnsi="Times New Roman" w:cs="Times New Roman"/>
                <w:b/>
                <w:color w:val="000000"/>
                <w:sz w:val="26"/>
                <w:szCs w:val="26"/>
              </w:rPr>
            </w:pPr>
            <w:r w:rsidRPr="00A75A43">
              <w:rPr>
                <w:rFonts w:ascii="Times New Roman" w:hAnsi="Times New Roman" w:cs="Times New Roman"/>
                <w:b/>
                <w:color w:val="000000"/>
                <w:sz w:val="26"/>
                <w:szCs w:val="26"/>
              </w:rPr>
              <w:t>Содержание замечаний и предложений</w:t>
            </w:r>
          </w:p>
          <w:p w:rsidR="001B1A12" w:rsidRPr="00A75A43" w:rsidRDefault="001B1A12" w:rsidP="00A75A43">
            <w:pPr>
              <w:pStyle w:val="ConsPlusNonformat"/>
              <w:jc w:val="both"/>
              <w:rPr>
                <w:rFonts w:ascii="Times New Roman" w:hAnsi="Times New Roman" w:cs="Times New Roman"/>
                <w:b/>
                <w:color w:val="000000"/>
                <w:sz w:val="26"/>
                <w:szCs w:val="26"/>
              </w:rPr>
            </w:pPr>
          </w:p>
        </w:tc>
      </w:tr>
      <w:tr w:rsidR="001B1A12" w:rsidRPr="00A75A43" w:rsidTr="00E92B62">
        <w:tc>
          <w:tcPr>
            <w:tcW w:w="851" w:type="dxa"/>
          </w:tcPr>
          <w:p w:rsidR="001B1A12" w:rsidRPr="00A75A43" w:rsidRDefault="003307AA" w:rsidP="00E92B62">
            <w:pPr>
              <w:jc w:val="center"/>
              <w:rPr>
                <w:color w:val="000000"/>
                <w:sz w:val="26"/>
                <w:szCs w:val="26"/>
              </w:rPr>
            </w:pPr>
            <w:r w:rsidRPr="00A75A43">
              <w:rPr>
                <w:color w:val="000000"/>
                <w:sz w:val="26"/>
                <w:szCs w:val="26"/>
              </w:rPr>
              <w:t>1</w:t>
            </w:r>
          </w:p>
        </w:tc>
        <w:tc>
          <w:tcPr>
            <w:tcW w:w="1134" w:type="dxa"/>
          </w:tcPr>
          <w:p w:rsidR="001B1A12" w:rsidRPr="00A75A43" w:rsidRDefault="00E92B62" w:rsidP="009E6CE1">
            <w:pPr>
              <w:jc w:val="center"/>
              <w:rPr>
                <w:color w:val="000000"/>
                <w:sz w:val="26"/>
                <w:szCs w:val="26"/>
              </w:rPr>
            </w:pPr>
            <w:r w:rsidRPr="00E92B62">
              <w:rPr>
                <w:color w:val="000000"/>
                <w:sz w:val="22"/>
                <w:szCs w:val="26"/>
              </w:rPr>
              <w:t>На собрании</w:t>
            </w:r>
          </w:p>
        </w:tc>
        <w:tc>
          <w:tcPr>
            <w:tcW w:w="2268" w:type="dxa"/>
          </w:tcPr>
          <w:p w:rsidR="001B1A12" w:rsidRPr="00A75A43" w:rsidRDefault="00E03FB0" w:rsidP="0019365E">
            <w:pPr>
              <w:ind w:firstLine="34"/>
              <w:rPr>
                <w:color w:val="000000"/>
                <w:sz w:val="26"/>
                <w:szCs w:val="26"/>
              </w:rPr>
            </w:pPr>
            <w:r w:rsidRPr="00A75A43">
              <w:rPr>
                <w:color w:val="000000"/>
                <w:sz w:val="26"/>
                <w:szCs w:val="26"/>
              </w:rPr>
              <w:t>Участники ПС</w:t>
            </w:r>
          </w:p>
        </w:tc>
        <w:tc>
          <w:tcPr>
            <w:tcW w:w="5953" w:type="dxa"/>
          </w:tcPr>
          <w:p w:rsidR="001B1A12" w:rsidRPr="00A75A43" w:rsidRDefault="00E03FB0" w:rsidP="00A75A43">
            <w:pPr>
              <w:jc w:val="both"/>
              <w:rPr>
                <w:sz w:val="26"/>
                <w:szCs w:val="26"/>
              </w:rPr>
            </w:pPr>
            <w:r w:rsidRPr="00A75A43">
              <w:rPr>
                <w:sz w:val="26"/>
                <w:szCs w:val="26"/>
              </w:rPr>
              <w:t>Не было оповещений!</w:t>
            </w:r>
          </w:p>
        </w:tc>
      </w:tr>
      <w:tr w:rsidR="00E92B62" w:rsidRPr="00A75A43" w:rsidTr="00E92B62">
        <w:tc>
          <w:tcPr>
            <w:tcW w:w="851" w:type="dxa"/>
          </w:tcPr>
          <w:p w:rsidR="00E92B62" w:rsidRPr="00A75A43" w:rsidRDefault="00E92B62" w:rsidP="00E92B62">
            <w:pPr>
              <w:jc w:val="center"/>
              <w:rPr>
                <w:color w:val="000000"/>
                <w:sz w:val="26"/>
                <w:szCs w:val="26"/>
              </w:rPr>
            </w:pPr>
            <w:r>
              <w:rPr>
                <w:color w:val="000000"/>
                <w:sz w:val="26"/>
                <w:szCs w:val="26"/>
              </w:rPr>
              <w:t>2</w:t>
            </w:r>
          </w:p>
        </w:tc>
        <w:tc>
          <w:tcPr>
            <w:tcW w:w="1134" w:type="dxa"/>
          </w:tcPr>
          <w:p w:rsidR="00E92B62" w:rsidRDefault="00E92B62" w:rsidP="00E92B62">
            <w:pPr>
              <w:jc w:val="center"/>
            </w:pPr>
            <w:r w:rsidRPr="000D26C3">
              <w:rPr>
                <w:color w:val="000000"/>
                <w:sz w:val="22"/>
                <w:szCs w:val="26"/>
              </w:rPr>
              <w:t>На собрании</w:t>
            </w:r>
          </w:p>
        </w:tc>
        <w:tc>
          <w:tcPr>
            <w:tcW w:w="2268" w:type="dxa"/>
          </w:tcPr>
          <w:p w:rsidR="00E92B62" w:rsidRPr="00A75A43" w:rsidRDefault="00E92B62" w:rsidP="0019365E">
            <w:pPr>
              <w:rPr>
                <w:color w:val="000000"/>
                <w:sz w:val="26"/>
                <w:szCs w:val="26"/>
              </w:rPr>
            </w:pPr>
            <w:r w:rsidRPr="00A75A43">
              <w:rPr>
                <w:color w:val="000000"/>
                <w:sz w:val="26"/>
                <w:szCs w:val="26"/>
              </w:rPr>
              <w:t>Светлана Цынжаловская</w:t>
            </w:r>
          </w:p>
        </w:tc>
        <w:tc>
          <w:tcPr>
            <w:tcW w:w="5953" w:type="dxa"/>
          </w:tcPr>
          <w:p w:rsidR="00E92B62" w:rsidRPr="00A75A43" w:rsidRDefault="00E92B62" w:rsidP="00A75A43">
            <w:pPr>
              <w:jc w:val="both"/>
              <w:rPr>
                <w:sz w:val="26"/>
                <w:szCs w:val="26"/>
              </w:rPr>
            </w:pPr>
            <w:r w:rsidRPr="00A75A43">
              <w:rPr>
                <w:sz w:val="26"/>
                <w:szCs w:val="26"/>
              </w:rPr>
              <w:t>Вот мы сегодня собрались, да? И очень многие не знают вообще для чего мы сегодня собрались. Поэтому прежде чем у нас по регламенту будут вопросы, да, уточняться, хотелось бы для начала, чтобы нам сказали, для чего мы сегодня собрались. Понятно, что у нас идут какие-то слушания, цель этих слушаний и результат этих слушаний, да, то есть вопрос межевания. Для чего мы сегодня рассматриваем вопрос межевания, куда пойдут результаты нашего сегодняшнего слушания и как эти результаты будут оформлены и на что они.. где они в дальнейшем будут применяться, я имею ввиду результаты сегодняшних слушаний.</w:t>
            </w:r>
          </w:p>
          <w:p w:rsidR="00E92B62" w:rsidRPr="00A75A43" w:rsidRDefault="00E92B62" w:rsidP="00A75A43">
            <w:pPr>
              <w:jc w:val="both"/>
              <w:rPr>
                <w:sz w:val="26"/>
                <w:szCs w:val="26"/>
              </w:rPr>
            </w:pPr>
            <w:r w:rsidRPr="00A75A43">
              <w:rPr>
                <w:sz w:val="26"/>
                <w:szCs w:val="26"/>
              </w:rPr>
              <w:t xml:space="preserve">Ответ. Уважаемые жители, для чего выполняется межевание? В соответствии с Жилищным кодексом Российской Федерации, каждое домовладение должно быть обеспечено придомовой территорией. Площадь этой придомовой территории является расчетной величиной, то есть соответственно, пропорционально жилой площади делается расчет на земельный участок. Далее, вот при этом данном межевании формируются земельные участки придомовых территорий. С целью чего это все выполняется? С целью того, чтобы собственники многоквартирного дома имели возможность оформить данный земельный участок в состав общего имущества. Для того, чтобы оформить договор аренды земли на данный земельный участок и в перспективе включить в состав общего имущества этот земельный участок необходимо данный земельный участок, то есть эту вашу дворовую территорию поставить на кадастровый учет. На кадастровый учет можете вы его поставить только в том случае, когда имеется </w:t>
            </w:r>
            <w:r w:rsidRPr="00A75A43">
              <w:rPr>
                <w:sz w:val="26"/>
                <w:szCs w:val="26"/>
              </w:rPr>
              <w:lastRenderedPageBreak/>
              <w:t>проект межевания и он утвержден соответствующим образом. Это первое. Это для чего мы это делаем. Для того, чтобы вы потом в перспективе могли сами оформить эту землю и потом сами пользоваться этой землей. Это первое. Это территория, которая…уважаемые жители. Земля сейчас вся городская, да? А в перспективе вы потом можете ее оформить в общедомовую собственность. Далее, все вопросы, еще раз повторюсь, которые будут здесь озвучены, все будет внесено в протокол собрания участников публичных слушаний. Это неотъемлемая часть всего процесса проведения публичных слушаний. Есть у нас вопросы, которые поступили в процессе экспозиции, которая была в управе. Далее, собрание, которое проходит у нас здесь.. и еще неделя будет на то, чтобы участники публичных слушаний могли отправить в окружную комиссию какие-то дополнения, предложения или вопросы. Все это в конечном результате формируется в протокол и этот протокол рассматривается уже на градостроительной земельной комиссии.. на окружной градостроительной земельной комиссии, на которой окончательно уже принимается решение: подтверждаем, принимаем этот проект межевания или не принимаем. Поэтому еще раз обращаюсь к вам, для того, чтобы встреча наша с вами прошла в конструктивном и нормальном диалоге, пожалуйста представляйтесь, задавайте кратко вопрос, мы отвечаем, не отвечаем – значит ответ получите в письменном виде тогда, либо это все будет внесено в протокол и протокол о проведении публичных слушаний будет размещен как в газете, так и в электронном виде на сайте префектуры в разделе «Публичные слушания», а также управы района.</w:t>
            </w:r>
          </w:p>
        </w:tc>
      </w:tr>
      <w:tr w:rsidR="00E92B62" w:rsidRPr="00A75A43" w:rsidTr="00E92B62">
        <w:tc>
          <w:tcPr>
            <w:tcW w:w="851" w:type="dxa"/>
          </w:tcPr>
          <w:p w:rsidR="00E92B62" w:rsidRPr="00A75A43" w:rsidRDefault="00E92B62" w:rsidP="009E6CE1">
            <w:pPr>
              <w:jc w:val="center"/>
              <w:rPr>
                <w:color w:val="000000"/>
                <w:sz w:val="26"/>
                <w:szCs w:val="26"/>
              </w:rPr>
            </w:pPr>
            <w:r>
              <w:rPr>
                <w:color w:val="000000"/>
                <w:sz w:val="26"/>
                <w:szCs w:val="26"/>
              </w:rPr>
              <w:lastRenderedPageBreak/>
              <w:t>3</w:t>
            </w:r>
          </w:p>
        </w:tc>
        <w:tc>
          <w:tcPr>
            <w:tcW w:w="1134" w:type="dxa"/>
          </w:tcPr>
          <w:p w:rsidR="00E92B62" w:rsidRDefault="00E92B62" w:rsidP="00E92B62">
            <w:pPr>
              <w:jc w:val="center"/>
            </w:pPr>
            <w:r w:rsidRPr="000D26C3">
              <w:rPr>
                <w:color w:val="000000"/>
                <w:sz w:val="22"/>
                <w:szCs w:val="26"/>
              </w:rPr>
              <w:t>На собрании</w:t>
            </w:r>
          </w:p>
        </w:tc>
        <w:tc>
          <w:tcPr>
            <w:tcW w:w="2268" w:type="dxa"/>
          </w:tcPr>
          <w:p w:rsidR="00E92B62" w:rsidRPr="00A75A43" w:rsidRDefault="00E92B62" w:rsidP="00E03FB0">
            <w:pPr>
              <w:rPr>
                <w:color w:val="000000"/>
                <w:sz w:val="26"/>
                <w:szCs w:val="26"/>
              </w:rPr>
            </w:pPr>
            <w:r w:rsidRPr="00A75A43">
              <w:rPr>
                <w:color w:val="000000"/>
                <w:sz w:val="26"/>
                <w:szCs w:val="26"/>
              </w:rPr>
              <w:t xml:space="preserve">Вопрос из зала: </w:t>
            </w:r>
          </w:p>
        </w:tc>
        <w:tc>
          <w:tcPr>
            <w:tcW w:w="5953" w:type="dxa"/>
          </w:tcPr>
          <w:p w:rsidR="00E92B62" w:rsidRPr="00A75A43" w:rsidRDefault="00E92B62" w:rsidP="00A75A43">
            <w:pPr>
              <w:tabs>
                <w:tab w:val="right" w:pos="5879"/>
              </w:tabs>
              <w:jc w:val="both"/>
              <w:rPr>
                <w:color w:val="000000"/>
                <w:sz w:val="26"/>
                <w:szCs w:val="26"/>
              </w:rPr>
            </w:pPr>
            <w:r w:rsidRPr="00A75A43">
              <w:rPr>
                <w:color w:val="000000"/>
                <w:sz w:val="26"/>
                <w:szCs w:val="26"/>
              </w:rPr>
              <w:t>А замечания в протокол вносить можно?</w:t>
            </w:r>
            <w:r w:rsidRPr="00A75A43">
              <w:rPr>
                <w:color w:val="000000"/>
                <w:sz w:val="26"/>
                <w:szCs w:val="26"/>
              </w:rPr>
              <w:tab/>
            </w:r>
          </w:p>
          <w:p w:rsidR="00E92B62" w:rsidRPr="00A75A43" w:rsidRDefault="00E92B62" w:rsidP="0019365E">
            <w:pPr>
              <w:tabs>
                <w:tab w:val="right" w:pos="5879"/>
              </w:tabs>
              <w:jc w:val="both"/>
              <w:rPr>
                <w:sz w:val="26"/>
                <w:szCs w:val="26"/>
              </w:rPr>
            </w:pPr>
            <w:r w:rsidRPr="00A75A43">
              <w:rPr>
                <w:color w:val="000000"/>
                <w:sz w:val="26"/>
                <w:szCs w:val="26"/>
              </w:rPr>
              <w:t>Отв: Замечания и предложения вы можете вносить сейчас.</w:t>
            </w:r>
          </w:p>
        </w:tc>
      </w:tr>
      <w:tr w:rsidR="00E92B62" w:rsidRPr="00A75A43" w:rsidTr="00E92B62">
        <w:tc>
          <w:tcPr>
            <w:tcW w:w="851" w:type="dxa"/>
          </w:tcPr>
          <w:p w:rsidR="00E92B62" w:rsidRPr="00A75A43" w:rsidRDefault="00E92B62" w:rsidP="009E6CE1">
            <w:pPr>
              <w:jc w:val="center"/>
              <w:rPr>
                <w:color w:val="000000"/>
                <w:sz w:val="26"/>
                <w:szCs w:val="26"/>
              </w:rPr>
            </w:pPr>
            <w:r>
              <w:rPr>
                <w:color w:val="000000"/>
                <w:sz w:val="26"/>
                <w:szCs w:val="26"/>
              </w:rPr>
              <w:t>4</w:t>
            </w:r>
          </w:p>
        </w:tc>
        <w:tc>
          <w:tcPr>
            <w:tcW w:w="1134" w:type="dxa"/>
          </w:tcPr>
          <w:p w:rsidR="00E92B62" w:rsidRDefault="00E92B62" w:rsidP="00E92B62">
            <w:pPr>
              <w:jc w:val="center"/>
            </w:pPr>
            <w:r w:rsidRPr="000D26C3">
              <w:rPr>
                <w:color w:val="000000"/>
                <w:sz w:val="22"/>
                <w:szCs w:val="26"/>
              </w:rPr>
              <w:t>На собрании</w:t>
            </w:r>
          </w:p>
        </w:tc>
        <w:tc>
          <w:tcPr>
            <w:tcW w:w="2268" w:type="dxa"/>
          </w:tcPr>
          <w:p w:rsidR="00E92B62" w:rsidRPr="00A75A43" w:rsidRDefault="00E92B62" w:rsidP="009E6CE1">
            <w:pPr>
              <w:rPr>
                <w:color w:val="000000"/>
                <w:sz w:val="26"/>
                <w:szCs w:val="26"/>
              </w:rPr>
            </w:pPr>
            <w:r w:rsidRPr="00A75A43">
              <w:rPr>
                <w:sz w:val="26"/>
                <w:szCs w:val="26"/>
              </w:rPr>
              <w:t>Из зала:</w:t>
            </w:r>
          </w:p>
        </w:tc>
        <w:tc>
          <w:tcPr>
            <w:tcW w:w="5953" w:type="dxa"/>
          </w:tcPr>
          <w:p w:rsidR="00E92B62" w:rsidRPr="00A75A43" w:rsidRDefault="00E92B62" w:rsidP="00A75A43">
            <w:pPr>
              <w:jc w:val="both"/>
              <w:rPr>
                <w:sz w:val="26"/>
                <w:szCs w:val="26"/>
              </w:rPr>
            </w:pPr>
            <w:r w:rsidRPr="00A75A43">
              <w:rPr>
                <w:sz w:val="26"/>
                <w:szCs w:val="26"/>
              </w:rPr>
              <w:t>Нет по протоколу</w:t>
            </w:r>
            <w:r w:rsidR="0019365E">
              <w:rPr>
                <w:sz w:val="26"/>
                <w:szCs w:val="26"/>
              </w:rPr>
              <w:t xml:space="preserve">, </w:t>
            </w:r>
            <w:r w:rsidRPr="00A75A43">
              <w:rPr>
                <w:sz w:val="26"/>
                <w:szCs w:val="26"/>
              </w:rPr>
              <w:t>если что-то в протоколе не учтено из того, что было сегодня в собрании?</w:t>
            </w:r>
          </w:p>
        </w:tc>
      </w:tr>
      <w:tr w:rsidR="00E92B62" w:rsidRPr="00A75A43" w:rsidTr="00E92B62">
        <w:tc>
          <w:tcPr>
            <w:tcW w:w="851" w:type="dxa"/>
            <w:shd w:val="clear" w:color="auto" w:fill="auto"/>
          </w:tcPr>
          <w:p w:rsidR="00E92B62" w:rsidRPr="00A75A43" w:rsidRDefault="00E92B62" w:rsidP="009E6CE1">
            <w:pPr>
              <w:jc w:val="center"/>
              <w:rPr>
                <w:color w:val="000000"/>
                <w:sz w:val="26"/>
                <w:szCs w:val="26"/>
              </w:rPr>
            </w:pPr>
            <w:r>
              <w:rPr>
                <w:color w:val="000000"/>
                <w:sz w:val="26"/>
                <w:szCs w:val="26"/>
              </w:rPr>
              <w:t>5</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9E6CE1">
            <w:pPr>
              <w:rPr>
                <w:color w:val="000000"/>
                <w:sz w:val="26"/>
                <w:szCs w:val="26"/>
              </w:rPr>
            </w:pPr>
            <w:r w:rsidRPr="00A75A43">
              <w:rPr>
                <w:color w:val="000000"/>
                <w:sz w:val="26"/>
                <w:szCs w:val="26"/>
              </w:rPr>
              <w:t>Петряхина Марина Юрьевна</w:t>
            </w:r>
          </w:p>
        </w:tc>
        <w:tc>
          <w:tcPr>
            <w:tcW w:w="5953" w:type="dxa"/>
            <w:shd w:val="clear" w:color="auto" w:fill="auto"/>
          </w:tcPr>
          <w:p w:rsidR="00E92B62" w:rsidRPr="00A75A43" w:rsidRDefault="00E92B62" w:rsidP="00A75A43">
            <w:pPr>
              <w:jc w:val="both"/>
              <w:rPr>
                <w:sz w:val="26"/>
                <w:szCs w:val="26"/>
              </w:rPr>
            </w:pPr>
            <w:r w:rsidRPr="00A75A43">
              <w:rPr>
                <w:sz w:val="26"/>
                <w:szCs w:val="26"/>
              </w:rPr>
              <w:t>Я вот пришла на ваше собрание, но я ни от кого из своих знакомых, приятелей об этом межевании не слышала. Почему этот вопрос встает именно в этом МЖК Атоме, я ничего понять не могу, что за межевание?</w:t>
            </w:r>
          </w:p>
          <w:p w:rsidR="00E92B62" w:rsidRPr="00A75A43" w:rsidRDefault="00E92B62" w:rsidP="00A75A43">
            <w:pPr>
              <w:jc w:val="both"/>
              <w:rPr>
                <w:sz w:val="26"/>
                <w:szCs w:val="26"/>
              </w:rPr>
            </w:pPr>
            <w:r w:rsidRPr="00A75A43">
              <w:rPr>
                <w:sz w:val="26"/>
                <w:szCs w:val="26"/>
              </w:rPr>
              <w:t>А вот вы живете в доме, вы уже прошли свое межевание?</w:t>
            </w:r>
          </w:p>
          <w:p w:rsidR="00E92B62" w:rsidRPr="00A75A43" w:rsidRDefault="00E92B62" w:rsidP="00A75A43">
            <w:pPr>
              <w:jc w:val="both"/>
              <w:rPr>
                <w:sz w:val="26"/>
                <w:szCs w:val="26"/>
              </w:rPr>
            </w:pPr>
            <w:r w:rsidRPr="00A75A43">
              <w:rPr>
                <w:sz w:val="26"/>
                <w:szCs w:val="26"/>
              </w:rPr>
              <w:t>И сколько вам метров земли выделили? Два на метр?</w:t>
            </w:r>
          </w:p>
        </w:tc>
      </w:tr>
      <w:tr w:rsidR="00E92B62" w:rsidRPr="00A75A43" w:rsidTr="00E92B62">
        <w:tc>
          <w:tcPr>
            <w:tcW w:w="851" w:type="dxa"/>
            <w:tcBorders>
              <w:top w:val="single" w:sz="4" w:space="0" w:color="auto"/>
              <w:left w:val="single" w:sz="4" w:space="0" w:color="auto"/>
              <w:bottom w:val="single" w:sz="4" w:space="0" w:color="auto"/>
              <w:right w:val="single" w:sz="4" w:space="0" w:color="auto"/>
            </w:tcBorders>
            <w:shd w:val="clear" w:color="auto" w:fill="auto"/>
          </w:tcPr>
          <w:p w:rsidR="00E92B62" w:rsidRPr="00A75A43" w:rsidRDefault="00E92B62" w:rsidP="009E6CE1">
            <w:pPr>
              <w:jc w:val="center"/>
              <w:rPr>
                <w:color w:val="000000"/>
                <w:sz w:val="26"/>
                <w:szCs w:val="26"/>
              </w:rPr>
            </w:pPr>
            <w:r>
              <w:rPr>
                <w:color w:val="000000"/>
                <w:sz w:val="26"/>
                <w:szCs w:val="26"/>
              </w:rPr>
              <w:lastRenderedPageBreak/>
              <w:t>6</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92B62" w:rsidRDefault="00E92B62" w:rsidP="00E92B62">
            <w:pPr>
              <w:jc w:val="center"/>
            </w:pPr>
            <w:r w:rsidRPr="000D26C3">
              <w:rPr>
                <w:color w:val="000000"/>
                <w:sz w:val="22"/>
                <w:szCs w:val="26"/>
              </w:rPr>
              <w:t>На собрании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92B62" w:rsidRPr="00A75A43" w:rsidRDefault="00E92B62" w:rsidP="009E6CE1">
            <w:pPr>
              <w:rPr>
                <w:color w:val="000000"/>
                <w:sz w:val="26"/>
                <w:szCs w:val="26"/>
              </w:rPr>
            </w:pPr>
            <w:r w:rsidRPr="00A75A43">
              <w:rPr>
                <w:color w:val="000000"/>
                <w:sz w:val="26"/>
                <w:szCs w:val="26"/>
              </w:rPr>
              <w:t>Вячеслав Бородулин</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E92B62" w:rsidRPr="00A75A43" w:rsidRDefault="00E92B62" w:rsidP="00A75A43">
            <w:pPr>
              <w:jc w:val="both"/>
              <w:rPr>
                <w:sz w:val="26"/>
                <w:szCs w:val="26"/>
              </w:rPr>
            </w:pPr>
            <w:r w:rsidRPr="00A75A43">
              <w:rPr>
                <w:sz w:val="26"/>
                <w:szCs w:val="26"/>
              </w:rPr>
              <w:t>Если сейчас окажется, что нету документов, на основании которых сделан проект межевания что мы будем слушать этих людей? Более того, я ответственно заявляю, что глава управы в данном случае соврал, потому что есть положение закона…</w:t>
            </w:r>
          </w:p>
          <w:p w:rsidR="00E92B62" w:rsidRPr="00A75A43" w:rsidRDefault="00E92B62" w:rsidP="00A75A43">
            <w:pPr>
              <w:jc w:val="both"/>
              <w:rPr>
                <w:sz w:val="26"/>
                <w:szCs w:val="26"/>
              </w:rPr>
            </w:pPr>
            <w:r w:rsidRPr="00A75A43">
              <w:rPr>
                <w:sz w:val="26"/>
                <w:szCs w:val="26"/>
              </w:rPr>
              <w:t xml:space="preserve">Вопрос первый. В соответствии с Гражданским кодексом как проводятся собрания описано главой девятой. Первоначально избирается президиум: председатель, секретарь, счетная комиссия. Это общее положение закона для проведения абсолютно всех собраний. </w:t>
            </w:r>
          </w:p>
          <w:p w:rsidR="00E92B62" w:rsidRPr="00A75A43" w:rsidRDefault="00E92B62" w:rsidP="00A75A43">
            <w:pPr>
              <w:jc w:val="both"/>
              <w:rPr>
                <w:sz w:val="26"/>
                <w:szCs w:val="26"/>
              </w:rPr>
            </w:pPr>
            <w:r w:rsidRPr="00A75A43">
              <w:rPr>
                <w:sz w:val="26"/>
                <w:szCs w:val="26"/>
              </w:rPr>
              <w:t>И потом то, что нам зачитали в 68-й главе, там не написано, что глава управы проводит собрание. У нас есть достойные люди, которым мы доверяем. Есть или нет?</w:t>
            </w:r>
          </w:p>
          <w:p w:rsidR="00E92B62" w:rsidRPr="00A75A43" w:rsidRDefault="00E92B62" w:rsidP="00A75A43">
            <w:pPr>
              <w:jc w:val="both"/>
              <w:rPr>
                <w:sz w:val="26"/>
                <w:szCs w:val="26"/>
              </w:rPr>
            </w:pPr>
            <w:r w:rsidRPr="00A75A43">
              <w:rPr>
                <w:sz w:val="26"/>
                <w:szCs w:val="26"/>
              </w:rPr>
              <w:t>Давайте председателем назначим самого уважаемого в районе человека, самого известного. Кто это будет?</w:t>
            </w:r>
          </w:p>
        </w:tc>
      </w:tr>
      <w:tr w:rsidR="00E92B62" w:rsidRPr="00A75A43" w:rsidTr="00E92B62">
        <w:tc>
          <w:tcPr>
            <w:tcW w:w="851" w:type="dxa"/>
            <w:tcBorders>
              <w:top w:val="single" w:sz="4" w:space="0" w:color="auto"/>
              <w:left w:val="single" w:sz="4" w:space="0" w:color="auto"/>
              <w:bottom w:val="single" w:sz="4" w:space="0" w:color="auto"/>
              <w:right w:val="single" w:sz="4" w:space="0" w:color="auto"/>
            </w:tcBorders>
            <w:shd w:val="clear" w:color="auto" w:fill="auto"/>
          </w:tcPr>
          <w:p w:rsidR="00E92B62" w:rsidRPr="00A75A43" w:rsidRDefault="00E92B62" w:rsidP="006911BE">
            <w:pPr>
              <w:jc w:val="center"/>
              <w:rPr>
                <w:color w:val="000000"/>
                <w:sz w:val="26"/>
                <w:szCs w:val="26"/>
              </w:rPr>
            </w:pPr>
            <w:r>
              <w:rPr>
                <w:color w:val="000000"/>
                <w:sz w:val="26"/>
                <w:szCs w:val="26"/>
              </w:rPr>
              <w:t>7</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92B62" w:rsidRDefault="00E92B62" w:rsidP="00E92B62">
            <w:pPr>
              <w:jc w:val="center"/>
            </w:pPr>
            <w:r w:rsidRPr="000D26C3">
              <w:rPr>
                <w:color w:val="000000"/>
                <w:sz w:val="22"/>
                <w:szCs w:val="26"/>
              </w:rPr>
              <w:t>На собрании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92B62" w:rsidRPr="00A75A43" w:rsidRDefault="00E92B62" w:rsidP="005312A5">
            <w:pPr>
              <w:rPr>
                <w:color w:val="000000"/>
                <w:sz w:val="26"/>
                <w:szCs w:val="26"/>
              </w:rPr>
            </w:pPr>
            <w:r w:rsidRPr="00A75A43">
              <w:rPr>
                <w:color w:val="000000"/>
                <w:sz w:val="26"/>
                <w:szCs w:val="26"/>
              </w:rPr>
              <w:t>Андрей Ховрин (заместитель префекта СЗАО г. Москвы)</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E92B62" w:rsidRPr="00A75A43" w:rsidRDefault="00E92B62" w:rsidP="00A75A43">
            <w:pPr>
              <w:jc w:val="both"/>
              <w:rPr>
                <w:sz w:val="26"/>
                <w:szCs w:val="26"/>
              </w:rPr>
            </w:pPr>
            <w:r w:rsidRPr="00A75A43">
              <w:rPr>
                <w:sz w:val="26"/>
                <w:szCs w:val="26"/>
              </w:rPr>
              <w:t>Уважаемые жители, представлюсь. Секундочку, будьте любезны. Будьте любезны! Будьте любезны выслушать! Я сейчас представлюсь. Заместитель префекта Северо-Западного административного округа Ховрин Андрей Юрьевич. Очень хорошо, можно двадцать раз повторять «ну и что». Благодарю, отлично…Татьяна Михайловна, вы все время заблуждаетесь.</w:t>
            </w:r>
          </w:p>
          <w:p w:rsidR="00E92B62" w:rsidRPr="00A75A43" w:rsidRDefault="00E92B62" w:rsidP="00A75A43">
            <w:pPr>
              <w:jc w:val="both"/>
              <w:rPr>
                <w:sz w:val="26"/>
                <w:szCs w:val="26"/>
              </w:rPr>
            </w:pPr>
            <w:r w:rsidRPr="00A75A43">
              <w:rPr>
                <w:sz w:val="26"/>
                <w:szCs w:val="26"/>
              </w:rPr>
              <w:t>Так вот, дорогие друзья, уважаемые наши жители! Мне хотелось бы довести до вашего сведения статью, 68-ю Градостроительного кодекса города Москвы, в котором написано, что регламент собрания участников публичных слушаний включает в себя первое: выступление уполномоченных представителей органов исполнительной власти города Москвы с сообщениями по представленному проекту с ответами на вопросы участников публичных: слушаний. В этом случае…второй момент… Секунду! Секунду! Выступления участников публичных слушаний с предложениями и замечаниями по существу обсуждаемого проекта. Если у вас, уважаемый Вячеслав Бородулин, есть вопросы по проекту, по основаниям…одну секундочку, по основаниям разработки, первое: вы имеете право задать эти вопросы сейчас здесь, второе: если вы не согласны с данным проектом, то в установленном порядке Конституцией Российской Федерации, вы осуществляете обжалование в суде неправомерных решений или действий органов исполнительной власти.</w:t>
            </w:r>
          </w:p>
        </w:tc>
      </w:tr>
      <w:tr w:rsidR="00E92B62" w:rsidRPr="00A75A43" w:rsidTr="00E92B62">
        <w:tc>
          <w:tcPr>
            <w:tcW w:w="851" w:type="dxa"/>
            <w:tcBorders>
              <w:top w:val="single" w:sz="4" w:space="0" w:color="auto"/>
              <w:left w:val="single" w:sz="4" w:space="0" w:color="auto"/>
              <w:bottom w:val="single" w:sz="4" w:space="0" w:color="auto"/>
              <w:right w:val="single" w:sz="4" w:space="0" w:color="auto"/>
            </w:tcBorders>
            <w:shd w:val="clear" w:color="auto" w:fill="auto"/>
          </w:tcPr>
          <w:p w:rsidR="00E92B62" w:rsidRPr="00A75A43" w:rsidRDefault="00E92B62" w:rsidP="006911BE">
            <w:pPr>
              <w:jc w:val="center"/>
              <w:rPr>
                <w:color w:val="000000"/>
                <w:sz w:val="26"/>
                <w:szCs w:val="26"/>
              </w:rPr>
            </w:pPr>
            <w:r>
              <w:rPr>
                <w:color w:val="000000"/>
                <w:sz w:val="26"/>
                <w:szCs w:val="26"/>
              </w:rPr>
              <w:lastRenderedPageBreak/>
              <w:t>8</w:t>
            </w:r>
          </w:p>
        </w:tc>
        <w:tc>
          <w:tcPr>
            <w:tcW w:w="1134" w:type="dxa"/>
            <w:tcBorders>
              <w:top w:val="single" w:sz="4" w:space="0" w:color="auto"/>
              <w:left w:val="single" w:sz="4" w:space="0" w:color="auto"/>
              <w:bottom w:val="single" w:sz="4" w:space="0" w:color="auto"/>
              <w:right w:val="single" w:sz="4" w:space="0" w:color="auto"/>
            </w:tcBorders>
            <w:shd w:val="clear" w:color="auto" w:fill="auto"/>
          </w:tcPr>
          <w:p w:rsidR="00E92B62" w:rsidRDefault="00E92B62" w:rsidP="00E92B62">
            <w:pPr>
              <w:jc w:val="center"/>
            </w:pPr>
            <w:r w:rsidRPr="000D26C3">
              <w:rPr>
                <w:color w:val="000000"/>
                <w:sz w:val="22"/>
                <w:szCs w:val="26"/>
              </w:rPr>
              <w:t>На собрании</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E92B62" w:rsidRPr="00A75A43" w:rsidRDefault="00E92B62" w:rsidP="006911BE">
            <w:pPr>
              <w:rPr>
                <w:color w:val="000000"/>
                <w:sz w:val="26"/>
                <w:szCs w:val="26"/>
              </w:rPr>
            </w:pPr>
            <w:r w:rsidRPr="00A75A43">
              <w:rPr>
                <w:color w:val="000000"/>
                <w:sz w:val="26"/>
                <w:szCs w:val="26"/>
              </w:rPr>
              <w:t>Татьяна Логацкая</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E92B62" w:rsidRPr="00A75A43" w:rsidRDefault="00E92B62" w:rsidP="00A75A43">
            <w:pPr>
              <w:jc w:val="both"/>
              <w:rPr>
                <w:sz w:val="26"/>
                <w:szCs w:val="26"/>
              </w:rPr>
            </w:pPr>
            <w:r w:rsidRPr="00A75A43">
              <w:rPr>
                <w:sz w:val="26"/>
                <w:szCs w:val="26"/>
              </w:rPr>
              <w:t>Нет, я не заблуждаюсь!</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9</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color w:val="000000"/>
                <w:sz w:val="26"/>
                <w:szCs w:val="26"/>
              </w:rPr>
              <w:t>Алексей Барахов</w:t>
            </w:r>
          </w:p>
        </w:tc>
        <w:tc>
          <w:tcPr>
            <w:tcW w:w="5953" w:type="dxa"/>
            <w:shd w:val="clear" w:color="auto" w:fill="auto"/>
          </w:tcPr>
          <w:p w:rsidR="00E92B62" w:rsidRPr="00A75A43" w:rsidRDefault="00E92B62" w:rsidP="00A75A43">
            <w:pPr>
              <w:jc w:val="both"/>
              <w:rPr>
                <w:sz w:val="26"/>
                <w:szCs w:val="26"/>
              </w:rPr>
            </w:pPr>
            <w:r w:rsidRPr="00A75A43">
              <w:rPr>
                <w:sz w:val="26"/>
                <w:szCs w:val="26"/>
              </w:rPr>
              <w:t xml:space="preserve">Нет, уважаемые жители.. я готов включить в состав президиума уважаемого жителя, но позвольте пожалуйста в рамках полномочий 157-го Постановления Правительства Москвы управа района организует </w:t>
            </w:r>
          </w:p>
          <w:p w:rsidR="00E92B62" w:rsidRPr="00A75A43" w:rsidRDefault="00E92B62" w:rsidP="00A75A43">
            <w:pPr>
              <w:jc w:val="both"/>
              <w:rPr>
                <w:sz w:val="26"/>
                <w:szCs w:val="26"/>
              </w:rPr>
            </w:pPr>
            <w:r w:rsidRPr="00A75A43">
              <w:rPr>
                <w:sz w:val="26"/>
                <w:szCs w:val="26"/>
              </w:rPr>
              <w:t xml:space="preserve">Уважаемые жители, мы на этой мелочи не будем с вами ссориться, я предлагаю включить…идите сюда! Идите сюда, идите сюда (Светлане Цынжаловской Все, в президиум вашего человека мы включили, вашего активного жителя. Уважаемые жители, я предлагаю заслушать докладчика все таки.) Процедура…уважаемые жители! Вот Вячеслав хочет довести до вас информацию, что вы проводите собрание. Извините пожалуйста, процедура публичных слушаний не подразумевает голосования. Процедура публичных слушаний подразумевает под собой принятие вопросов, замечаний и предложений. Почитайте это в градостроительном кодексе. </w:t>
            </w:r>
          </w:p>
          <w:p w:rsidR="00E92B62" w:rsidRPr="00A75A43" w:rsidRDefault="00E92B62" w:rsidP="00A75A43">
            <w:pPr>
              <w:jc w:val="both"/>
              <w:rPr>
                <w:sz w:val="26"/>
                <w:szCs w:val="26"/>
              </w:rPr>
            </w:pPr>
            <w:r w:rsidRPr="00A75A43">
              <w:rPr>
                <w:sz w:val="26"/>
                <w:szCs w:val="26"/>
              </w:rPr>
              <w:t>Пожалуйста, приступайте (обращаясь к докладчику Овсянниковой Т.С.).</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10</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Светлана Цынжаловская</w:t>
            </w:r>
          </w:p>
        </w:tc>
        <w:tc>
          <w:tcPr>
            <w:tcW w:w="5953" w:type="dxa"/>
            <w:shd w:val="clear" w:color="auto" w:fill="auto"/>
          </w:tcPr>
          <w:p w:rsidR="00E92B62" w:rsidRPr="00A75A43" w:rsidRDefault="00E92B62" w:rsidP="00A75A43">
            <w:pPr>
              <w:jc w:val="both"/>
              <w:rPr>
                <w:sz w:val="26"/>
                <w:szCs w:val="26"/>
              </w:rPr>
            </w:pPr>
            <w:r w:rsidRPr="00A75A43">
              <w:rPr>
                <w:sz w:val="26"/>
                <w:szCs w:val="26"/>
              </w:rPr>
              <w:t>Давайте мы все таки немножечко.. я житель нашего района и вы меня все очень хорошо знаете и все таки вопрос заключается в том, чтобы мы провели эти слушания нормально и организованно. Пожалуйста хлопки не создаем, если уж на то пошло, что мы сейчас пытаемся все таки довести слушания нормально до конца, тогда вот мое такое предложение: вот этот регламент, который Алексей Вячеславович озвучил.. сейчас, секундочку.. то есть мы стараемся его все таки придерживаться, но при этом, но при этом, да, сейчас, сейчас, секунду, но при этом, так как он не был утвержден, а только предложен, то я предлагаю сейчас буквально несколько минут потратить на то, чтобы.. вот у кого есть предложения как принять, какие изменения внести в регламент, буквально одна минута. Мы это все голосуем и после этого никаких хлопков чтоб в зале не было. Договорились?</w:t>
            </w:r>
          </w:p>
          <w:p w:rsidR="00E92B62" w:rsidRPr="00A75A43" w:rsidRDefault="00E92B62" w:rsidP="00A75A43">
            <w:pPr>
              <w:jc w:val="both"/>
              <w:rPr>
                <w:sz w:val="26"/>
                <w:szCs w:val="26"/>
              </w:rPr>
            </w:pPr>
          </w:p>
          <w:p w:rsidR="00E92B62" w:rsidRPr="00A75A43" w:rsidRDefault="00E92B62" w:rsidP="00A75A43">
            <w:pPr>
              <w:jc w:val="both"/>
              <w:rPr>
                <w:sz w:val="26"/>
                <w:szCs w:val="26"/>
              </w:rPr>
            </w:pPr>
            <w:r w:rsidRPr="00A75A43">
              <w:rPr>
                <w:sz w:val="26"/>
                <w:szCs w:val="26"/>
              </w:rPr>
              <w:t xml:space="preserve">Вот поэтому, сейчас вот этот регламент, который был озвучен, о том, что дается слово проектировщику, после чего будут задаваться вопросы по данному проекту и ответы на вопросы… вот этот регламент. Скажите пожалуйста у кого.. то есть естественно поднимаем </w:t>
            </w:r>
            <w:r w:rsidRPr="00A75A43">
              <w:rPr>
                <w:sz w:val="26"/>
                <w:szCs w:val="26"/>
              </w:rPr>
              <w:lastRenderedPageBreak/>
              <w:t>руку у кого есть предложения по изменениям, внесению изменений в данный регламент. Саша первый поднял.</w:t>
            </w:r>
          </w:p>
          <w:p w:rsidR="00E92B62" w:rsidRPr="00A75A43" w:rsidRDefault="00E92B62" w:rsidP="00A75A43">
            <w:pPr>
              <w:jc w:val="both"/>
              <w:rPr>
                <w:sz w:val="26"/>
                <w:szCs w:val="26"/>
              </w:rPr>
            </w:pPr>
            <w:r w:rsidRPr="00A75A43">
              <w:rPr>
                <w:sz w:val="26"/>
                <w:szCs w:val="26"/>
              </w:rPr>
              <w:t>Александр Сальмаков (житель района): Да, зампрефекта читал, что… микрофон дайте! Я что, маленький? Значит Сальмаков Александр Николаевич, дом 7, корпус 1. Уважаемый зампрефекта зачитал нам выдержку из закона по проведению публичных слушаний, о которой умолчал глава управы. Он зачитал, что не только вопросы и ответы обязаны быть, но и выступления. Я правильно цитирую? Но в регламенте утвержденном, который предложил глава управы этого нет, это отсутствует. У нас только вопросы и ответы, а выступлений нет. Хотя в законе именно это…</w:t>
            </w:r>
          </w:p>
          <w:p w:rsidR="00E92B62" w:rsidRPr="00A75A43" w:rsidRDefault="00E92B62" w:rsidP="00A75A43">
            <w:pPr>
              <w:jc w:val="both"/>
              <w:rPr>
                <w:sz w:val="26"/>
                <w:szCs w:val="26"/>
              </w:rPr>
            </w:pPr>
            <w:r w:rsidRPr="00A75A43">
              <w:rPr>
                <w:sz w:val="26"/>
                <w:szCs w:val="26"/>
              </w:rPr>
              <w:t>Первое предложение было о том, чтобы давать слово тем, кто хочет выступить. Вы во время выступления…это первый момент, но так как нас очень много, 10 минут это возможно будет очень много. Давайте ограничимся тремя или пятью минутами. Кто за три минуты? Так, кто за пять минут? Принимаем, то есть максимум пять минут позволительно каждому выступить, кратко, чтобы не тянуть время. Вопрос теперь второй. Вот эти выступления, мы их, скажем так, во время выступления по проекту или мы все таки…сейчас, или после? Кто за то, чтобы после выступления задавались.. так, Максим…значит проголосовали единогласно, что после каждого выступления будет время, скажем так, выступления с места и эти выступления будут занимать каждого не более 5 минут. Теперь у меня еще одно замечание как… я не знаю, как члена президиума да сегодняшнего или как кого, по поводу микрофона. Все мы здесь взрослые люди и мне честно говоря очень неприятно, когда вместо того, чтобы дать микрофон человеку в руки, ему как пятилетнему ребенку «Ты поговори, а я как посчитаю нужным, заберу микрофон». Это некрасиво, микрофон давать в руки.</w:t>
            </w:r>
          </w:p>
          <w:p w:rsidR="00E92B62" w:rsidRPr="00A75A43" w:rsidRDefault="00E92B62" w:rsidP="00A75A43">
            <w:pPr>
              <w:jc w:val="both"/>
              <w:rPr>
                <w:sz w:val="26"/>
                <w:szCs w:val="26"/>
              </w:rPr>
            </w:pPr>
            <w:r w:rsidRPr="00A75A43">
              <w:rPr>
                <w:sz w:val="26"/>
                <w:szCs w:val="26"/>
              </w:rPr>
              <w:t>Вот, то есть, сейчас сделаем так, перед тем как нам задать … дать время для выступления по проекту, было предложение дать 3 минуты… я не знаю как зовут человека, да, о том, чтобы он просто задал один наводящий вопрос, на самом деле это является очень основной вопрос и волнует не только его, это волнует всех</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lastRenderedPageBreak/>
              <w:t>11</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Алла</w:t>
            </w:r>
          </w:p>
        </w:tc>
        <w:tc>
          <w:tcPr>
            <w:tcW w:w="5953" w:type="dxa"/>
            <w:shd w:val="clear" w:color="auto" w:fill="auto"/>
          </w:tcPr>
          <w:p w:rsidR="00E92B62" w:rsidRPr="00A75A43" w:rsidRDefault="00E92B62" w:rsidP="00A75A43">
            <w:pPr>
              <w:jc w:val="both"/>
              <w:rPr>
                <w:sz w:val="26"/>
                <w:szCs w:val="26"/>
              </w:rPr>
            </w:pPr>
            <w:r w:rsidRPr="00A75A43">
              <w:rPr>
                <w:sz w:val="26"/>
                <w:szCs w:val="26"/>
              </w:rPr>
              <w:t xml:space="preserve">Я житель этого района. Я хотела бы провести вот это вот слушание до полного понимания всех, не </w:t>
            </w:r>
            <w:r w:rsidRPr="00A75A43">
              <w:rPr>
                <w:sz w:val="26"/>
                <w:szCs w:val="26"/>
              </w:rPr>
              <w:lastRenderedPageBreak/>
              <w:t>просто отчитались и ушли, а до полного понимания жителей для чего это, чтобы все смогли задать вопрос и получить полную информацию, а не на час…</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lastRenderedPageBreak/>
              <w:t>12</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9B6D55">
            <w:pPr>
              <w:ind w:firstLine="708"/>
              <w:rPr>
                <w:color w:val="000000"/>
                <w:sz w:val="26"/>
                <w:szCs w:val="26"/>
              </w:rPr>
            </w:pPr>
            <w:r w:rsidRPr="00A75A43">
              <w:rPr>
                <w:sz w:val="26"/>
                <w:szCs w:val="26"/>
              </w:rPr>
              <w:t>Светлана Цынжаловская</w:t>
            </w:r>
          </w:p>
        </w:tc>
        <w:tc>
          <w:tcPr>
            <w:tcW w:w="5953" w:type="dxa"/>
            <w:shd w:val="clear" w:color="auto" w:fill="auto"/>
          </w:tcPr>
          <w:p w:rsidR="00E92B62" w:rsidRPr="00A75A43" w:rsidRDefault="00E92B62" w:rsidP="00593FBB">
            <w:pPr>
              <w:contextualSpacing/>
              <w:jc w:val="both"/>
              <w:rPr>
                <w:sz w:val="26"/>
                <w:szCs w:val="26"/>
              </w:rPr>
            </w:pPr>
            <w:r w:rsidRPr="00A75A43">
              <w:rPr>
                <w:sz w:val="26"/>
                <w:szCs w:val="26"/>
              </w:rPr>
              <w:t>Алл, все, сказала. Это как раз и идет вопрос о том, что когда я первоначально спросила цель наших слушаний и куда пойдет результат, то есть у нас как бы было сказано, что будет все заноситься в протокол. Этот протокол будет потом утвержден, но к сожалению, неизвестно, а кем он будет утвержден. Это первый момент. И второй момент. Этот протокол будет представлен на градостроительной комиссии. А кто от жителей МЖК Атом и нашего квартала будет присутствовать на этой комиссии? То есть я считаю, что одним из пунктов нашего собрания необходимо также определить человека, которого мы будем уполномочивать присутствовать от нашего имени на градостроительной комиссии, когда будет рассматриваться вопрос, связанный с межеванием наших квартальных границ. То есть, в принципе, как бы, вносим еще дополнительно вот этот пункт в повестку дня, да или нет? Кто за то, чтобы внести? Кто против? Единогласно. То есть мы также вносим еще и этот пункт. Теперь третий момент…</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13</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Андрей Ховрин</w:t>
            </w:r>
          </w:p>
        </w:tc>
        <w:tc>
          <w:tcPr>
            <w:tcW w:w="5953" w:type="dxa"/>
            <w:shd w:val="clear" w:color="auto" w:fill="auto"/>
          </w:tcPr>
          <w:p w:rsidR="00E92B62" w:rsidRPr="00A75A43" w:rsidRDefault="00E92B62" w:rsidP="00A75A43">
            <w:pPr>
              <w:tabs>
                <w:tab w:val="left" w:pos="1135"/>
              </w:tabs>
              <w:jc w:val="both"/>
              <w:rPr>
                <w:b/>
                <w:sz w:val="26"/>
                <w:szCs w:val="26"/>
              </w:rPr>
            </w:pPr>
            <w:r w:rsidRPr="00A75A43">
              <w:rPr>
                <w:sz w:val="26"/>
                <w:szCs w:val="26"/>
              </w:rPr>
              <w:t>Уважаемые дамы, позвольте дать разъяснение</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14</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Светлана Цынжаловская</w:t>
            </w:r>
          </w:p>
        </w:tc>
        <w:tc>
          <w:tcPr>
            <w:tcW w:w="5953" w:type="dxa"/>
            <w:shd w:val="clear" w:color="auto" w:fill="auto"/>
          </w:tcPr>
          <w:p w:rsidR="00E92B62" w:rsidRPr="00A75A43" w:rsidRDefault="00E92B62" w:rsidP="00593FBB">
            <w:pPr>
              <w:contextualSpacing/>
              <w:jc w:val="both"/>
              <w:rPr>
                <w:sz w:val="26"/>
                <w:szCs w:val="26"/>
              </w:rPr>
            </w:pPr>
            <w:r w:rsidRPr="00A75A43">
              <w:rPr>
                <w:sz w:val="26"/>
                <w:szCs w:val="26"/>
              </w:rPr>
              <w:t>Я вас очень прошу, когда я разговариваю не надо меня перебивать, несмотря на то, что вы там зампрефекта или кого то еще там. Мы вас не знали и не знаем. И с таким выступлением вас мало кто..</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15</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Андрей Ховрин:</w:t>
            </w:r>
          </w:p>
        </w:tc>
        <w:tc>
          <w:tcPr>
            <w:tcW w:w="5953" w:type="dxa"/>
            <w:shd w:val="clear" w:color="auto" w:fill="auto"/>
          </w:tcPr>
          <w:p w:rsidR="00E92B62" w:rsidRPr="00A75A43" w:rsidRDefault="00E92B62" w:rsidP="00A75A43">
            <w:pPr>
              <w:jc w:val="both"/>
              <w:rPr>
                <w:sz w:val="26"/>
                <w:szCs w:val="26"/>
              </w:rPr>
            </w:pPr>
            <w:r w:rsidRPr="00A75A43">
              <w:rPr>
                <w:sz w:val="26"/>
                <w:szCs w:val="26"/>
              </w:rPr>
              <w:t>Я в первый раз вас тоже узнал и мне очень приятно, благодарю. Я хочу пояснить, что у нас по регламенту ГЗК жители не присутствуют. Депутаты муниципального собрания, совета депутатов присутствовать могут. Давайте мы уполномочим Татьяну Михайловну Логацкую присутствовать на данном заседании.</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16</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Светлана Цынжаловская:</w:t>
            </w:r>
          </w:p>
        </w:tc>
        <w:tc>
          <w:tcPr>
            <w:tcW w:w="5953" w:type="dxa"/>
            <w:shd w:val="clear" w:color="auto" w:fill="auto"/>
          </w:tcPr>
          <w:p w:rsidR="00E92B62" w:rsidRPr="00A75A43" w:rsidRDefault="00E92B62" w:rsidP="00593FBB">
            <w:pPr>
              <w:contextualSpacing/>
              <w:jc w:val="both"/>
              <w:rPr>
                <w:sz w:val="26"/>
                <w:szCs w:val="26"/>
              </w:rPr>
            </w:pPr>
            <w:r w:rsidRPr="00A75A43">
              <w:rPr>
                <w:sz w:val="26"/>
                <w:szCs w:val="26"/>
              </w:rPr>
              <w:t>А почему вы предлагаете, а не собрание предлагает? На каком основании вы… так, стоп! Не надо!</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17</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color w:val="000000"/>
                <w:sz w:val="26"/>
                <w:szCs w:val="26"/>
              </w:rPr>
              <w:t>Андрей Ховрин</w:t>
            </w:r>
          </w:p>
        </w:tc>
        <w:tc>
          <w:tcPr>
            <w:tcW w:w="5953" w:type="dxa"/>
            <w:shd w:val="clear" w:color="auto" w:fill="auto"/>
          </w:tcPr>
          <w:p w:rsidR="00E92B62" w:rsidRPr="00A75A43" w:rsidRDefault="00E92B62" w:rsidP="00A75A43">
            <w:pPr>
              <w:jc w:val="both"/>
              <w:rPr>
                <w:sz w:val="26"/>
                <w:szCs w:val="26"/>
              </w:rPr>
            </w:pPr>
            <w:r w:rsidRPr="00A75A43">
              <w:rPr>
                <w:sz w:val="26"/>
                <w:szCs w:val="26"/>
              </w:rPr>
              <w:t>Еще раз, как официальное должностное лицо я предлагаю…</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18</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Светлана Цынжаловская:</w:t>
            </w:r>
          </w:p>
        </w:tc>
        <w:tc>
          <w:tcPr>
            <w:tcW w:w="5953" w:type="dxa"/>
            <w:shd w:val="clear" w:color="auto" w:fill="auto"/>
          </w:tcPr>
          <w:p w:rsidR="00E92B62" w:rsidRPr="00A75A43" w:rsidRDefault="00E92B62" w:rsidP="00593FBB">
            <w:pPr>
              <w:contextualSpacing/>
              <w:jc w:val="both"/>
              <w:rPr>
                <w:sz w:val="26"/>
                <w:szCs w:val="26"/>
              </w:rPr>
            </w:pPr>
            <w:r w:rsidRPr="00A75A43">
              <w:rPr>
                <w:sz w:val="26"/>
                <w:szCs w:val="26"/>
              </w:rPr>
              <w:t>А вы здесь, извините, на собрании не в президиуме никто и вы не имеете права ничего предлагать.</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19</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Андрей Ховрин</w:t>
            </w:r>
          </w:p>
        </w:tc>
        <w:tc>
          <w:tcPr>
            <w:tcW w:w="5953" w:type="dxa"/>
            <w:shd w:val="clear" w:color="auto" w:fill="auto"/>
          </w:tcPr>
          <w:p w:rsidR="00E92B62" w:rsidRPr="00A75A43" w:rsidRDefault="00E92B62" w:rsidP="00A75A43">
            <w:pPr>
              <w:jc w:val="both"/>
              <w:rPr>
                <w:sz w:val="26"/>
                <w:szCs w:val="26"/>
              </w:rPr>
            </w:pPr>
            <w:r w:rsidRPr="00A75A43">
              <w:rPr>
                <w:sz w:val="26"/>
                <w:szCs w:val="26"/>
              </w:rPr>
              <w:t xml:space="preserve">Еще раз, вы меня не услышали. Я являюсь заместителем председателя градостроительной земельной комиссии Северо-Западного административного округа. Поэтому я вам </w:t>
            </w:r>
            <w:r w:rsidRPr="00A75A43">
              <w:rPr>
                <w:sz w:val="26"/>
                <w:szCs w:val="26"/>
              </w:rPr>
              <w:lastRenderedPageBreak/>
              <w:t>предлагаю, что если возникла проблема учета вашего мнения и проверки отстаивания на заседании ГЗК, пожалуйста уполномочивайте депутата Логацкую, Покаместову, Грузинова, кого вы хотите, которые здесь присутствуют. Пожалуйста. Это будет легитимно и правильно.</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lastRenderedPageBreak/>
              <w:t>20</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Светлана Цынжаловская</w:t>
            </w:r>
          </w:p>
        </w:tc>
        <w:tc>
          <w:tcPr>
            <w:tcW w:w="5953" w:type="dxa"/>
            <w:shd w:val="clear" w:color="auto" w:fill="auto"/>
          </w:tcPr>
          <w:p w:rsidR="00E92B62" w:rsidRPr="00A75A43" w:rsidRDefault="00E92B62" w:rsidP="00A75A43">
            <w:pPr>
              <w:jc w:val="both"/>
              <w:rPr>
                <w:i/>
                <w:sz w:val="26"/>
                <w:szCs w:val="26"/>
              </w:rPr>
            </w:pPr>
            <w:r w:rsidRPr="00A75A43">
              <w:rPr>
                <w:sz w:val="26"/>
                <w:szCs w:val="26"/>
              </w:rPr>
              <w:t xml:space="preserve">Так, давайте мы вопрос о том кого мы будем делегировать, мы оставим на после выступления все таки по проекту. Почему? Я сейчас скажу… Саша, все! Я сейчас скажу почему. Потому что многие вопросы будут раскрыты или наоборот будут появляться и вы более правильно выберете человека, который более грамотно сможет представить наши интересы, которого более всего знают. Поэтому вопрос выбора человека, который будет делегирован на эту градостроительную комиссию мы оставим на потом. Сейчас… Саша, сядь пожалуйста! </w:t>
            </w:r>
            <w:r w:rsidRPr="00A75A43">
              <w:rPr>
                <w:i/>
                <w:sz w:val="26"/>
                <w:szCs w:val="26"/>
              </w:rPr>
              <w:t>(обращаясь к жителю)</w:t>
            </w:r>
            <w:r w:rsidRPr="00A75A43">
              <w:rPr>
                <w:sz w:val="26"/>
                <w:szCs w:val="26"/>
              </w:rPr>
              <w:t xml:space="preserve">. Сейчас мы все таки даем слово представителю по проекту. Вопрос, сколько минут выступает? Пять или десять? Сколько минут вам нужно для того..? </w:t>
            </w:r>
            <w:r w:rsidRPr="00A75A43">
              <w:rPr>
                <w:i/>
                <w:sz w:val="26"/>
                <w:szCs w:val="26"/>
              </w:rPr>
              <w:t>(обращаясь к докладчику).</w:t>
            </w:r>
          </w:p>
          <w:p w:rsidR="00E92B62" w:rsidRPr="00A75A43" w:rsidRDefault="00E92B62" w:rsidP="00593FBB">
            <w:pPr>
              <w:contextualSpacing/>
              <w:jc w:val="both"/>
              <w:rPr>
                <w:sz w:val="26"/>
                <w:szCs w:val="26"/>
              </w:rPr>
            </w:pPr>
            <w:r w:rsidRPr="00A75A43">
              <w:rPr>
                <w:sz w:val="26"/>
                <w:szCs w:val="26"/>
              </w:rPr>
              <w:t>Десять минут. Значит десять минут мы все таки слушаем по проекту. Саша, потом...</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21</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Алексей Барахов:</w:t>
            </w:r>
          </w:p>
        </w:tc>
        <w:tc>
          <w:tcPr>
            <w:tcW w:w="5953" w:type="dxa"/>
            <w:shd w:val="clear" w:color="auto" w:fill="auto"/>
          </w:tcPr>
          <w:p w:rsidR="00E92B62" w:rsidRPr="00A75A43" w:rsidRDefault="00E92B62" w:rsidP="00593FBB">
            <w:pPr>
              <w:contextualSpacing/>
              <w:jc w:val="both"/>
              <w:rPr>
                <w:sz w:val="26"/>
                <w:szCs w:val="26"/>
              </w:rPr>
            </w:pPr>
            <w:r w:rsidRPr="00A75A43">
              <w:rPr>
                <w:sz w:val="26"/>
                <w:szCs w:val="26"/>
              </w:rPr>
              <w:t>Все, уважаемые жители… сейчас секундочку… уважаемые жители, я попрошу, вот регламент утвердили, да, вот до пяти минут выступление. Кто может покороче – пожалуйста покороче. Представляйтесь для внесения… еще раз. Фамилия, имя, отчество, адрес… да, адрес и вопрос, для того, чтобы мы могли внести в протокол.</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22</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color w:val="000000"/>
                <w:sz w:val="26"/>
                <w:szCs w:val="26"/>
              </w:rPr>
              <w:t>Андрей Ховрнин</w:t>
            </w:r>
          </w:p>
        </w:tc>
        <w:tc>
          <w:tcPr>
            <w:tcW w:w="5953" w:type="dxa"/>
            <w:shd w:val="clear" w:color="auto" w:fill="auto"/>
          </w:tcPr>
          <w:p w:rsidR="00E92B62" w:rsidRPr="00A75A43" w:rsidRDefault="00E92B62" w:rsidP="00A75A43">
            <w:pPr>
              <w:contextualSpacing/>
              <w:jc w:val="both"/>
              <w:rPr>
                <w:sz w:val="26"/>
                <w:szCs w:val="26"/>
              </w:rPr>
            </w:pPr>
            <w:r w:rsidRPr="00A75A43">
              <w:rPr>
                <w:sz w:val="26"/>
                <w:szCs w:val="26"/>
              </w:rPr>
              <w:t xml:space="preserve">Уважаемые жители! Пожалуйста, вот с уважением к вам действительно и с уважением к нам. Вот камнем преткновения сегодняшней встречи… пожалуйста внимательно выслушайте, будьте любезны! Сейчас Алексей Вячеславович. Пожалуйста… ну пожалуйста. Ну пожалуйста, мы же знаем друг друга, ну пожалуйста. </w:t>
            </w:r>
          </w:p>
          <w:p w:rsidR="00E92B62" w:rsidRPr="00A75A43" w:rsidRDefault="00E92B62" w:rsidP="00593FBB">
            <w:pPr>
              <w:contextualSpacing/>
              <w:jc w:val="both"/>
              <w:rPr>
                <w:sz w:val="26"/>
                <w:szCs w:val="26"/>
              </w:rPr>
            </w:pPr>
            <w:r w:rsidRPr="00A75A43">
              <w:rPr>
                <w:sz w:val="26"/>
                <w:szCs w:val="26"/>
              </w:rPr>
              <w:t xml:space="preserve">Просят жители, давайте я вам просто объясню, что здесь нет проблемы. Значит внимательно послушайте пожалуйста. У нас камень преткновения, уважаемые господа, связано это с тем, что здесь якобы в проект межевания включен… включен проект дороги. Дорога в проект межевания, в границы разработки данного проекта не входит вообще. Вообще не входит. Объясняю вам. Потому что межуется территория квартала, а не дорожная сеть, которая принадлежит городу. Поэтому, уважаемые друзья, пожалуйста </w:t>
            </w:r>
            <w:r w:rsidRPr="00A75A43">
              <w:rPr>
                <w:sz w:val="26"/>
                <w:szCs w:val="26"/>
              </w:rPr>
              <w:lastRenderedPageBreak/>
              <w:t xml:space="preserve">внимательно выслушайте. В этом проекте, в этом проекте нет… Ирина Васильевна, будьте любезны! </w:t>
            </w:r>
            <w:r w:rsidRPr="00A75A43">
              <w:rPr>
                <w:i/>
                <w:sz w:val="26"/>
                <w:szCs w:val="26"/>
              </w:rPr>
              <w:t>(обращаясь к жительнице района)</w:t>
            </w:r>
            <w:r w:rsidRPr="00A75A43">
              <w:rPr>
                <w:sz w:val="26"/>
                <w:szCs w:val="26"/>
              </w:rPr>
              <w:t xml:space="preserve">. В этом проекте нет в его границах разработки этой дороги вообще. За границы… Потому что межуется территория жилого квартала. </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lastRenderedPageBreak/>
              <w:t>23</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Светлана Цынжаловская</w:t>
            </w:r>
          </w:p>
        </w:tc>
        <w:tc>
          <w:tcPr>
            <w:tcW w:w="5953" w:type="dxa"/>
            <w:shd w:val="clear" w:color="auto" w:fill="auto"/>
          </w:tcPr>
          <w:p w:rsidR="00E92B62" w:rsidRPr="00A75A43" w:rsidRDefault="00E92B62" w:rsidP="00A75A43">
            <w:pPr>
              <w:contextualSpacing/>
              <w:jc w:val="both"/>
              <w:rPr>
                <w:sz w:val="26"/>
                <w:szCs w:val="26"/>
              </w:rPr>
            </w:pPr>
            <w:r w:rsidRPr="00A75A43">
              <w:rPr>
                <w:sz w:val="26"/>
                <w:szCs w:val="26"/>
              </w:rPr>
              <w:t>Ваше время истекло.</w:t>
            </w:r>
          </w:p>
          <w:p w:rsidR="00E92B62" w:rsidRPr="005312A5" w:rsidRDefault="00E92B62" w:rsidP="00A75A43">
            <w:pPr>
              <w:contextualSpacing/>
              <w:jc w:val="both"/>
              <w:rPr>
                <w:sz w:val="26"/>
                <w:szCs w:val="26"/>
              </w:rPr>
            </w:pPr>
            <w:r w:rsidRPr="005312A5">
              <w:rPr>
                <w:sz w:val="26"/>
                <w:szCs w:val="26"/>
              </w:rPr>
              <w:t>Вопрос такой, вы являетесь жителем? Вы являетесь жителем? Вы являетесь работающим? Или кто вы</w:t>
            </w:r>
            <w:r w:rsidR="005312A5" w:rsidRPr="005312A5">
              <w:rPr>
                <w:sz w:val="26"/>
                <w:szCs w:val="26"/>
              </w:rPr>
              <w:t>?</w:t>
            </w:r>
            <w:r w:rsidRPr="005312A5">
              <w:rPr>
                <w:sz w:val="26"/>
                <w:szCs w:val="26"/>
              </w:rPr>
              <w:t xml:space="preserve"> являетесь?</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24</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color w:val="000000"/>
                <w:sz w:val="26"/>
                <w:szCs w:val="26"/>
              </w:rPr>
              <w:t>Андрей Ховрин</w:t>
            </w:r>
          </w:p>
        </w:tc>
        <w:tc>
          <w:tcPr>
            <w:tcW w:w="5953" w:type="dxa"/>
            <w:shd w:val="clear" w:color="auto" w:fill="auto"/>
          </w:tcPr>
          <w:p w:rsidR="00E92B62" w:rsidRPr="00A75A43" w:rsidRDefault="00E92B62" w:rsidP="00A75A43">
            <w:pPr>
              <w:jc w:val="both"/>
              <w:rPr>
                <w:sz w:val="26"/>
                <w:szCs w:val="26"/>
              </w:rPr>
            </w:pPr>
            <w:r w:rsidRPr="00A75A43">
              <w:rPr>
                <w:sz w:val="26"/>
                <w:szCs w:val="26"/>
              </w:rPr>
              <w:t>Я работаю на территории Северо-Западного округа. Да, поэтому, второе, уважаемые друзья…</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25</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Светлана Цынжаловская</w:t>
            </w:r>
          </w:p>
        </w:tc>
        <w:tc>
          <w:tcPr>
            <w:tcW w:w="5953" w:type="dxa"/>
            <w:shd w:val="clear" w:color="auto" w:fill="auto"/>
          </w:tcPr>
          <w:p w:rsidR="00E92B62" w:rsidRPr="00A75A43" w:rsidRDefault="00E92B62" w:rsidP="00593FBB">
            <w:pPr>
              <w:contextualSpacing/>
              <w:jc w:val="both"/>
              <w:rPr>
                <w:sz w:val="26"/>
                <w:szCs w:val="26"/>
              </w:rPr>
            </w:pPr>
            <w:r w:rsidRPr="00A75A43">
              <w:rPr>
                <w:sz w:val="26"/>
                <w:szCs w:val="26"/>
              </w:rPr>
              <w:t xml:space="preserve">Заберите у него, пожалуйста микрофон, время истекло. </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26</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color w:val="000000"/>
                <w:sz w:val="26"/>
                <w:szCs w:val="26"/>
              </w:rPr>
              <w:tab/>
              <w:t>Андрей Ховрин</w:t>
            </w:r>
          </w:p>
        </w:tc>
        <w:tc>
          <w:tcPr>
            <w:tcW w:w="5953" w:type="dxa"/>
            <w:shd w:val="clear" w:color="auto" w:fill="auto"/>
          </w:tcPr>
          <w:p w:rsidR="00E92B62" w:rsidRPr="00A75A43" w:rsidRDefault="00E92B62" w:rsidP="00A75A43">
            <w:pPr>
              <w:contextualSpacing/>
              <w:jc w:val="both"/>
              <w:rPr>
                <w:sz w:val="26"/>
                <w:szCs w:val="26"/>
              </w:rPr>
            </w:pPr>
            <w:r w:rsidRPr="00A75A43">
              <w:rPr>
                <w:sz w:val="26"/>
                <w:szCs w:val="26"/>
              </w:rPr>
              <w:t>Пожалуйста, второй вопрос, который вас должен интересовать…</w:t>
            </w:r>
          </w:p>
          <w:p w:rsidR="00E92B62" w:rsidRPr="00A75A43" w:rsidRDefault="00E92B62" w:rsidP="00593FBB">
            <w:pPr>
              <w:contextualSpacing/>
              <w:jc w:val="both"/>
              <w:rPr>
                <w:sz w:val="26"/>
                <w:szCs w:val="26"/>
              </w:rPr>
            </w:pPr>
            <w:r w:rsidRPr="00A75A43">
              <w:rPr>
                <w:i/>
                <w:sz w:val="26"/>
                <w:szCs w:val="26"/>
              </w:rPr>
              <w:t>Хлопки и гул в зале.</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27</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Алексей Барахов</w:t>
            </w:r>
          </w:p>
        </w:tc>
        <w:tc>
          <w:tcPr>
            <w:tcW w:w="5953" w:type="dxa"/>
            <w:shd w:val="clear" w:color="auto" w:fill="auto"/>
          </w:tcPr>
          <w:p w:rsidR="00E92B62" w:rsidRPr="00A75A43" w:rsidRDefault="00E92B62" w:rsidP="00A75A43">
            <w:pPr>
              <w:jc w:val="both"/>
              <w:rPr>
                <w:sz w:val="26"/>
                <w:szCs w:val="26"/>
              </w:rPr>
            </w:pPr>
            <w:r w:rsidRPr="00A75A43">
              <w:rPr>
                <w:sz w:val="26"/>
                <w:szCs w:val="26"/>
              </w:rPr>
              <w:t>Все, уважаемые жители, извините, что я говорил, да, замечания, вопросы, выступления, предложения, все в одном лице. Хотите вопрос, хотите предложение, хотите выступление, пожалуйста, все, что возможно.</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28</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Лида Железнова</w:t>
            </w:r>
          </w:p>
        </w:tc>
        <w:tc>
          <w:tcPr>
            <w:tcW w:w="5953" w:type="dxa"/>
            <w:shd w:val="clear" w:color="auto" w:fill="auto"/>
          </w:tcPr>
          <w:p w:rsidR="00E92B62" w:rsidRPr="00A75A43" w:rsidRDefault="00E92B62" w:rsidP="00A75A43">
            <w:pPr>
              <w:jc w:val="both"/>
              <w:rPr>
                <w:sz w:val="26"/>
                <w:szCs w:val="26"/>
              </w:rPr>
            </w:pPr>
            <w:r w:rsidRPr="00A75A43">
              <w:rPr>
                <w:sz w:val="26"/>
                <w:szCs w:val="26"/>
              </w:rPr>
              <w:t>Так, уважаемые жители, значит я пару минут займу вашего внимания и прошу очень внимательно послушать. В настоящий момент…</w:t>
            </w:r>
          </w:p>
          <w:p w:rsidR="00E92B62" w:rsidRPr="00A75A43" w:rsidRDefault="00E92B62" w:rsidP="00A75A43">
            <w:pPr>
              <w:jc w:val="both"/>
              <w:rPr>
                <w:sz w:val="26"/>
                <w:szCs w:val="26"/>
              </w:rPr>
            </w:pPr>
            <w:r w:rsidRPr="00A75A43">
              <w:rPr>
                <w:sz w:val="26"/>
                <w:szCs w:val="26"/>
              </w:rPr>
              <w:t xml:space="preserve">Железнова Лида Сергеевна, проживаю: улица Мневники, дом 7, корпус 6. Так, значит на сегодняшний день, мы с вами видим представленный проект межевания территории, ограниченной улицей Мневники, Демьяна Бедного, Карамышевская набережная и проектируемый проезд 6045. Вот самая главная интрига находится здесь. Почему? Вот у нас проект 2004 года. Межевание проведено. За всеми подписями и печатями. Проект номер 0806069 2004 год. Это вот тот самый проект межевания, который был сделан достаточно давно и на основе которого проектируемый проезд и плюс еще часть территории, сейчас я вам ее покажу, находились на самом деле в нашем квартале. Вот он квартал. Квартал был больше на 120 метров. Значит, на сегодняшний день идет перемежевывание территории и представленная территория, вы видите, вот на такой кусок она урезана. Всем видно? Всем видно. В связи с этим и возникли вопросы. Вопросы возникли в прошлом году, когда нам, для согласования жителей был представлен проектируемый проезд 6045. Значит, проектировщики обязаны были согласовать с жителями. Ситуация следующая: если, это для </w:t>
            </w:r>
            <w:r w:rsidRPr="00A75A43">
              <w:rPr>
                <w:sz w:val="26"/>
                <w:szCs w:val="26"/>
              </w:rPr>
              <w:lastRenderedPageBreak/>
              <w:t xml:space="preserve">понимания всех остальных, если это прежняя территория межевания квартала, то проектируемый проезд является нашей территорией. И значит все парковки, которые находятся вдоль проектируемого проезда, они относятся к нам и мы имеем полное право, на основании даже этого проекта, в котором он указаны, ими владеть. Нас никто не лишал этого права. До сегодняшнего дня. Сейчас нам предлагается проект, вот он. Мы видим, да? Если теперь проектируемый проезд якобы… якобы является не нашей территорией, то с ней можно делать все, что угодно. Можно убрать ваши парковки, с одной уже начали, за домом 7, корпус 6. Дальше можно вдоль проекта снести все остальные совершенно безболезненно, потому что это уже не наша территория. </w:t>
            </w:r>
          </w:p>
          <w:p w:rsidR="00E92B62" w:rsidRPr="00A75A43" w:rsidRDefault="00E92B62" w:rsidP="00A75A43">
            <w:pPr>
              <w:jc w:val="both"/>
              <w:rPr>
                <w:sz w:val="26"/>
                <w:szCs w:val="26"/>
              </w:rPr>
            </w:pPr>
            <w:r w:rsidRPr="00A75A43">
              <w:rPr>
                <w:sz w:val="26"/>
                <w:szCs w:val="26"/>
              </w:rPr>
              <w:t>Я правильно говорю! Так пожалуйста с мест не перебивать! Не перебивайте с мест. Значит у нас получается, что если мы соглашаемся на этот проект межевания, мы лишаем себя большого куска территории. У нас был вопрос большой, который главный, который мы задавали нескольким организациям. Организация Москомархитектура, наша доблестная управа, префектура и еже с ними. На каком основании, каким правительственным актом было перенесено этот проектируемый проезд на эту территорию? У нас в настоящий момент это зафиксировано до сих пор, как просто пожарный проезд. Если это пожарный проезд, он не подлежит заезду во внутридворовую территорию, заезд запрещен законодательством по планировке, градостроительству. Если мы даем свое добро и отдаем кусок территории и потом понимаете, что происходит дальше. И последнее, я 2 секунды займу вашего внимания. По поводу территории нам хорошо рассказали какие у нас идут… значит где сколько земли. Итак, по проекту 2004 года, Демьяна Бедного, 2-3 – 0,273 га, норма – 0,65. Ниже нормы. По 2015-му…пожалуйста, прошу вас не мешать и не перебивать. По 2015-му году у нас получается, что у нас объем вполне достаточный.</w:t>
            </w:r>
          </w:p>
        </w:tc>
      </w:tr>
      <w:tr w:rsidR="00E92B62" w:rsidRPr="00A75A43" w:rsidTr="00E92B62">
        <w:trPr>
          <w:trHeight w:val="1241"/>
        </w:trPr>
        <w:tc>
          <w:tcPr>
            <w:tcW w:w="851" w:type="dxa"/>
            <w:shd w:val="clear" w:color="auto" w:fill="auto"/>
          </w:tcPr>
          <w:p w:rsidR="00E92B62" w:rsidRPr="00A75A43" w:rsidRDefault="00E92B62" w:rsidP="006911BE">
            <w:pPr>
              <w:jc w:val="center"/>
              <w:rPr>
                <w:color w:val="000000"/>
                <w:sz w:val="26"/>
                <w:szCs w:val="26"/>
              </w:rPr>
            </w:pPr>
            <w:r>
              <w:rPr>
                <w:color w:val="000000"/>
                <w:sz w:val="26"/>
                <w:szCs w:val="26"/>
              </w:rPr>
              <w:lastRenderedPageBreak/>
              <w:t>29</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Светлана Цынжаловская:</w:t>
            </w:r>
          </w:p>
        </w:tc>
        <w:tc>
          <w:tcPr>
            <w:tcW w:w="5953" w:type="dxa"/>
            <w:shd w:val="clear" w:color="auto" w:fill="auto"/>
          </w:tcPr>
          <w:p w:rsidR="00E92B62" w:rsidRPr="00A75A43" w:rsidRDefault="00E92B62" w:rsidP="00593FBB">
            <w:pPr>
              <w:contextualSpacing/>
              <w:jc w:val="both"/>
              <w:rPr>
                <w:sz w:val="26"/>
                <w:szCs w:val="26"/>
              </w:rPr>
            </w:pPr>
            <w:r w:rsidRPr="00A75A43">
              <w:rPr>
                <w:sz w:val="26"/>
                <w:szCs w:val="26"/>
              </w:rPr>
              <w:t xml:space="preserve">Лида, секундочку, замечание. Если кто-то из зала, вот реплика будет мешать выступающим, я имею право попросить сотрудников полиции просто выводить человека из зала. </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30</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Алексей Барахов:</w:t>
            </w:r>
          </w:p>
        </w:tc>
        <w:tc>
          <w:tcPr>
            <w:tcW w:w="5953" w:type="dxa"/>
            <w:shd w:val="clear" w:color="auto" w:fill="auto"/>
          </w:tcPr>
          <w:p w:rsidR="00E92B62" w:rsidRPr="00A75A43" w:rsidRDefault="00E92B62" w:rsidP="00593FBB">
            <w:pPr>
              <w:contextualSpacing/>
              <w:jc w:val="both"/>
              <w:rPr>
                <w:sz w:val="26"/>
                <w:szCs w:val="26"/>
              </w:rPr>
            </w:pPr>
            <w:r w:rsidRPr="00A75A43">
              <w:rPr>
                <w:sz w:val="26"/>
                <w:szCs w:val="26"/>
              </w:rPr>
              <w:t>Извините, секунду, я тоже хочу в ответ сказать. Уважаемые жители, вот докладчик был…</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31</w:t>
            </w:r>
          </w:p>
        </w:tc>
        <w:tc>
          <w:tcPr>
            <w:tcW w:w="1134" w:type="dxa"/>
            <w:shd w:val="clear" w:color="auto" w:fill="auto"/>
          </w:tcPr>
          <w:p w:rsidR="00E92B62" w:rsidRDefault="00E92B62" w:rsidP="00E92B62">
            <w:pPr>
              <w:jc w:val="center"/>
            </w:pPr>
            <w:r w:rsidRPr="000D26C3">
              <w:rPr>
                <w:color w:val="000000"/>
                <w:sz w:val="22"/>
                <w:szCs w:val="26"/>
              </w:rPr>
              <w:t xml:space="preserve">На </w:t>
            </w:r>
            <w:r w:rsidRPr="000D26C3">
              <w:rPr>
                <w:color w:val="000000"/>
                <w:sz w:val="22"/>
                <w:szCs w:val="26"/>
              </w:rPr>
              <w:lastRenderedPageBreak/>
              <w:t>собрании</w:t>
            </w:r>
          </w:p>
        </w:tc>
        <w:tc>
          <w:tcPr>
            <w:tcW w:w="2268" w:type="dxa"/>
            <w:shd w:val="clear" w:color="auto" w:fill="auto"/>
          </w:tcPr>
          <w:p w:rsidR="00E92B62" w:rsidRPr="00A75A43" w:rsidRDefault="00E92B62" w:rsidP="00790716">
            <w:pPr>
              <w:contextualSpacing/>
              <w:jc w:val="both"/>
              <w:rPr>
                <w:sz w:val="26"/>
                <w:szCs w:val="26"/>
              </w:rPr>
            </w:pPr>
            <w:r w:rsidRPr="00A75A43">
              <w:rPr>
                <w:sz w:val="26"/>
                <w:szCs w:val="26"/>
              </w:rPr>
              <w:lastRenderedPageBreak/>
              <w:t xml:space="preserve">Лида Железнова: </w:t>
            </w:r>
          </w:p>
          <w:p w:rsidR="00E92B62" w:rsidRPr="00A75A43" w:rsidRDefault="00E92B62" w:rsidP="006911BE">
            <w:pPr>
              <w:rPr>
                <w:color w:val="000000"/>
                <w:sz w:val="26"/>
                <w:szCs w:val="26"/>
              </w:rPr>
            </w:pPr>
          </w:p>
        </w:tc>
        <w:tc>
          <w:tcPr>
            <w:tcW w:w="5953" w:type="dxa"/>
            <w:shd w:val="clear" w:color="auto" w:fill="auto"/>
          </w:tcPr>
          <w:p w:rsidR="00E92B62" w:rsidRPr="00A75A43" w:rsidRDefault="00E92B62" w:rsidP="005312A5">
            <w:pPr>
              <w:tabs>
                <w:tab w:val="left" w:pos="2422"/>
              </w:tabs>
              <w:jc w:val="both"/>
              <w:rPr>
                <w:sz w:val="26"/>
                <w:szCs w:val="26"/>
              </w:rPr>
            </w:pPr>
            <w:r w:rsidRPr="00A75A43">
              <w:rPr>
                <w:sz w:val="26"/>
                <w:szCs w:val="26"/>
              </w:rPr>
              <w:lastRenderedPageBreak/>
              <w:t xml:space="preserve">Я не договорила: Так, Демьяна Бедного, 2-4. По </w:t>
            </w:r>
            <w:r w:rsidRPr="00A75A43">
              <w:rPr>
                <w:sz w:val="26"/>
                <w:szCs w:val="26"/>
              </w:rPr>
              <w:lastRenderedPageBreak/>
              <w:t>2004-му году – 0,6 га. На сегодня по 2015-му году – 0,38, меньше нормы. Значит, Демьяна Бедного, 2-5… я говорю о территории, о чем мы говорим, которую урезали, которую в новом представленном, новом представленном документе идет как якобы у нас излишки площади. Чем это нам грозит? Значит якобы излишки площади, мы будем должны, если мы решим эту территорию взять в собственность, мы должны будем оплачивать налог. Дополнительно. Хотя по старым нормам, о которых шла речь, до 2000-го года, по тем нормам, это 1996-й, 1997-й, 1998-й год, МЖК строился, по тем нормам у нас даже недобор территории и предлагались компенсационные за счет детских площадок, сервитутов вокруг наших домов, за счет спортивных площадок, а из этого документа следует, что товарищи, у нас еще по кусочку можно отр</w:t>
            </w:r>
            <w:r w:rsidR="001436A0">
              <w:rPr>
                <w:sz w:val="26"/>
                <w:szCs w:val="26"/>
              </w:rPr>
              <w:t>езать. Все спасибо за внимание.</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lastRenderedPageBreak/>
              <w:t>32</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Алексей Барахов</w:t>
            </w:r>
          </w:p>
        </w:tc>
        <w:tc>
          <w:tcPr>
            <w:tcW w:w="5953" w:type="dxa"/>
            <w:shd w:val="clear" w:color="auto" w:fill="auto"/>
          </w:tcPr>
          <w:p w:rsidR="00E92B62" w:rsidRPr="00A75A43" w:rsidRDefault="00E92B62" w:rsidP="00593FBB">
            <w:pPr>
              <w:contextualSpacing/>
              <w:jc w:val="both"/>
              <w:rPr>
                <w:sz w:val="26"/>
                <w:szCs w:val="26"/>
              </w:rPr>
            </w:pPr>
            <w:r w:rsidRPr="00A75A43">
              <w:rPr>
                <w:sz w:val="26"/>
                <w:szCs w:val="26"/>
              </w:rPr>
              <w:t xml:space="preserve">Разработчик, можете прокомментировать это? Если нет, то вносим этот вопрос или выступление в протокол и тогда следующий пожалуйста. </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33</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rPr>
                <w:color w:val="000000"/>
                <w:sz w:val="26"/>
                <w:szCs w:val="26"/>
              </w:rPr>
            </w:pPr>
            <w:r w:rsidRPr="00A75A43">
              <w:rPr>
                <w:sz w:val="26"/>
                <w:szCs w:val="26"/>
              </w:rPr>
              <w:t>Лида Железнова</w:t>
            </w:r>
          </w:p>
        </w:tc>
        <w:tc>
          <w:tcPr>
            <w:tcW w:w="5953" w:type="dxa"/>
            <w:shd w:val="clear" w:color="auto" w:fill="auto"/>
          </w:tcPr>
          <w:p w:rsidR="00E92B62" w:rsidRPr="00A75A43" w:rsidRDefault="00E92B62" w:rsidP="00593FBB">
            <w:pPr>
              <w:contextualSpacing/>
              <w:jc w:val="both"/>
              <w:rPr>
                <w:sz w:val="26"/>
                <w:szCs w:val="26"/>
              </w:rPr>
            </w:pPr>
            <w:r w:rsidRPr="00A75A43">
              <w:rPr>
                <w:sz w:val="26"/>
                <w:szCs w:val="26"/>
              </w:rPr>
              <w:t xml:space="preserve">Так, у меня маленькое дополнение. В связи с тем, что жители нашего микрорайона не заказывали межевание территории, оно было проведено в 2004 году. Оно действует, его никто не отменял. Проводится сейчас исключительно в целях, чтобы построить дорогу для Утесова. В связи с этим мы предлагаем считать межевание недействительным… перемежевание недействительным и не согласуется с данным проектом. </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t>34</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jc w:val="center"/>
              <w:rPr>
                <w:color w:val="000000"/>
                <w:sz w:val="26"/>
                <w:szCs w:val="26"/>
              </w:rPr>
            </w:pPr>
            <w:r w:rsidRPr="00A75A43">
              <w:rPr>
                <w:sz w:val="26"/>
                <w:szCs w:val="26"/>
              </w:rPr>
              <w:t>Андрей Ховрин</w:t>
            </w:r>
          </w:p>
        </w:tc>
        <w:tc>
          <w:tcPr>
            <w:tcW w:w="5953" w:type="dxa"/>
            <w:shd w:val="clear" w:color="auto" w:fill="auto"/>
          </w:tcPr>
          <w:p w:rsidR="00E92B62" w:rsidRPr="00A75A43" w:rsidRDefault="00E92B62" w:rsidP="00593FBB">
            <w:pPr>
              <w:contextualSpacing/>
              <w:jc w:val="both"/>
              <w:rPr>
                <w:sz w:val="26"/>
                <w:szCs w:val="26"/>
              </w:rPr>
            </w:pPr>
            <w:r w:rsidRPr="00A75A43">
              <w:rPr>
                <w:sz w:val="26"/>
                <w:szCs w:val="26"/>
              </w:rPr>
              <w:t xml:space="preserve">Вы задали вопрос. Уважаемые выступающие, давайте будем взаимовежливыми. Задали вопрос. Уже в проекте межевания 2004 года предусмотрены в межквартальном проезде – это межквартальная улично-дорожная сеть, красные линии улично-дорожного регулирования. Поэтому, если кому то нужно выдать документ, который подтверждает… вот он у меня есть, я вам сейчас пущу по рядам вот эти два листочка, к сожалению, надо было… посмотрите, надо, изучите, разберитесь пожалуйста! Посмотрите как изменилась… вот это все коричневое – это ваша территория, которая была общего пользования. Дайте листочек сюда пожалуйста. И вот все сейчас, вот все сейчас, видите, коричневого цвета в вашем квартале вообще нет, это все общедомовые территории и за пределами разработки этого проекта, еще раз повторяю, в связи с тем, что уже в 2004-м году были нанесены градостроительные </w:t>
            </w:r>
            <w:r w:rsidRPr="00A75A43">
              <w:rPr>
                <w:sz w:val="26"/>
                <w:szCs w:val="26"/>
              </w:rPr>
              <w:lastRenderedPageBreak/>
              <w:t>красные линии… красные линии градостроительного регулирования по этой улично-дорожной сети, вот все здесь есть, поэтому все желания жителей, за исключением ваших парковок, которые не имеют отношения к этому проектируемому проезду, все здесь учтено идеально.</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lastRenderedPageBreak/>
              <w:t>35</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jc w:val="center"/>
              <w:rPr>
                <w:color w:val="000000"/>
                <w:sz w:val="26"/>
                <w:szCs w:val="26"/>
              </w:rPr>
            </w:pPr>
            <w:r w:rsidRPr="00A75A43">
              <w:rPr>
                <w:sz w:val="26"/>
                <w:szCs w:val="26"/>
              </w:rPr>
              <w:t>Максим Кретов</w:t>
            </w:r>
          </w:p>
        </w:tc>
        <w:tc>
          <w:tcPr>
            <w:tcW w:w="5953" w:type="dxa"/>
            <w:shd w:val="clear" w:color="auto" w:fill="auto"/>
          </w:tcPr>
          <w:p w:rsidR="00E92B62" w:rsidRPr="00A75A43" w:rsidRDefault="00E92B62" w:rsidP="00A75A43">
            <w:pPr>
              <w:contextualSpacing/>
              <w:jc w:val="both"/>
              <w:rPr>
                <w:sz w:val="26"/>
                <w:szCs w:val="26"/>
              </w:rPr>
            </w:pPr>
            <w:r w:rsidRPr="00A75A43">
              <w:rPr>
                <w:sz w:val="26"/>
                <w:szCs w:val="26"/>
              </w:rPr>
              <w:t xml:space="preserve">Уважаемые жители, в связи с тем, что дали мне наконец-то микрофон, я в самом начале единственное, что попрошу напомнить, что мы договаривались про эти выступления, 3 или 5 минут, и как здесь речь шла о том, чтобы здесь не перебивать, я постараюсь покороче, чтобы время ваше не тратить, но тем не менее. Уважаемые жители, Кретов Максим, житель района Хорошево-Мневники, общественный советник. У меня самый главный вопрос, который мне с самого начала хотелось задать, когда здесь шум начался, а кто вообще по существу понимает, что здесь происходит? </w:t>
            </w:r>
          </w:p>
          <w:p w:rsidR="00E92B62" w:rsidRPr="00A75A43" w:rsidRDefault="00E92B62" w:rsidP="00A75A43">
            <w:pPr>
              <w:contextualSpacing/>
              <w:jc w:val="both"/>
              <w:rPr>
                <w:sz w:val="26"/>
                <w:szCs w:val="26"/>
              </w:rPr>
            </w:pPr>
            <w:r w:rsidRPr="00A75A43">
              <w:rPr>
                <w:i/>
                <w:sz w:val="26"/>
                <w:szCs w:val="26"/>
              </w:rPr>
              <w:t>Крики из зала</w:t>
            </w:r>
            <w:r w:rsidRPr="00A75A43">
              <w:rPr>
                <w:sz w:val="26"/>
                <w:szCs w:val="26"/>
              </w:rPr>
              <w:t>: Все! Все понимают!</w:t>
            </w:r>
          </w:p>
          <w:p w:rsidR="00E92B62" w:rsidRPr="00A75A43" w:rsidRDefault="00E92B62" w:rsidP="00593FBB">
            <w:pPr>
              <w:contextualSpacing/>
              <w:jc w:val="both"/>
              <w:rPr>
                <w:sz w:val="26"/>
                <w:szCs w:val="26"/>
              </w:rPr>
            </w:pPr>
            <w:r w:rsidRPr="00A75A43">
              <w:rPr>
                <w:sz w:val="26"/>
                <w:szCs w:val="26"/>
              </w:rPr>
              <w:t xml:space="preserve">Максим Кретов: Что такое межевание территории? Руку на этот вопрос подняли три человека, два из них больше всего кричали вначале. Вопрос про межевание задавался с самого начала. Межевание территории… да, я просто сам как бы проходил через этот процесс. Межевание территории – это не закрепление автоматическое за вашим домом или за вами, как был здесь вопрос какого-то земельного участка в Москве. То, что здесь говорилось про парковки, отмежевана ли территория под вашими парковками, не отмежевана – не имеет никакого отношения. И либо не дает вам право пользоваться этой парковкой, либо дает, если она оформлена вам в собственность. То отмежевана ли территория или нет, она по существу не влияет на то как вы этой территорией можете пользоваться. Единственное что, здесь говорилось про территорию этого самого межевания, про объемы, которые пришиваются к каждому дому и здесь говорилось впоследствии, если в результате межевания к вашему дому будет привязан какой-либо участок земли в этих красных или синих линиях, это не значит, что этот кусок земли автоматически становится собственностью жильцов вашего дома, общей, но вы можете его в эту собственность оформить. И дальше, что получается, чем больше этот участок, который вы сможете оформить в собственность, тем больше земельного налога вам </w:t>
            </w:r>
            <w:r w:rsidRPr="00A75A43">
              <w:rPr>
                <w:sz w:val="26"/>
                <w:szCs w:val="26"/>
              </w:rPr>
              <w:lastRenderedPageBreak/>
              <w:t>придется платить и те нормы, на которые здесь ссылались, они установлены не этим собранием, не префектурой и не управой, они установлены Градостроительным кодексом и поменять его на таком собрании, к сожалению, нельзя. Публичные слушания – это не то собрание, на котором избирается президиум, председатель или еще кто-то. Они проводятся для информирования, чтобы объяснить вам, что это такое. На каждый дом здесь, насколько я ознакомился, кроме двух домов предусматривается территория, которая равна или даже больше нормативу, то есть эта та территория, которая… Но тем не менее, да три минуты, я помню про время, но тем не менее я закончу. На каждый дом здесь предусмотрена территория в соответствии с нормативами или даже больше, кроме двух домов. Вы эту территорию сможете впоследствии оформить в собственность и использовать. И чем больше вы тратите время на обсуждение совершенно не относящихся к делу вопросов, провокативных, порядок ведения, парковки и так далее, тем меньше шансов, что вы эту территорию потом оформите. Я просто хочу, чтобы вас не вводили в заблуждение люди, которые даже не объясняют, что здесь происходит.</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lastRenderedPageBreak/>
              <w:t>36</w:t>
            </w:r>
          </w:p>
        </w:tc>
        <w:tc>
          <w:tcPr>
            <w:tcW w:w="1134" w:type="dxa"/>
            <w:shd w:val="clear" w:color="auto" w:fill="auto"/>
          </w:tcPr>
          <w:p w:rsidR="00E92B62" w:rsidRDefault="00E92B62" w:rsidP="00E92B62">
            <w:pPr>
              <w:jc w:val="center"/>
            </w:pPr>
            <w:r w:rsidRPr="000D26C3">
              <w:rPr>
                <w:color w:val="000000"/>
                <w:sz w:val="22"/>
                <w:szCs w:val="26"/>
              </w:rPr>
              <w:t>На собрании</w:t>
            </w:r>
          </w:p>
        </w:tc>
        <w:tc>
          <w:tcPr>
            <w:tcW w:w="2268" w:type="dxa"/>
            <w:shd w:val="clear" w:color="auto" w:fill="auto"/>
          </w:tcPr>
          <w:p w:rsidR="00E92B62" w:rsidRPr="00A75A43" w:rsidRDefault="00E92B62" w:rsidP="006911BE">
            <w:pPr>
              <w:jc w:val="center"/>
              <w:rPr>
                <w:sz w:val="26"/>
                <w:szCs w:val="26"/>
              </w:rPr>
            </w:pPr>
            <w:r w:rsidRPr="00A75A43">
              <w:rPr>
                <w:sz w:val="26"/>
                <w:szCs w:val="26"/>
              </w:rPr>
              <w:t>Светлана Цынжаловская</w:t>
            </w:r>
          </w:p>
        </w:tc>
        <w:tc>
          <w:tcPr>
            <w:tcW w:w="5953" w:type="dxa"/>
            <w:shd w:val="clear" w:color="auto" w:fill="auto"/>
          </w:tcPr>
          <w:p w:rsidR="00E92B62" w:rsidRPr="00A75A43" w:rsidRDefault="00E92B62" w:rsidP="001436A0">
            <w:pPr>
              <w:contextualSpacing/>
              <w:jc w:val="both"/>
              <w:rPr>
                <w:sz w:val="26"/>
                <w:szCs w:val="26"/>
              </w:rPr>
            </w:pPr>
            <w:r w:rsidRPr="00A75A43">
              <w:rPr>
                <w:sz w:val="26"/>
                <w:szCs w:val="26"/>
              </w:rPr>
              <w:t xml:space="preserve">Теперь я хочу сделать небольшую реплику на это замечание, то есть по поводу межевания, о том, что это информационное. Я вам как юрист хочу сказать одну вещь, что это межевание является основанием для определения границ передачи в дальнейшем этой земли в собственность жителей многоквартирного дома. Поэтому… я вам слова не давала </w:t>
            </w:r>
            <w:r w:rsidRPr="00A75A43">
              <w:rPr>
                <w:i/>
                <w:sz w:val="26"/>
                <w:szCs w:val="26"/>
              </w:rPr>
              <w:t>(обращаясь к жителю)</w:t>
            </w:r>
            <w:r w:rsidRPr="00A75A43">
              <w:rPr>
                <w:sz w:val="26"/>
                <w:szCs w:val="26"/>
              </w:rPr>
              <w:t xml:space="preserve">. Поэтому вопрос межевания на сегодняшний день, он напрямую затрагивает в принципе всех жителей. Потому что это те самые границы, которые будут переданы в дальнейшем, если жители это захотят. И если нас сейчас усекают в этих границах, то потом мы уже ничего не сможем получить, поэтому у нас и стоит задача сегодняшних публичных слушаний, чтобы все таки довести до сведения градостроительной комиссии, префектуры, которая очень много тут выступает, о том, что на самом деле межевание уже было произведено, оно согласовано, оно имеет уже определенные границы и жители против того, чтобы кто-то непонятно по каким критериям нарисовал просто так бумажечку и все проголосовали «за». Есть утвержденный регламент, есть межевание утвержденное и мы за это межевание. Так, это реплика по поводу </w:t>
            </w:r>
            <w:r w:rsidRPr="00A75A43">
              <w:rPr>
                <w:sz w:val="26"/>
                <w:szCs w:val="26"/>
              </w:rPr>
              <w:lastRenderedPageBreak/>
              <w:t>выступления. Не говорите, что это информация.. не вводите людей в заблуждение. Теперь кто у нас… у нас по регламенту идут еще вопросы и ответы, то есть если какие-то вопросы прозвучат, на которые никто не сможет дать ответ, он будет записан в протокол и потом будете получать ответы. Если кто-то что-то здесь из присутствующих органов власти, кроме… вот двое у нас засланные казачки, которые много дезорганизации вносят в наше собрание, будут отвечать. Вопрос… вот женщина стоит с рукой.</w:t>
            </w:r>
          </w:p>
        </w:tc>
      </w:tr>
      <w:tr w:rsidR="00E92B62" w:rsidRPr="00A75A43" w:rsidTr="00E92B62">
        <w:tc>
          <w:tcPr>
            <w:tcW w:w="851" w:type="dxa"/>
            <w:shd w:val="clear" w:color="auto" w:fill="auto"/>
          </w:tcPr>
          <w:p w:rsidR="00E92B62" w:rsidRPr="00A75A43" w:rsidRDefault="00E92B62" w:rsidP="006911BE">
            <w:pPr>
              <w:jc w:val="center"/>
              <w:rPr>
                <w:color w:val="000000"/>
                <w:sz w:val="26"/>
                <w:szCs w:val="26"/>
              </w:rPr>
            </w:pPr>
            <w:r>
              <w:rPr>
                <w:color w:val="000000"/>
                <w:sz w:val="26"/>
                <w:szCs w:val="26"/>
              </w:rPr>
              <w:lastRenderedPageBreak/>
              <w:t>37</w:t>
            </w:r>
          </w:p>
        </w:tc>
        <w:tc>
          <w:tcPr>
            <w:tcW w:w="1134" w:type="dxa"/>
            <w:shd w:val="clear" w:color="auto" w:fill="auto"/>
          </w:tcPr>
          <w:p w:rsidR="00E92B62" w:rsidRDefault="005312A5" w:rsidP="00E92B62">
            <w:pPr>
              <w:jc w:val="center"/>
            </w:pPr>
            <w:r w:rsidRPr="000D26C3">
              <w:rPr>
                <w:color w:val="000000"/>
                <w:sz w:val="22"/>
                <w:szCs w:val="26"/>
              </w:rPr>
              <w:t>На собрании</w:t>
            </w:r>
          </w:p>
        </w:tc>
        <w:tc>
          <w:tcPr>
            <w:tcW w:w="2268" w:type="dxa"/>
            <w:shd w:val="clear" w:color="auto" w:fill="auto"/>
          </w:tcPr>
          <w:p w:rsidR="00E92B62" w:rsidRPr="00A75A43" w:rsidRDefault="005312A5" w:rsidP="005312A5">
            <w:pPr>
              <w:tabs>
                <w:tab w:val="left" w:pos="240"/>
              </w:tabs>
              <w:jc w:val="both"/>
              <w:rPr>
                <w:sz w:val="26"/>
                <w:szCs w:val="26"/>
              </w:rPr>
            </w:pPr>
            <w:r w:rsidRPr="00A75A43">
              <w:rPr>
                <w:sz w:val="26"/>
                <w:szCs w:val="26"/>
              </w:rPr>
              <w:t>Жительница района: Духленко, Мневники 7-2.</w:t>
            </w:r>
          </w:p>
        </w:tc>
        <w:tc>
          <w:tcPr>
            <w:tcW w:w="5953" w:type="dxa"/>
            <w:shd w:val="clear" w:color="auto" w:fill="auto"/>
          </w:tcPr>
          <w:p w:rsidR="00E92B62" w:rsidRPr="00A75A43" w:rsidRDefault="005312A5" w:rsidP="00A75A43">
            <w:pPr>
              <w:jc w:val="both"/>
              <w:rPr>
                <w:sz w:val="26"/>
                <w:szCs w:val="26"/>
              </w:rPr>
            </w:pPr>
            <w:r w:rsidRPr="00A75A43">
              <w:rPr>
                <w:sz w:val="26"/>
                <w:szCs w:val="26"/>
              </w:rPr>
              <w:t>Значит у нас в МЖК 1000 квартир, соответственно, умножив грубо на три человека, 3000 человек. Этот зал ну максимум вмещает человек 200. В этой связи для принятия решения требуется 2/3 голосов от жителей микрорайона. Я предлагаю следующее. Голосование провести в письменном виде с обходам по подъездам, со всеми членами живущих людей в данном микрорайоне в каждой квартире. Мы как представители, ну скажем, семей подъездов или квартир донесем информацию, проработаем, а принятие возможно, только в случае 2/3 голосов наших жителей МЖК.</w:t>
            </w:r>
          </w:p>
        </w:tc>
      </w:tr>
      <w:tr w:rsidR="005312A5" w:rsidRPr="00A75A43" w:rsidTr="00E92B62">
        <w:tc>
          <w:tcPr>
            <w:tcW w:w="851" w:type="dxa"/>
            <w:shd w:val="clear" w:color="auto" w:fill="auto"/>
          </w:tcPr>
          <w:p w:rsidR="005312A5" w:rsidRDefault="005312A5" w:rsidP="006911BE">
            <w:pPr>
              <w:jc w:val="center"/>
              <w:rPr>
                <w:color w:val="000000"/>
                <w:sz w:val="26"/>
                <w:szCs w:val="26"/>
              </w:rPr>
            </w:pPr>
            <w:r>
              <w:rPr>
                <w:color w:val="000000"/>
                <w:sz w:val="26"/>
                <w:szCs w:val="26"/>
              </w:rPr>
              <w:t>38</w:t>
            </w:r>
          </w:p>
        </w:tc>
        <w:tc>
          <w:tcPr>
            <w:tcW w:w="1134" w:type="dxa"/>
            <w:shd w:val="clear" w:color="auto" w:fill="auto"/>
          </w:tcPr>
          <w:p w:rsidR="005312A5" w:rsidRPr="000D26C3" w:rsidRDefault="005312A5" w:rsidP="00E92B62">
            <w:pPr>
              <w:jc w:val="center"/>
              <w:rPr>
                <w:color w:val="000000"/>
                <w:sz w:val="22"/>
                <w:szCs w:val="26"/>
              </w:rPr>
            </w:pPr>
            <w:r w:rsidRPr="000D26C3">
              <w:rPr>
                <w:color w:val="000000"/>
                <w:sz w:val="22"/>
                <w:szCs w:val="26"/>
              </w:rPr>
              <w:t>На собрании</w:t>
            </w:r>
          </w:p>
        </w:tc>
        <w:tc>
          <w:tcPr>
            <w:tcW w:w="2268" w:type="dxa"/>
            <w:shd w:val="clear" w:color="auto" w:fill="auto"/>
          </w:tcPr>
          <w:p w:rsidR="005312A5" w:rsidRPr="00A75A43" w:rsidRDefault="005312A5" w:rsidP="00D77705">
            <w:pPr>
              <w:tabs>
                <w:tab w:val="left" w:pos="240"/>
              </w:tabs>
              <w:rPr>
                <w:sz w:val="26"/>
                <w:szCs w:val="26"/>
              </w:rPr>
            </w:pPr>
            <w:r w:rsidRPr="00A75A43">
              <w:rPr>
                <w:sz w:val="26"/>
                <w:szCs w:val="26"/>
              </w:rPr>
              <w:t>Алексей Барахов</w:t>
            </w:r>
          </w:p>
        </w:tc>
        <w:tc>
          <w:tcPr>
            <w:tcW w:w="5953" w:type="dxa"/>
            <w:shd w:val="clear" w:color="auto" w:fill="auto"/>
          </w:tcPr>
          <w:p w:rsidR="005312A5" w:rsidRPr="00A75A43" w:rsidRDefault="00AA05E3" w:rsidP="005312A5">
            <w:pPr>
              <w:jc w:val="both"/>
              <w:rPr>
                <w:sz w:val="26"/>
                <w:szCs w:val="26"/>
              </w:rPr>
            </w:pPr>
            <w:r>
              <w:rPr>
                <w:sz w:val="26"/>
                <w:szCs w:val="26"/>
              </w:rPr>
              <w:t xml:space="preserve">Уважаемые жители.. </w:t>
            </w:r>
            <w:r w:rsidR="005312A5" w:rsidRPr="00A75A43">
              <w:rPr>
                <w:sz w:val="26"/>
                <w:szCs w:val="26"/>
              </w:rPr>
              <w:t xml:space="preserve">я прокомментирую ваше выступление. Процедура публичных слушаний не подразумевает под собой процедуру голосования. Процедура публичных слушаний подразумевает собой обсуждение, принимать от вас вопросы, предложения и замечания. Голосование мы не проводим. Если есть вопрос – задавайте, предложения вносите, все будет включено в протокол. Если выступление и вопрос действительно объективны, то проектировщики берут его в разработку и вносят изменения в этот проект межевания. </w:t>
            </w:r>
            <w:r w:rsidRPr="00A75A43">
              <w:rPr>
                <w:sz w:val="26"/>
                <w:szCs w:val="26"/>
              </w:rPr>
              <w:t>Пожалуйста,</w:t>
            </w:r>
            <w:r w:rsidR="005312A5" w:rsidRPr="00A75A43">
              <w:rPr>
                <w:sz w:val="26"/>
                <w:szCs w:val="26"/>
              </w:rPr>
              <w:t xml:space="preserve"> следующий вопрос.</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39</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Сальмаков Александр Николаевич</w:t>
            </w:r>
          </w:p>
        </w:tc>
        <w:tc>
          <w:tcPr>
            <w:tcW w:w="5953" w:type="dxa"/>
            <w:shd w:val="clear" w:color="auto" w:fill="auto"/>
          </w:tcPr>
          <w:p w:rsidR="005312A5" w:rsidRPr="00A75A43" w:rsidRDefault="005312A5" w:rsidP="00A75A43">
            <w:pPr>
              <w:jc w:val="both"/>
              <w:rPr>
                <w:sz w:val="26"/>
                <w:szCs w:val="26"/>
              </w:rPr>
            </w:pPr>
            <w:r w:rsidRPr="00A75A43">
              <w:rPr>
                <w:sz w:val="26"/>
                <w:szCs w:val="26"/>
              </w:rPr>
              <w:t xml:space="preserve">Я с сильным удивлением узнал, что как бы у нас есть проектируемый проект, мы межуем квартал не фактической застройки, то есть он с трех сторон фактической застройки, а с одной стороны планируемый проект…. Не действующий, потому что этот проект еще не утвержден и более того не согласован с жителями, там отсутствует согласование, я сам этот проект видел. Но вопрос у меня следующий. У меня вопрос к проектной организации и к управе и к префектуре, потому что я думаю вы не ответили сегодня на этот вопрос, но без этого вопроса вы не сможете доказать свою правоту. А вопрос вот в чем. Вы при разработке нормативов… на каждый дом использовали </w:t>
            </w:r>
            <w:r w:rsidRPr="00A75A43">
              <w:rPr>
                <w:sz w:val="26"/>
                <w:szCs w:val="26"/>
              </w:rPr>
              <w:lastRenderedPageBreak/>
              <w:t>почему то нормативы 85-го года. Правильно, да? Нет, использовали нормативы 85-го года согласно вашей таблице. Вот она, таблица. Не важно, подождите. Соответственно при застройке этого квартала в 84-м году, когда принималось исполкомом совета, под застройку выделялась территория, под застройку квартала, состоящего из этих семи жилых домов. На каком основании, каким нормативным актом и почему архитекторы уменьшили эту территорию? Простой вопрос, она была уменьшена. При застройке, если использовали нормативы 80-го, давайте использовать те нормативы, которые выделялись при строительстве. Почему проезд 6045 «уехал» в нашу застройку? Проект.. точнее он проектируется туда, он еще только проектируется, а вы пытаетесь людям доказать, что этот проект уже стоит. И поэтому как пожелание, лично от себя требую, вернуться и сделать проект в границах той застройки, которая в 84-м году была утверждена исполкомом совета.</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40</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color w:val="000000"/>
                <w:sz w:val="26"/>
                <w:szCs w:val="26"/>
              </w:rPr>
              <w:t>Александр Авраменко</w:t>
            </w:r>
          </w:p>
        </w:tc>
        <w:tc>
          <w:tcPr>
            <w:tcW w:w="5953" w:type="dxa"/>
            <w:shd w:val="clear" w:color="auto" w:fill="auto"/>
          </w:tcPr>
          <w:p w:rsidR="005312A5" w:rsidRPr="00A75A43" w:rsidRDefault="005312A5" w:rsidP="00A75A43">
            <w:pPr>
              <w:jc w:val="both"/>
              <w:rPr>
                <w:sz w:val="26"/>
                <w:szCs w:val="26"/>
              </w:rPr>
            </w:pPr>
            <w:r w:rsidRPr="00A75A43">
              <w:rPr>
                <w:sz w:val="26"/>
                <w:szCs w:val="26"/>
              </w:rPr>
              <w:t>У меня вот какое предложение. Поскольку речь шла о том, что будут выбраны представители от МЖК… Авраменко Александр, Мневники, 7-1. Вот, не ограничиться одним человеком, а выбрать может три, а может быть пять. И как сказал молодой человек, не все хорошо разбираются в этих вопросах. Вот давайте выберем тех, кто разбирается в этих вопросах хорошо, например, Бородулина Вячеслава, женщину, которая выступала.</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41</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Светлана Цынжаловская</w:t>
            </w:r>
          </w:p>
        </w:tc>
        <w:tc>
          <w:tcPr>
            <w:tcW w:w="5953" w:type="dxa"/>
            <w:shd w:val="clear" w:color="auto" w:fill="auto"/>
          </w:tcPr>
          <w:p w:rsidR="005312A5" w:rsidRPr="00A75A43" w:rsidRDefault="005312A5" w:rsidP="00A75A43">
            <w:pPr>
              <w:jc w:val="both"/>
              <w:rPr>
                <w:sz w:val="26"/>
                <w:szCs w:val="26"/>
              </w:rPr>
            </w:pPr>
            <w:r w:rsidRPr="00A75A43">
              <w:rPr>
                <w:sz w:val="26"/>
                <w:szCs w:val="26"/>
              </w:rPr>
              <w:t>А я также предлагаю Лиду избрать на собрание</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42</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Алексей Барахов</w:t>
            </w:r>
          </w:p>
        </w:tc>
        <w:tc>
          <w:tcPr>
            <w:tcW w:w="5953" w:type="dxa"/>
            <w:shd w:val="clear" w:color="auto" w:fill="auto"/>
          </w:tcPr>
          <w:p w:rsidR="005312A5" w:rsidRPr="00A75A43" w:rsidRDefault="005312A5" w:rsidP="00A75A43">
            <w:pPr>
              <w:jc w:val="both"/>
              <w:rPr>
                <w:sz w:val="26"/>
                <w:szCs w:val="26"/>
              </w:rPr>
            </w:pPr>
            <w:r w:rsidRPr="00A75A43">
              <w:rPr>
                <w:sz w:val="26"/>
                <w:szCs w:val="26"/>
              </w:rPr>
              <w:t>В конце встречи выберете, да. В конце встречи выберете делегантов. Пожалуйста следующий вопрос или предложение. Все внесено в протокол</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43</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Сергей Пронин</w:t>
            </w:r>
          </w:p>
        </w:tc>
        <w:tc>
          <w:tcPr>
            <w:tcW w:w="5953" w:type="dxa"/>
            <w:shd w:val="clear" w:color="auto" w:fill="auto"/>
          </w:tcPr>
          <w:p w:rsidR="005312A5" w:rsidRPr="00A75A43" w:rsidRDefault="005312A5" w:rsidP="001436A0">
            <w:pPr>
              <w:contextualSpacing/>
              <w:jc w:val="both"/>
              <w:rPr>
                <w:sz w:val="26"/>
                <w:szCs w:val="26"/>
              </w:rPr>
            </w:pPr>
            <w:r w:rsidRPr="00A75A43">
              <w:rPr>
                <w:sz w:val="26"/>
                <w:szCs w:val="26"/>
              </w:rPr>
              <w:t>Разрешите, да? Пронин Сергей Валентинович, дом 7, корпус 2, Мневники. Поскольку из того, что сказали заинтересованные товарищи, становится ясно, что предлагаемый нам на обсуждение проект основан на как минимум спорных границах, то ощущение, что обсуждать нечего. Поэтому у меня просто предложение по ведению собрания, внесение в протокол и собрание следующее констатировать, что предлагаемый к обсуждению проект разработан на основании спорных и неверных исходных данных, потому является ничтожным, негодным, собрание неподготовлено и на этом мы расходимся.</w:t>
            </w:r>
          </w:p>
        </w:tc>
      </w:tr>
      <w:tr w:rsidR="005312A5" w:rsidRPr="00A75A43" w:rsidTr="00E92B62">
        <w:tc>
          <w:tcPr>
            <w:tcW w:w="851" w:type="dxa"/>
            <w:shd w:val="clear" w:color="auto" w:fill="auto"/>
          </w:tcPr>
          <w:p w:rsidR="005312A5" w:rsidRPr="00A75A43" w:rsidRDefault="005312A5" w:rsidP="005312A5">
            <w:pPr>
              <w:jc w:val="center"/>
              <w:rPr>
                <w:color w:val="000000"/>
                <w:sz w:val="26"/>
                <w:szCs w:val="26"/>
              </w:rPr>
            </w:pPr>
            <w:r>
              <w:rPr>
                <w:color w:val="000000"/>
                <w:sz w:val="26"/>
                <w:szCs w:val="26"/>
              </w:rPr>
              <w:t>44</w:t>
            </w:r>
          </w:p>
        </w:tc>
        <w:tc>
          <w:tcPr>
            <w:tcW w:w="1134" w:type="dxa"/>
            <w:shd w:val="clear" w:color="auto" w:fill="auto"/>
          </w:tcPr>
          <w:p w:rsidR="005312A5" w:rsidRDefault="005312A5" w:rsidP="00E92B62">
            <w:pPr>
              <w:jc w:val="center"/>
            </w:pPr>
            <w:r w:rsidRPr="000D26C3">
              <w:rPr>
                <w:color w:val="000000"/>
                <w:sz w:val="22"/>
                <w:szCs w:val="26"/>
              </w:rPr>
              <w:t xml:space="preserve">На </w:t>
            </w:r>
            <w:r w:rsidRPr="000D26C3">
              <w:rPr>
                <w:color w:val="000000"/>
                <w:sz w:val="22"/>
                <w:szCs w:val="26"/>
              </w:rPr>
              <w:lastRenderedPageBreak/>
              <w:t>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lastRenderedPageBreak/>
              <w:t xml:space="preserve">Вячеслав </w:t>
            </w:r>
            <w:r w:rsidRPr="00A75A43">
              <w:rPr>
                <w:sz w:val="26"/>
                <w:szCs w:val="26"/>
              </w:rPr>
              <w:lastRenderedPageBreak/>
              <w:t>Бородулин</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lastRenderedPageBreak/>
              <w:t xml:space="preserve">Так, друзья. Мы наслушались тут много, извините, </w:t>
            </w:r>
            <w:r w:rsidRPr="00A75A43">
              <w:rPr>
                <w:sz w:val="26"/>
                <w:szCs w:val="26"/>
              </w:rPr>
              <w:lastRenderedPageBreak/>
              <w:t xml:space="preserve">вранья. Давайте все таки основываться на положении закона, а не на том бреде, который мы сегодня слушали. </w:t>
            </w:r>
          </w:p>
          <w:p w:rsidR="005312A5" w:rsidRPr="00A75A43" w:rsidRDefault="005312A5" w:rsidP="00A75A43">
            <w:pPr>
              <w:contextualSpacing/>
              <w:jc w:val="both"/>
              <w:rPr>
                <w:sz w:val="26"/>
                <w:szCs w:val="26"/>
              </w:rPr>
            </w:pPr>
            <w:r w:rsidRPr="00A75A43">
              <w:rPr>
                <w:sz w:val="26"/>
                <w:szCs w:val="26"/>
              </w:rPr>
              <w:t>Это бред! Это бред, я ответственно заявляю…</w:t>
            </w:r>
          </w:p>
          <w:p w:rsidR="005312A5" w:rsidRPr="00A75A43" w:rsidRDefault="005312A5" w:rsidP="00A75A43">
            <w:pPr>
              <w:jc w:val="both"/>
              <w:rPr>
                <w:sz w:val="26"/>
                <w:szCs w:val="26"/>
              </w:rPr>
            </w:pPr>
            <w:r w:rsidRPr="00A75A43">
              <w:rPr>
                <w:sz w:val="26"/>
                <w:szCs w:val="26"/>
              </w:rPr>
              <w:t>Можете на меня в суд подать…</w:t>
            </w:r>
          </w:p>
          <w:p w:rsidR="005312A5" w:rsidRPr="00A75A43" w:rsidRDefault="005312A5" w:rsidP="00A75A43">
            <w:pPr>
              <w:contextualSpacing/>
              <w:jc w:val="both"/>
              <w:rPr>
                <w:sz w:val="26"/>
                <w:szCs w:val="26"/>
              </w:rPr>
            </w:pPr>
            <w:r w:rsidRPr="00A75A43">
              <w:rPr>
                <w:sz w:val="26"/>
                <w:szCs w:val="26"/>
              </w:rPr>
              <w:t xml:space="preserve">Я сейчас зачитаю положение закона. Если вам кто-то говорит, что нам это поможет для оформления земельных правоотношений – это вранье. Это поставит крест на наших земельных правовых отношениях, на оформлении их, потому что, чтобы оформить земельно-правовые отношения, нужен будет межевой план. Он требует согласования границ земельных участков. Если, не дай бог, уменьшена граница хоть на один сантиметр – согласие ста процентов собственников. Получить это согласие вы никогда не сможете. Из-за этого, если мы сегодня изменим хоть одну границу из того, что нам наделено было, что нам давно выделено было, мы больше никогда не согласуем эти границы. Давайте, статья 22-я закона о кадастре, где предусмотрено, что необходимо для осуществления кадастрового учета земельного участка….является межевой план. Межевой план могу делать, извините, только кадастровые инженеры. Вот эти господа не являясь ни кадастровыми инженерами, не отвечают ни за свою работу, ни за что, то есть их работа – это работа на мусорное ведро с целью, опять же, вымогательства, внимание, из бюджета денег. Все, больше ничего нет. Давайте дальше. Что считается ранее учтенными…нам сказали, что наших участков нет. Читаем письмо Минэкономразвития и торговли Российской Федерации от 13 сентября 2007 года о ранее учтенных участках. Ранее учтенными участками считаются все фактически занимаемые участки, учтенные в установленном порядке до вступления Федерального закона 2000-го года №28 о земельном кадастре. Основаниями, по которым являются они ранее учтенными – записи в инвентаризационных описях. Есть они? Есть. Соответствующее решение о предоставлении земельного участка. Есть оно на каждый день…на данный дом? Есть. Сведения в материалах инвентаризации земель, в том числе, в материалах инвентаризации земель, утвержденных в соответствии с временным руководством по инвентаризации земель населенных пунктов, утвержденным Госстроем России от 93-го – нету. Потому что это было сорвано. Правительством Москвы была полностью сорвана почти вся </w:t>
            </w:r>
            <w:r w:rsidRPr="00A75A43">
              <w:rPr>
                <w:sz w:val="26"/>
                <w:szCs w:val="26"/>
              </w:rPr>
              <w:lastRenderedPageBreak/>
              <w:t>земельно-экономическая реформа. Полностью, я об этом заявляю ответственно. Пусть на меня подадут в суд. В связи с этим, именно этим, наши земельные участки не попали на кадастровый учет. Именно с этим связано то, что была возможность отобрать вашу стоянку которую должны были поставить на учет. Конституционный суд неоднократно говорил, что все это должно быть поставлено, это не сделано, это уголовно наказуемое деяние, то есть вот эти вот все представители власти по сути совершили уголовно наказуемое деяние, ка</w:t>
            </w:r>
            <w:r w:rsidR="00AA05E3">
              <w:rPr>
                <w:sz w:val="26"/>
                <w:szCs w:val="26"/>
              </w:rPr>
              <w:t>с</w:t>
            </w:r>
            <w:r w:rsidRPr="00A75A43">
              <w:rPr>
                <w:sz w:val="26"/>
                <w:szCs w:val="26"/>
              </w:rPr>
              <w:t xml:space="preserve">ающееся 315-ой статьей Уголовного кодекса. Это неисполнение иных судебных актов. Дальше, если мы хотим сохранить действительно, надо поднимать все первичные документы. Только на основании первичных документов мы могли вообще сегодня что-то рассматривать. Чтобы не говорили, что я говорю голословно, письмо Минэкономразвития от 2009 года 16 октября. В соответствии с пунктом 1 статьи 36 Жилищного кодекса Российской Федерации, земельный участок, на котором расположен дом, входит в состав общего имущества в многоквартирном доме. Общее имущество в многоквартирном доме принадлежит на праве общедолевой собственности собственникам помещений в многоквартирном доме. </w:t>
            </w:r>
          </w:p>
          <w:p w:rsidR="005312A5" w:rsidRPr="00A75A43" w:rsidRDefault="005312A5" w:rsidP="00A75A43">
            <w:pPr>
              <w:jc w:val="both"/>
              <w:rPr>
                <w:sz w:val="26"/>
                <w:szCs w:val="26"/>
              </w:rPr>
            </w:pPr>
            <w:r w:rsidRPr="00A75A43">
              <w:rPr>
                <w:sz w:val="26"/>
                <w:szCs w:val="26"/>
              </w:rPr>
              <w:t>Пункт 2-й статьи 8 Гражданского кодекса устанавливает именно этот момент, что право собственности образовалось в силу именно закона, в силу 36-й статьи Земельного кодекса. С учетом изложенного,  у собственников помещений в многоквартирных домах право общей собственности на земельный участок, на котором расположены такие дома, возникает в силу прямого указания закона. Это дважды подтверждали пленумы высших арбитражных и верховных судов. Соответственно, эта земля уже наша. А нам говорят, что у нас ничего нет. Господа, ну мне не смешно.</w:t>
            </w:r>
          </w:p>
          <w:p w:rsidR="005312A5" w:rsidRPr="00A75A43" w:rsidRDefault="005312A5" w:rsidP="00A75A43">
            <w:pPr>
              <w:contextualSpacing/>
              <w:jc w:val="both"/>
              <w:rPr>
                <w:sz w:val="26"/>
                <w:szCs w:val="26"/>
              </w:rPr>
            </w:pPr>
            <w:r w:rsidRPr="00A75A43">
              <w:rPr>
                <w:sz w:val="26"/>
                <w:szCs w:val="26"/>
              </w:rPr>
              <w:t>: Соответственно…соответственно…здесь разные люди, кто-то этого еще не слышал. Соответственно, всем кому интересен данный вопрос, действительно он длинный и тяжелый, я могу предоставить все материалы как по земельной реформе, как по инвентаризации, которая была сорвана, так же все материалы по межеванию. То есть все кому интересно, я предоставлю. А на данный момент просма</w:t>
            </w:r>
            <w:r w:rsidR="00AA05E3">
              <w:rPr>
                <w:sz w:val="26"/>
                <w:szCs w:val="26"/>
              </w:rPr>
              <w:t xml:space="preserve">тривать </w:t>
            </w:r>
            <w:r w:rsidR="00AA05E3">
              <w:rPr>
                <w:sz w:val="26"/>
                <w:szCs w:val="26"/>
              </w:rPr>
              <w:lastRenderedPageBreak/>
              <w:t xml:space="preserve">нечего. Вообще нечего.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45</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Вероника Киселева</w:t>
            </w:r>
          </w:p>
        </w:tc>
        <w:tc>
          <w:tcPr>
            <w:tcW w:w="5953" w:type="dxa"/>
            <w:shd w:val="clear" w:color="auto" w:fill="auto"/>
          </w:tcPr>
          <w:p w:rsidR="005312A5" w:rsidRPr="00A75A43" w:rsidRDefault="005312A5" w:rsidP="00593FBB">
            <w:pPr>
              <w:contextualSpacing/>
              <w:jc w:val="both"/>
              <w:rPr>
                <w:sz w:val="26"/>
                <w:szCs w:val="26"/>
              </w:rPr>
            </w:pPr>
            <w:r w:rsidRPr="00A75A43">
              <w:rPr>
                <w:sz w:val="26"/>
                <w:szCs w:val="26"/>
              </w:rPr>
              <w:t xml:space="preserve">Киселева Вероника Александровна, Демьяна Бедного, 2-2, еще квартира у нас в 2-4. Как раз те дома, у которых недоукомплектована площадь. При этом, перед этими домами, непосредственно находится спортивная площадка, детская площадка, которые, собственно, и были отрезаны, как я понимаю от нашей площади, которая укомплектована была при строительстве. У меня предложение: доукомплектовать площади вот этих двух домов наших несчастных вот этими самыми площадками общего пользования, назвав их придомовыми.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46</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Василий Макаров</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 xml:space="preserve">Спасибо, что дали… я хочу сказать… Макаров Василий Васильевич, пенсионер. Я хочу спросить у вас. Как отразится, вот утверждение вот этого кадастра, даже не понимаю о чем речь идет, на моей квартплате? Она повысится? </w:t>
            </w:r>
          </w:p>
          <w:p w:rsidR="005312A5" w:rsidRPr="00A75A43" w:rsidRDefault="005312A5" w:rsidP="00A75A43">
            <w:pPr>
              <w:contextualSpacing/>
              <w:jc w:val="both"/>
              <w:rPr>
                <w:sz w:val="26"/>
                <w:szCs w:val="26"/>
              </w:rPr>
            </w:pPr>
            <w:r w:rsidRPr="00A75A43">
              <w:rPr>
                <w:sz w:val="26"/>
                <w:szCs w:val="26"/>
              </w:rPr>
              <w:t>Еще один вопрос, у нас здесь был знак «МЖК Атом». Куда он</w:t>
            </w:r>
            <w:r w:rsidR="00106EA1">
              <w:rPr>
                <w:sz w:val="26"/>
                <w:szCs w:val="26"/>
              </w:rPr>
              <w:t xml:space="preserve"> делся? Как раз вы двое сидите…</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47</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Татьяна Логацкая</w:t>
            </w:r>
          </w:p>
        </w:tc>
        <w:tc>
          <w:tcPr>
            <w:tcW w:w="5953" w:type="dxa"/>
            <w:shd w:val="clear" w:color="auto" w:fill="auto"/>
          </w:tcPr>
          <w:p w:rsidR="005312A5" w:rsidRPr="00A75A43" w:rsidRDefault="005312A5" w:rsidP="00106EA1">
            <w:pPr>
              <w:contextualSpacing/>
              <w:jc w:val="both"/>
              <w:rPr>
                <w:sz w:val="26"/>
                <w:szCs w:val="26"/>
              </w:rPr>
            </w:pPr>
            <w:r w:rsidRPr="00A75A43">
              <w:rPr>
                <w:sz w:val="26"/>
                <w:szCs w:val="26"/>
              </w:rPr>
              <w:t xml:space="preserve">Так, представлюсь, но многие знают: Логацкая Татьяна Михайловна, депутат Совета депутатов. Я хочу вам сказать, здесь нас обманывают. Вот эта вот дама, которая проектировщица, она нам говорит: возьмите маленький участок, налог платить не будете. Налога на придомовые участки нет. Ни на большие, ни на маленькие, ни на какие. Сидит, извините, лапшу на уши вешает и хочет, чтоб мы поверили. Она сыпала статьями, которые вы никогда, вот сейчас на коленках посмотреть не сможете. Значит, уже четко сказали, при строительстве дома выделяется участок, все. При приватизации первой же квартиры, он становится общедомовым имуществом. Он у нас есть, это наше право, а не обязанность регистрировать его. Он у нас есть. Что нам тут рассказывают? Возьмите, его зарегистрируйте…да не хотим мы его регистрировать! Мы не продаем свой участок, мы на нем живем, и живем, и живем. Мы им пользуемся, и пользуемся, и пользуемся. И мы не будем ставить забор, что вот это квадратик нашего дома – не ходите сюда, а это квадратик – того. Вот она есть территория, играют и ваши дети, и наши дети, и с соседнего дома дети придут. И также мы пойдем в соседний квартал и не будем ходить между заборами. Далее, про то, что тут говорил Ховрин. Врет. Самым наглым образом врет. Значит я вам скажу так: я ходила на градостроительную комиссию в течение двух лет, стояла, выступала значит против всяких этих </w:t>
            </w:r>
            <w:r w:rsidRPr="00A75A43">
              <w:rPr>
                <w:sz w:val="26"/>
                <w:szCs w:val="26"/>
              </w:rPr>
              <w:lastRenderedPageBreak/>
              <w:t xml:space="preserve">строительств. «Вы Логацкая выступаете против, слишком много орете, пусть выберут депутата, который будет ходить». Как вы думаете, большинство </w:t>
            </w:r>
            <w:r w:rsidR="00106EA1">
              <w:rPr>
                <w:sz w:val="26"/>
                <w:szCs w:val="26"/>
              </w:rPr>
              <w:t>а</w:t>
            </w:r>
            <w:r w:rsidRPr="00A75A43">
              <w:rPr>
                <w:sz w:val="26"/>
                <w:szCs w:val="26"/>
              </w:rPr>
              <w:t>др</w:t>
            </w:r>
            <w:r w:rsidR="00106EA1">
              <w:rPr>
                <w:sz w:val="26"/>
                <w:szCs w:val="26"/>
              </w:rPr>
              <w:t>е</w:t>
            </w:r>
            <w:r w:rsidRPr="00A75A43">
              <w:rPr>
                <w:sz w:val="26"/>
                <w:szCs w:val="26"/>
              </w:rPr>
              <w:t xml:space="preserve">сов кого выбрали? Выбрали Попкова. Так вот я скажу так. На одном собрании я была и написали, что Логацкая была, но там не было ни Иванова в то время, ни Попкова, но в газете написали, что Иванов и Попков были. Вот, после этого выбрали Попкова. Он не докладывает не депутатам, никому. Вот у нас было межевание, вернее не межевание, у нас был значит по Мневниковской пойме, значит, вот это мы слушали…слушания. Я просто поясняю. И там пригласили троих депутатов по нашей большой просьбе. Рабочую группу, которую выбрали…ее вообще сказали, такого нет в Градостроительном кодексе, никого нам не надо. Пригласили трех депутатов, только на слушание этого вопроса. Если вы посмотрите вот этот листочек первый, в интернете он есть, выложенного протокола, там нету фамилий ни Логацкой, ни Покаместовой, ни Сидорчук, ни кого-то другого, кроме Попкова. Барахов там есть, Лядухина там есть, они все подписываются. Значит Ховрина там тоже нет. Там есть Прищепов, там есть Говердовский, там еще куча всяких там людей, я сейчас на память не помню, пыталась зайти…так вот, если мы, даже если пошлете вы меня туда, мое слово там ничто. Я там выступлю, скажу, что я против, что я ваш представитель, что я представляю там тысячу – две тысячи людей. Меня там не будет нигде. Далее по протоколам. Значит лично мною были написаны заявления по проведению публичных слушаний, по восьми, сейчас уже по девятым слушаниям написано. Прокуратура нашла, что публичные слушания проведены с нарушением, что ни одному из жителей, поверьте и я, и Бородулин, мы постоянно пишем, что мы против, при чем там два листа будет, почему мы против. Жители также подписывают. Что приходит нам? «Ваше замечание внесено в протокол». Все! Ничего, то, что мы против – это не учитывается, как голосование - нет, того нет, этого нет.  И вот нам нужно просто сейчас этот проект отклонить сто процентов! На основании того, что мы его не заказывали, что он незаконный и земля нам принадлежит по 36-й статье Земельного кодекса и по Конституции и никто не вправе нам тут указывать. И более того, мы не вправе сейчас решать, что мы меньше возьмем или больше </w:t>
            </w:r>
            <w:r w:rsidRPr="00A75A43">
              <w:rPr>
                <w:sz w:val="26"/>
                <w:szCs w:val="26"/>
              </w:rPr>
              <w:lastRenderedPageBreak/>
              <w:t>возьмем. Это не наше право. Нам была выделена земля советской властью еще тогда, ее нет, изменить не может.. вот эта вот власть не может изменить то, что было давно и то, что было при советской власти тоже не может изменить. Это их самоуправство.</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48</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Андрей Ховрин</w:t>
            </w:r>
          </w:p>
        </w:tc>
        <w:tc>
          <w:tcPr>
            <w:tcW w:w="5953" w:type="dxa"/>
            <w:shd w:val="clear" w:color="auto" w:fill="auto"/>
          </w:tcPr>
          <w:p w:rsidR="005312A5" w:rsidRPr="00A75A43" w:rsidRDefault="005312A5" w:rsidP="00593FBB">
            <w:pPr>
              <w:contextualSpacing/>
              <w:jc w:val="both"/>
              <w:rPr>
                <w:sz w:val="26"/>
                <w:szCs w:val="26"/>
              </w:rPr>
            </w:pPr>
            <w:r w:rsidRPr="00A75A43">
              <w:rPr>
                <w:sz w:val="26"/>
                <w:szCs w:val="26"/>
              </w:rPr>
              <w:t>Уважаемые жители! Обращаю ваше внимание, что при проведении всех мероприятий, благодарю за внимание, спасибо… при проведении всех мероприятий, о которых говорит Татьяна Михайловна ведется аудио, видеозапись. Все выступления уважаемых наших депутатов, по-разному можно говорить, все полностью заносится в протокол и публикуется. Если Татьяна Михайловна страдает политической слепотой, Татьяна Михайловна, приглашаю вас ко мне на прием, я вам продемонстрирую… я вам продемонстрирую наличие ваших выступлений в протоколе и наличие вашей фамилии.</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49</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Ирина Журавлева</w:t>
            </w:r>
          </w:p>
        </w:tc>
        <w:tc>
          <w:tcPr>
            <w:tcW w:w="5953" w:type="dxa"/>
            <w:shd w:val="clear" w:color="auto" w:fill="auto"/>
          </w:tcPr>
          <w:p w:rsidR="005312A5" w:rsidRPr="00A75A43" w:rsidRDefault="005312A5" w:rsidP="00A75A43">
            <w:pPr>
              <w:jc w:val="both"/>
              <w:rPr>
                <w:sz w:val="26"/>
                <w:szCs w:val="26"/>
              </w:rPr>
            </w:pPr>
            <w:r w:rsidRPr="00A75A43">
              <w:rPr>
                <w:sz w:val="26"/>
                <w:szCs w:val="26"/>
              </w:rPr>
              <w:t>Нет, у меня вопрос. Журавлева Ирина Владимировна, я проживаю по адресу Мневники 7-6. У меня очень маленький и короткий вопрос, но я хочу получить на него ответ. Я не поняла, это  вопрос или вот к товарищу Коврыгину или к товарищу разработчику. Очень долго говорили о синих и красных линиях, вот у меня маленький вопрос, но я очень хочу получить на него ответ. Кто законодательно отвечает об этих красных и синих линиях? И на каком основании можно их переносить туда или туда законодательно и когда, я вот очень хочу получить вопрос… нам сказали, что вот эта вот красная линия, судя по проекту, эту красную линию очень хорошо перенесли. Мне вот очень хотелось бы разобраться и понять этот вопрос.</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50</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Елена Ледухина</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 xml:space="preserve">Значит, я как поняла, вы имеет в виду красные линии улично-дорожной сети? Улично-дорожная сеть… если вы смотрите…а, да, я значит руководитель северо-западной мастерской Главапом. Значит, если вы… Елена Алексеевна. </w:t>
            </w:r>
          </w:p>
          <w:p w:rsidR="005312A5" w:rsidRPr="00A75A43" w:rsidRDefault="005312A5" w:rsidP="00A75A43">
            <w:pPr>
              <w:jc w:val="both"/>
              <w:rPr>
                <w:sz w:val="26"/>
                <w:szCs w:val="26"/>
              </w:rPr>
            </w:pPr>
            <w:r w:rsidRPr="00A75A43">
              <w:rPr>
                <w:sz w:val="26"/>
                <w:szCs w:val="26"/>
              </w:rPr>
              <w:t>: Значит, если вы сравнивайте вот это межевание с тем, которое было сделано, вот сейчас это межевание называется «актуализация</w:t>
            </w:r>
            <w:r w:rsidR="007D38E7">
              <w:rPr>
                <w:sz w:val="26"/>
                <w:szCs w:val="26"/>
              </w:rPr>
              <w:t>». За то время, когда у нас, с</w:t>
            </w:r>
            <w:r w:rsidRPr="00A75A43">
              <w:rPr>
                <w:sz w:val="26"/>
                <w:szCs w:val="26"/>
              </w:rPr>
              <w:t xml:space="preserve"> 2004 года произошли большие изменения, вы знаете, что на территории, которая здесь показана, с левой стороны… с правой стороны, она вся оформлена земельно-правовыми отношениями. Мы не имеем право на эту землю никак претендовать, потому что там есть оформленные земельно-правовые отношения, </w:t>
            </w:r>
            <w:r w:rsidRPr="00A75A43">
              <w:rPr>
                <w:sz w:val="26"/>
                <w:szCs w:val="26"/>
              </w:rPr>
              <w:lastRenderedPageBreak/>
              <w:t>построены объекты и дальше у нас тут все будет… территория, которая сейчас находится справа от МЖК, она вся тоже оформлена в долгосрочную аренду. Поэтому разговаривать о том, что это все нам принадлежало, межевание не говорит, что оно вам принадлежало, здесь четко написано, какая территория и как она называется. Здесь улично-дорожная сеть, этот проезд, если вы внимательно посмотрите, он существовал на тот момент, когда делалось это межевание. Улично-дорожная сеть - это те красные линии улично-дорожные, которые стоят на кадастре и они принадлежат городу, поэтому никто ничего никуда не смещал с 2004 года.</w:t>
            </w:r>
          </w:p>
          <w:p w:rsidR="005312A5" w:rsidRPr="00A75A43" w:rsidRDefault="005312A5" w:rsidP="00A75A43">
            <w:pPr>
              <w:contextualSpacing/>
              <w:jc w:val="both"/>
              <w:rPr>
                <w:sz w:val="26"/>
                <w:szCs w:val="26"/>
              </w:rPr>
            </w:pPr>
            <w:r w:rsidRPr="00A75A43">
              <w:rPr>
                <w:sz w:val="26"/>
                <w:szCs w:val="26"/>
              </w:rPr>
              <w:t>Значит, вам же объяснили, в соответствии с тем, что идет актуализация проекта межевания 2004 года, происходит процедура, процедура публичных слушаний в соответствии с Градостроительным кодексом. И я слушая вот это сейчас, я как поняла, что большинство людей даже не посмотрело и не разобралось в том, что там. Если смотреть старое межевание… да вы могли бы не приходить…это же вопрос чисто, чисто каждого человека. Если человеку интересно, что у него с территорией…</w:t>
            </w:r>
          </w:p>
          <w:p w:rsidR="005312A5" w:rsidRPr="00A75A43" w:rsidRDefault="005312A5" w:rsidP="00593FBB">
            <w:pPr>
              <w:contextualSpacing/>
              <w:jc w:val="both"/>
              <w:rPr>
                <w:sz w:val="26"/>
                <w:szCs w:val="26"/>
              </w:rPr>
            </w:pPr>
            <w:r w:rsidRPr="00A75A43">
              <w:rPr>
                <w:sz w:val="26"/>
                <w:szCs w:val="26"/>
              </w:rPr>
              <w:t xml:space="preserve">Вам же сказали, что этот проект делается на основании государственного контракта с Департаментом городского имущества. Тот проект, который был, если вы сравните, там территории поменялись, у домов территории стали даже больше. Вот вы все, как бы, вот даже вы посмотрите и сравните старый проект и сравните этот проект, то есть, есть у нас зарегламентированная территория, которая зарегламентирована, улично-дорожная сеть. У нас улица Демьяна Бедного в красных линиях, у нас Карамышевская набережная в красных линиях, у нас с вами Звенигородка в красных линиях – это та территория, которая ограничивает нас… в границах, внутри которых формируются микрорайоны. Поэтому говорить о том, что кто-то чего-то отнял, вы возьмите старый проект и сравните. Все в соответствии… вот границы в соответствии вот с тем проектом. Внешние границы…в соответствии… ну как, это же неправда…давайте подойдите, я вам покажу. И вы увидите и в старом проекте этот проезд назывался территорией общего пользования. Вся улично-дорожная сеть… является территорией улично-дорожной сети и принадлежит городу. Она </w:t>
            </w:r>
            <w:r w:rsidRPr="00A75A43">
              <w:rPr>
                <w:sz w:val="26"/>
                <w:szCs w:val="26"/>
              </w:rPr>
              <w:lastRenderedPageBreak/>
              <w:t>никогда не может принадлежать МЖК. Потому что это улично-дорожная сеть. Есть нормы…</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51</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Александр Сальмаков</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Официальный вопрос по регламенту. Если нам говорят уважаемые люди, что это находится в казне города Москвы… вы говорите территория города – это территория, которая находится в казне города Москва и отражена в кадастре имущества, земель. Поэтому просим ответить уважаемому собранию официально: кадастровый номер участка и площадь проезда 6045. После этого тогда… пожалуйста.. если он существует, этот кадастровый номер, если существует кадастровый номер, значит это границы квартала, права Ледухина, если такого не существует и не стоит на кадастровом учете, а он не может стоять, так как не сдан в эксплуатацию и не начались работы, то получается это не границы квартала. Мое право, мое право…да, Сальмаков Александр, вопрос, мое право участника собрания, прошу ответить мне как участнику… укажите кадастровый номер проезда 6045 по учету в Москве в комитете городского имущества..</w:t>
            </w:r>
          </w:p>
          <w:p w:rsidR="005312A5" w:rsidRPr="00A75A43" w:rsidRDefault="005312A5" w:rsidP="00A75A43">
            <w:pPr>
              <w:jc w:val="both"/>
              <w:rPr>
                <w:sz w:val="26"/>
                <w:szCs w:val="26"/>
              </w:rPr>
            </w:pPr>
            <w:r w:rsidRPr="00A75A43">
              <w:rPr>
                <w:sz w:val="26"/>
                <w:szCs w:val="26"/>
              </w:rPr>
              <w:t>Вот, нам только что сказали, что это обязанность города, правильно? Значит есть кадастровый номер этого проезда</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52</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Светлана Цынжаловская</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В кадастровой публичной палате существует кадастровый номер каждого земельного участка.</w:t>
            </w:r>
          </w:p>
          <w:p w:rsidR="005312A5" w:rsidRPr="00A75A43" w:rsidRDefault="005312A5" w:rsidP="007D38E7">
            <w:pPr>
              <w:contextualSpacing/>
              <w:jc w:val="both"/>
              <w:rPr>
                <w:sz w:val="26"/>
                <w:szCs w:val="26"/>
              </w:rPr>
            </w:pPr>
            <w:r w:rsidRPr="00A75A43">
              <w:rPr>
                <w:sz w:val="26"/>
                <w:szCs w:val="26"/>
              </w:rPr>
              <w:t xml:space="preserve">И тут еще один момент, уточняющий, связанный с кадастром. Дело в том, что когда производятся кадастровые работы геодезистами по заказу департамента, на сейчас, это городского имущества, раньше это было земельного имущества, то основополагающими документами, то есть это люди, которые не просто так вышли и что-то замерили-померили, они имеют утвержденный, то есть они могут проводить кадастровые работы только на основании имеющихся на руках утвержденных документов. Поэтому… то есть речь идет о том, что, есть ли на самом деле, на сегодняшний день, этот земельный участок оформлен… имеет кадастровый паспорт, то есть имеет кадастровый номер, значит это все отражено в кадастровой публичной палате… в кадастровой публичной карте. Если на карте этот участок еще не имеет своего номера, значит он не оформлен… не имеет кадастрового паспорта. То есть для того, чтобы оформить кадастровый паспорт, Департамент имущества должен дать задание геодезистам из Росреестра, да, то есть кадастры у нас все существуют в Росреестре, и при </w:t>
            </w:r>
            <w:r w:rsidRPr="00A75A43">
              <w:rPr>
                <w:sz w:val="26"/>
                <w:szCs w:val="26"/>
              </w:rPr>
              <w:lastRenderedPageBreak/>
              <w:t xml:space="preserve">этом не просто сходите и замерьте, а дают документы, планы, именно те самые утвержденные выделения земель и на основании вот этих документов и делаются замеры и утверждают кадастровый паспорт. Поэтому речь о том, что вот кто-то сказал о том, что у нас какие-то границы, красные и так далее, вы это знаете, очень красиво с пеной у рта доказывать, что мы все с вами дураки, а кто-то умный. Пожалуйста вы можете быть умными, но только докажите это документами, о том, что это на самом деле есть, о том, что это действительно так происходит. Поэтому вопрос такой, который вносится в протокол. О том, чтобы показали, во-первых, номер.. кадастровый номер земельного участка, границы, не просто границы с указанием, а границы на плане, естественно с проектом, и также документы, на основании чего был оформлен этот кадастровый паспорт, если он существует на сегодняшний день. Если нет – о чем мы тогда говорим?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53</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Иван Ралян</w:t>
            </w:r>
          </w:p>
        </w:tc>
        <w:tc>
          <w:tcPr>
            <w:tcW w:w="5953" w:type="dxa"/>
            <w:shd w:val="clear" w:color="auto" w:fill="auto"/>
          </w:tcPr>
          <w:p w:rsidR="005312A5" w:rsidRPr="00A75A43" w:rsidRDefault="00106EA1" w:rsidP="00A75A43">
            <w:pPr>
              <w:contextualSpacing/>
              <w:jc w:val="both"/>
              <w:rPr>
                <w:sz w:val="26"/>
                <w:szCs w:val="26"/>
              </w:rPr>
            </w:pPr>
            <w:r w:rsidRPr="00A75A43">
              <w:rPr>
                <w:sz w:val="26"/>
                <w:szCs w:val="26"/>
              </w:rPr>
              <w:t xml:space="preserve">Ралян Иван, улица Демьяна Бедного, дом 3. У меня такой вопрос к председателю собрания. Ну, собственно, что… что это за балаган, почему мы слушаем Логацкую, Бородулина? </w:t>
            </w:r>
            <w:r w:rsidR="005312A5" w:rsidRPr="00A75A43">
              <w:rPr>
                <w:sz w:val="26"/>
                <w:szCs w:val="26"/>
              </w:rPr>
              <w:t>Я предлагаю больше не давать слово Логацкой, Бородулину, так как это просто балаган</w:t>
            </w:r>
            <w:r>
              <w:rPr>
                <w:sz w:val="26"/>
                <w:szCs w:val="26"/>
              </w:rPr>
              <w:t xml:space="preserve">.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54</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Жительница района:</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Я хочу вас спросить, у нас всегда вот дорога, которая вот хорда, о которой спорят. Она всегда у нас была дворовой…</w:t>
            </w:r>
          </w:p>
          <w:p w:rsidR="005312A5" w:rsidRPr="00A75A43" w:rsidRDefault="005312A5" w:rsidP="00A75A43">
            <w:pPr>
              <w:contextualSpacing/>
              <w:jc w:val="both"/>
              <w:rPr>
                <w:sz w:val="26"/>
                <w:szCs w:val="26"/>
              </w:rPr>
            </w:pPr>
            <w:r w:rsidRPr="00A75A43">
              <w:rPr>
                <w:sz w:val="26"/>
                <w:szCs w:val="26"/>
              </w:rPr>
              <w:t>Она всегда считалась дворовой территорией и даже знак висит на столбе, что это дворовая территория. С каких пор она стала проезжей, она, дорога специально была сделана для выезда из дворов наших, из наших домов… не более того. Она не проезжая дорога, как она стала вдруг…о чем мы с вами говорим? Она дворовая территория была изначально…</w:t>
            </w:r>
          </w:p>
          <w:p w:rsidR="005312A5" w:rsidRPr="00A75A43" w:rsidRDefault="005312A5" w:rsidP="00593FBB">
            <w:pPr>
              <w:contextualSpacing/>
              <w:jc w:val="both"/>
              <w:rPr>
                <w:sz w:val="26"/>
                <w:szCs w:val="26"/>
              </w:rPr>
            </w:pPr>
            <w:r w:rsidRPr="00A75A43">
              <w:rPr>
                <w:sz w:val="26"/>
                <w:szCs w:val="26"/>
              </w:rPr>
              <w:t>Она всегда изначально считалась дворовой территорией.</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55</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Вячеслав Бородулин</w:t>
            </w:r>
          </w:p>
        </w:tc>
        <w:tc>
          <w:tcPr>
            <w:tcW w:w="5953" w:type="dxa"/>
            <w:shd w:val="clear" w:color="auto" w:fill="auto"/>
          </w:tcPr>
          <w:p w:rsidR="005312A5" w:rsidRPr="00A75A43" w:rsidRDefault="005312A5" w:rsidP="00A75A43">
            <w:pPr>
              <w:jc w:val="both"/>
              <w:rPr>
                <w:sz w:val="26"/>
                <w:szCs w:val="26"/>
              </w:rPr>
            </w:pPr>
            <w:r w:rsidRPr="00A75A43">
              <w:rPr>
                <w:sz w:val="26"/>
                <w:szCs w:val="26"/>
              </w:rPr>
              <w:t xml:space="preserve">Я отвечу на этот простой вопрос. Давайте посмотрим закон номер восемь города Москвы об улично-дорожной сети 2007 года. И вы найдете очень интересное… что оказывается 1 января 2007 года поставлено огромное количество земельных участков улично-дорожной сети на кадастровую карту. Причем они поставлены с наложением на придомовые территории как попало, вообще без учета каких либо прав. Поэтому теоретически действительно может оказаться, что они втихую нарисовали тут улично-дорожную сеть. Именно </w:t>
            </w:r>
            <w:r w:rsidRPr="00A75A43">
              <w:rPr>
                <w:sz w:val="26"/>
                <w:szCs w:val="26"/>
              </w:rPr>
              <w:lastRenderedPageBreak/>
              <w:t>поэтому надо проверять границы выделенных ранее земельных участков, чтобы мы могли, извините, свои законные права отстоять, потому что, если это окажется придомовой территорией, то мы границу, всю улично-дорожную сеть подвинем. Никуда они не денутся. Вот и все.</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56</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Татьяна Логацкая</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 xml:space="preserve">Я хотела добавить, извините, но Ховрин тоже подписывает протокол. Я нашла бумагу. Ховрин тоже подписывает протокол. </w:t>
            </w:r>
          </w:p>
          <w:p w:rsidR="005312A5" w:rsidRPr="00A75A43" w:rsidRDefault="005312A5" w:rsidP="00593FBB">
            <w:pPr>
              <w:contextualSpacing/>
              <w:jc w:val="both"/>
              <w:rPr>
                <w:sz w:val="26"/>
                <w:szCs w:val="26"/>
              </w:rPr>
            </w:pPr>
            <w:r w:rsidRPr="00A75A43">
              <w:rPr>
                <w:sz w:val="26"/>
                <w:szCs w:val="26"/>
              </w:rPr>
              <w:t>Да побить вас за это надо.</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57</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Владимир Коган</w:t>
            </w:r>
          </w:p>
        </w:tc>
        <w:tc>
          <w:tcPr>
            <w:tcW w:w="5953" w:type="dxa"/>
            <w:shd w:val="clear" w:color="auto" w:fill="auto"/>
          </w:tcPr>
          <w:p w:rsidR="005312A5" w:rsidRPr="00A75A43" w:rsidRDefault="005312A5" w:rsidP="00593FBB">
            <w:pPr>
              <w:contextualSpacing/>
              <w:jc w:val="both"/>
              <w:rPr>
                <w:sz w:val="26"/>
                <w:szCs w:val="26"/>
              </w:rPr>
            </w:pPr>
            <w:r w:rsidRPr="00A75A43">
              <w:rPr>
                <w:sz w:val="26"/>
                <w:szCs w:val="26"/>
              </w:rPr>
              <w:t xml:space="preserve">Полминуты на Попкова хочу уделить. Есть такой товарищ Попков, многие его знают, а кто не знает, это председатель.. как его… депутатов, депутатской комиссии.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58</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Татьяна Логацкая</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Глава округа!</w:t>
            </w:r>
          </w:p>
          <w:p w:rsidR="005312A5" w:rsidRPr="00A75A43" w:rsidRDefault="005312A5" w:rsidP="00A75A43">
            <w:pPr>
              <w:jc w:val="both"/>
              <w:rPr>
                <w:sz w:val="26"/>
                <w:szCs w:val="26"/>
              </w:rPr>
            </w:pP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59</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Владимир Коган</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 xml:space="preserve">Глава округа, да. Значит, у нас ходит бестселлер, диск с заседанием комиссии в октябре этого года… прошлого года, где он ломал всех депутатов по поводу строительства АЗС на территории, примыкающей к нашему МЖК. Значит все были против, но он уломал. Мы его выбирали, вот пригласить бы его к нам. И пускай он, так сказать, поделится опытом в принятии таких решений. Значит, теперь по сути, по сути сегодняшнего собрания. Я извиняюсь, мне говорить еще немножко. В МЖК  строили и проектировали, вы знаете… в том числе Моспроект2, Моспроект1. Тут много жильцов, присутствуют люди, которые немножко в проектном деле разбираются. Значит, и тем, кто разбирается в этом деле, понятно, почему возникла тема проезда 4065 или…? Да, значит, господин Грас, выдающийся застройщик, решил поменять первоначальное проектное решение в связи с выездом, проездом, заездом людей на свою территорию. И после этого пошла вся эта ломка, товарищи. Значит, мы потеряли кучу… я себя поздравляю, у меня нет машины, у меня нет машиноместа. Но я не могу выйти из дома, чтобы не сломать ногу о машины, которые ставят несчастные жильцы наших домов. Понимаете… у нас нет машиномест совсем. Все во дворах. В три ряда, в два ряда. Сейчас дом, где Лида живет, намечается проезд сквозной. Это вообще… рядом со школой. Значит, выезд.. выезд и проезд этот новый забирает кучу еще машиномест, которые сейчас как то позволили город и управа пока временно разместить. Значит, огорожена стоянка, где… которая примыкает к магистрали, сейчас оградил Лукойл, 3 месяца </w:t>
            </w:r>
            <w:r w:rsidRPr="00A75A43">
              <w:rPr>
                <w:sz w:val="26"/>
                <w:szCs w:val="26"/>
              </w:rPr>
              <w:lastRenderedPageBreak/>
              <w:t>пустая стоянка, производится бурение по кабелям. Сколько кабелей там лежит? Немного кабелей, еще теплотрасса и режимный объект, взрывоопасные, маслом наполненные трансформаторы, кто понимает, что такое подстанции 110 киловольт. Там как раз стоят трансформаторы, наполненные, которые могут взорваться как… не так давно произошел взрыв на стоянке Лукойл в другом районе города Москвы. А здесь жилье. Понимаете? Последнее, значит…</w:t>
            </w:r>
          </w:p>
          <w:p w:rsidR="005312A5" w:rsidRPr="00A75A43" w:rsidRDefault="005312A5" w:rsidP="00A75A43">
            <w:pPr>
              <w:contextualSpacing/>
              <w:jc w:val="both"/>
              <w:rPr>
                <w:sz w:val="26"/>
                <w:szCs w:val="26"/>
              </w:rPr>
            </w:pPr>
            <w:r w:rsidRPr="00A75A43">
              <w:rPr>
                <w:sz w:val="26"/>
                <w:szCs w:val="26"/>
              </w:rPr>
              <w:t>Могу сформулировать. Эта вот дорога, которая условно называется 4065, она не может иметь место вот в таком виде, в каком она есть…</w:t>
            </w:r>
          </w:p>
          <w:p w:rsidR="005312A5" w:rsidRPr="00A75A43" w:rsidRDefault="005312A5" w:rsidP="00593FBB">
            <w:pPr>
              <w:jc w:val="both"/>
              <w:rPr>
                <w:sz w:val="26"/>
                <w:szCs w:val="26"/>
              </w:rPr>
            </w:pPr>
            <w:r w:rsidRPr="00A75A43">
              <w:rPr>
                <w:sz w:val="26"/>
                <w:szCs w:val="26"/>
              </w:rPr>
              <w:t xml:space="preserve">Информация. Последнее, на месте планируемой…. вернее вот этой стоянки и планируемой АЗСки, я не знаю, вообще есть ли проект такой. Значит, будет разгромная двухполосная дорога к проектируемому большому комплексу торговому. Значит, как все это располагаться будет, не знаю, но знаю, что выгонят всех машиновладельцев и будете вы ставить машины уже на тротуарах, проезжая часть – пожарные не проедут и прочее-прочее. Куда вы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60</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Сергей Колобков</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Колобков Сергей, Демьяна Бедного, дом 2, корпус 2. Я архитектор, поэтому немножко понимаю, о чем тут идет речь. И хотел сказать по поводу того проектируемого проезда. Этот проезд, он с самого начала был как пожарный подъезд, а не квартальный. То есть он должен был обеспечивать подъезд именно пожарных машин. Его первоначально, судя по всему, не было. Он появился несколько позже, я опять таки не знаю истории, просто видя, что происходит и на соседнем участке…</w:t>
            </w:r>
          </w:p>
          <w:p w:rsidR="005312A5" w:rsidRPr="00A75A43" w:rsidRDefault="005312A5" w:rsidP="00593FBB">
            <w:pPr>
              <w:contextualSpacing/>
              <w:jc w:val="both"/>
              <w:rPr>
                <w:sz w:val="26"/>
                <w:szCs w:val="26"/>
              </w:rPr>
            </w:pPr>
            <w:r w:rsidRPr="00A75A43">
              <w:rPr>
                <w:sz w:val="26"/>
                <w:szCs w:val="26"/>
              </w:rPr>
              <w:t xml:space="preserve">Хотелось бы сказать вот о чем. Если вы сейчас говорите, что у нас основная конфликтная ситуация именно вот с этой стороны, по поводу того, что появились границы, красные линии этого проектируемого проезда, надо просто посмотреть: они отклонились от тех границ первоначальных… а тогда о чем речь? Тогда пусть представят на основе чего тут были взяты красные линии, этот проезд. Скорее всего, сейчас это идет именно, с точки зрения, и с подачи застройщика Утесова.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61</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Лида Железнова</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 xml:space="preserve">Пока не выясним все вопросы. Так у меня следующий вопрос. И вопрос и предложение одновременно. Так, дорогие товарищи, давайте чуть потише. Я думаю я выскажу достаточно общую точку зрения. Значит, мы год просим о том, чтобы были проведены публичные слушания по </w:t>
            </w:r>
            <w:r w:rsidRPr="00A75A43">
              <w:rPr>
                <w:sz w:val="26"/>
                <w:szCs w:val="26"/>
              </w:rPr>
              <w:lastRenderedPageBreak/>
              <w:t>проектируемому проезду 6045. К сожалению управа, в лице Алексея Вячеславовича и еже с ним как-то абстрагировалась от этой ситуации. Мы вынуждены были обращаться в другие организации, ответа по сию пору нет. Поскольку мы этот вопрос не оставим в покое, мы будем рыть дальше и вглубь, и вширь, и вверх. Поэтому предлагаю принять все таки априори и провести публичные слушания по данному вопросу. Все ответы, которые звучат, что ваша дорога не подходит под публичные слушания, ничтожны. Откройте, освежите знания в Градостроительном кодексе города Москвы  и Российской Федерации. Поэтому я вношу предложение… ау..я вношу предложение: в обязательном порядке назначить публичные слушания в ближайшее время, потому что мы будет байкотировать все остальные работы вдоль нашего якобы проектируемого проезда до тех пор пока мы не получим конкретные ответы на наши вопросы. Кто, почему и когда…</w:t>
            </w:r>
          </w:p>
          <w:p w:rsidR="005312A5" w:rsidRPr="00A75A43" w:rsidRDefault="005312A5" w:rsidP="00593FBB">
            <w:pPr>
              <w:contextualSpacing/>
              <w:jc w:val="both"/>
              <w:rPr>
                <w:sz w:val="26"/>
                <w:szCs w:val="26"/>
              </w:rPr>
            </w:pPr>
            <w:r w:rsidRPr="00A75A43">
              <w:rPr>
                <w:sz w:val="26"/>
                <w:szCs w:val="26"/>
              </w:rPr>
              <w:t>Хорошо, кто, когда… когда нужно было прийти и согласовать документы, вы были, Алексей Вячеславович тогда, и мы вам задали сей вопрос. На сегодняшний день ответа нет, все отклоняют наши вопросы на предмет показа, наконец, если утвержден, прошел государственную экспертизу – покажите, доведите до сведения жителей, перестаньте нам морочить голову, потому что вы создаете социальную напряженность в таком большом квартале. Все.</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62</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Сергей Колобков</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Еще одну фразу. Я вот сейчас смотрю то, на что мы ссылаемся, на 2004-й год, план и вот на план, границы, которые сейчас предлагаются к межеванию. Только внешние границы, я не беру внутреннюю разрезку. Она вообщем-то тоже очень похожа. Вот эта вот граница, идущая вдоль Утесова, она совпадает на сто процентов.</w:t>
            </w:r>
          </w:p>
          <w:p w:rsidR="005312A5" w:rsidRPr="00A75A43" w:rsidRDefault="005312A5" w:rsidP="00A75A43">
            <w:pPr>
              <w:contextualSpacing/>
              <w:jc w:val="both"/>
              <w:rPr>
                <w:sz w:val="26"/>
                <w:szCs w:val="26"/>
              </w:rPr>
            </w:pPr>
            <w:r w:rsidRPr="00A75A43">
              <w:rPr>
                <w:sz w:val="26"/>
                <w:szCs w:val="26"/>
              </w:rPr>
              <w:t xml:space="preserve">Подождите, вы говорите о том, что вас устраивает 2004-й год? Нет? </w:t>
            </w:r>
          </w:p>
          <w:p w:rsidR="005312A5" w:rsidRPr="00A75A43" w:rsidRDefault="005312A5" w:rsidP="00A75A43">
            <w:pPr>
              <w:contextualSpacing/>
              <w:jc w:val="both"/>
              <w:rPr>
                <w:sz w:val="26"/>
                <w:szCs w:val="26"/>
              </w:rPr>
            </w:pPr>
            <w:r w:rsidRPr="00A75A43">
              <w:rPr>
                <w:sz w:val="26"/>
                <w:szCs w:val="26"/>
              </w:rPr>
              <w:t xml:space="preserve">Ответ. По вашему вопросу отвечаю. Отвечаю, что управа, орган исполнительной власти организовывает в соответствии со своими полномочиями, организовывает и проводит процедуру публичных слушаний. Мы исполняем. Я назначить процедуру публичных слушаний не могу. Мне дает поручение градостроительная  земельная комиссия Северо-Западного административного округа. В свою очередь, это я вам говорю в общем о процедуре проведения публичных слушаний, в свою очередь поручение </w:t>
            </w:r>
            <w:r w:rsidRPr="00A75A43">
              <w:rPr>
                <w:sz w:val="26"/>
                <w:szCs w:val="26"/>
              </w:rPr>
              <w:lastRenderedPageBreak/>
              <w:t xml:space="preserve">дает Градостроительная земельная комиссия города Москвы. Вот, как только вся эта команда пройдет, когда будут разработаны все документы, все будет доложено и рассмотрено на комиссии, будет соответствующее поручение. Как только дадут эти поручения, управа в установленные сроки проведет процедуру публичных слушаний. Все. </w:t>
            </w:r>
          </w:p>
          <w:p w:rsidR="005312A5" w:rsidRPr="00A75A43" w:rsidRDefault="005312A5" w:rsidP="00A75A43">
            <w:pPr>
              <w:jc w:val="both"/>
              <w:rPr>
                <w:sz w:val="26"/>
                <w:szCs w:val="26"/>
              </w:rPr>
            </w:pPr>
            <w:r w:rsidRPr="00A75A43">
              <w:rPr>
                <w:sz w:val="26"/>
                <w:szCs w:val="26"/>
              </w:rPr>
              <w:t>Градостроительная земельная комиссия города Москвы, да….Москвы, Москвы. Хорошо, пожалуйста. Я смотрю народ начинает уходить. Уважаемые жители, я попрошу, давайте, если мы с вами еще 5-10… сколько? 5 или 10 минут еще проведем? Ну смотрите народ уходит, как? Хорошо. Спокойно, давайте. Еще раз. Уважаемые жители, я хотелось бы еще раз…еще раз довести до вас такую информацию. Вы можете в течение недели направить в Градостроительную земельную комиссию Северо-Западного административного округа свои предложения, замечания и вопросы. Все будет рассмотрено и внесено в протокол. А сейчас предлагаю еще два вопроса и закончим нашу процедуру. Поддерживаете? Хорошо</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63</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Жительница района</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Это был экологически чистый район, а сейчас, что это за район? Помойка!</w:t>
            </w:r>
          </w:p>
          <w:p w:rsidR="005312A5" w:rsidRPr="00A75A43" w:rsidRDefault="005312A5" w:rsidP="00593FBB">
            <w:pPr>
              <w:contextualSpacing/>
              <w:jc w:val="both"/>
              <w:rPr>
                <w:sz w:val="26"/>
                <w:szCs w:val="26"/>
              </w:rPr>
            </w:pPr>
            <w:r w:rsidRPr="00A75A43">
              <w:rPr>
                <w:sz w:val="26"/>
                <w:szCs w:val="26"/>
              </w:rPr>
              <w:t>Значит так, Демьяна Бедного, 2-5, житель МЖК. Я хочу вот что сказать… я хочу вот что сказать. Посмотрев на всю эту ситуацию, которая мне очень не нравится, я хочу сказать, вот словами нашего знаменитого премьера: «Хотели как лучше, а получилось как всегда». Вы нас собрали здесь, практически зная заведомо, что вы сделаете так как вам надо, а мы этого не хотим. Так вот, сейчас речь идет о чем: вы нас заставили практически выпустить пар, а потом написать в СМИ, что прошли публичные выступления, очень яркие, очень красивые. Говорили слова и с той и с другой стороны и в результате примите тот проект, который вам нужен. Поэтому я предлагаю, единственное что: считаю, что все эти публичные выступления просто провокация властей, которая отнимает у нас, все, что у нас есть, и уже это давно. Вы делаете так, как вам надо. А раз так, значит, никаких бумаг нам не нужно оформлять вообще. Нам просто надо сказать свое слово: нет никогда никаких публичных выступлений мы не поддерживаем, потому что мы придерживаемся той линии, которая у нас была прежде. У нас отняли очень много, практически наш район, некогда прекрасный, когда мы приехали сюда в 88-</w:t>
            </w:r>
            <w:r w:rsidRPr="00A75A43">
              <w:rPr>
                <w:sz w:val="26"/>
                <w:szCs w:val="26"/>
              </w:rPr>
              <w:lastRenderedPageBreak/>
              <w:t>м году…</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64</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Жительница района</w:t>
            </w:r>
          </w:p>
        </w:tc>
        <w:tc>
          <w:tcPr>
            <w:tcW w:w="5953" w:type="dxa"/>
            <w:shd w:val="clear" w:color="auto" w:fill="auto"/>
          </w:tcPr>
          <w:p w:rsidR="005312A5" w:rsidRPr="00A75A43" w:rsidRDefault="005312A5" w:rsidP="00593FBB">
            <w:pPr>
              <w:contextualSpacing/>
              <w:jc w:val="both"/>
              <w:rPr>
                <w:sz w:val="26"/>
                <w:szCs w:val="26"/>
              </w:rPr>
            </w:pPr>
            <w:r w:rsidRPr="00A75A43">
              <w:rPr>
                <w:sz w:val="26"/>
                <w:szCs w:val="26"/>
              </w:rPr>
              <w:t>Да, и опять сделаете только то… я сказала, я предлагаю сейчас поднять руки всем, кто против этих публичных слушаний и посягательств на нашу собственность! Больше ничего не требуется! Потому что следующие публичные выступления сделают так, что обязательно нас обманут, потому что это реальная просто ловушка! Самая настоящая!</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65</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Жительница района</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Товарищи и господа, попрошу чуть-чуть потише, а то трудно будет после дамы выступать. Быть против публичных… я не против публичных слушаний и даже рада, что я попала сюда несмотря на, вообщем-то, физическую невозможность этого. И понятно, что… и спасибо устроителям всех этих публичных слушаний за то, что нас сюда собрали. Мы друг на друга посмотрели? Да, подождите-подождите, мы здесь не все, даже из МЖК, 1200 семей, уже кто-то говорил. Еще близлежащие дома. Вот мы все это слышали, мы приняли каждый свое мнение. Вот очень хорошо, что тут много раз повторили, что все снимали и записывали и сказали, что протокол будет опубликован. Супер, но хотелось бы, чтобы все, что здесь произошло, могли увидеть все желающие, проживающие в нашем районе, в МЖК и близлежащих домах. Поэтому вопрос и предложение: у вас есть все съемки, у вас есть все записи. Где они будут опубликованы либо расшифрованные стенограммы, либо видеозапись? Если у вас такой возможности нет…</w:t>
            </w:r>
          </w:p>
          <w:p w:rsidR="005312A5" w:rsidRPr="00A75A43" w:rsidRDefault="005312A5" w:rsidP="00A75A43">
            <w:pPr>
              <w:contextualSpacing/>
              <w:jc w:val="both"/>
              <w:rPr>
                <w:sz w:val="26"/>
                <w:szCs w:val="26"/>
              </w:rPr>
            </w:pPr>
            <w:r w:rsidRPr="00A75A43">
              <w:rPr>
                <w:sz w:val="26"/>
                <w:szCs w:val="26"/>
              </w:rPr>
              <w:t xml:space="preserve">И при этом хорошо бы, если вот тут молодой такой, шустрый… молодой человек выступал. У нас сейчас молодежь грамотная, и сайты создает и все. И есть вот предложение создать… создать специальный сайт по решению этого вопроса, на котором все стороны смогут тихо и спокойно изложить хоть видео, хоть в письменном виде свои предложения и вот там и </w:t>
            </w:r>
            <w:r w:rsidR="00106EA1">
              <w:rPr>
                <w:sz w:val="26"/>
                <w:szCs w:val="26"/>
              </w:rPr>
              <w:t xml:space="preserve">будет у нас и гласность и все.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66</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Владимир Титов</w:t>
            </w:r>
          </w:p>
        </w:tc>
        <w:tc>
          <w:tcPr>
            <w:tcW w:w="5953" w:type="dxa"/>
            <w:shd w:val="clear" w:color="auto" w:fill="auto"/>
          </w:tcPr>
          <w:p w:rsidR="005312A5" w:rsidRPr="00A75A43" w:rsidRDefault="005312A5" w:rsidP="00593FBB">
            <w:pPr>
              <w:contextualSpacing/>
              <w:jc w:val="both"/>
              <w:rPr>
                <w:sz w:val="26"/>
                <w:szCs w:val="26"/>
              </w:rPr>
            </w:pPr>
            <w:r w:rsidRPr="00A75A43">
              <w:rPr>
                <w:sz w:val="26"/>
                <w:szCs w:val="26"/>
              </w:rPr>
              <w:t xml:space="preserve">Значит, я хочу только одно сказать. Сейчас из этих слушаний мы сегодня поняли, что есть земельный спор. Да, Титов Владимир, 7-2-57, Мневники. Значит, получается так, что инициативная группа, которая выступала вот от Бородулина,  говорят о том, что есть спор, есть захват участка, предполагаемый захват участка. Префектура и проектировщик говорят: «Ничего подобного, все нормально». Архитектура подтверждает. Значит, давайте решать вопрос цивилизованно. Пусть </w:t>
            </w:r>
            <w:r w:rsidRPr="00A75A43">
              <w:rPr>
                <w:sz w:val="26"/>
                <w:szCs w:val="26"/>
              </w:rPr>
              <w:lastRenderedPageBreak/>
              <w:t xml:space="preserve">инициативная группа подготовит обращение в суд. И в судебном порядке решать строить проезд, не строить. Пусть ребята, которые хорошо знают этот вопрос, понимают, подготовят судебное заявление, что ребята, в суде давайте решим этот вопрос. Куда строить и как строить, вдоль или поперек. Все.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67</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Светлана Цынжаловская</w:t>
            </w:r>
          </w:p>
        </w:tc>
        <w:tc>
          <w:tcPr>
            <w:tcW w:w="5953" w:type="dxa"/>
            <w:shd w:val="clear" w:color="auto" w:fill="auto"/>
          </w:tcPr>
          <w:p w:rsidR="005312A5" w:rsidRPr="00A75A43" w:rsidRDefault="005312A5" w:rsidP="00593FBB">
            <w:pPr>
              <w:contextualSpacing/>
              <w:jc w:val="both"/>
              <w:rPr>
                <w:sz w:val="26"/>
                <w:szCs w:val="26"/>
              </w:rPr>
            </w:pPr>
            <w:r w:rsidRPr="00A75A43">
              <w:rPr>
                <w:sz w:val="26"/>
                <w:szCs w:val="26"/>
              </w:rPr>
              <w:t>Уважаемые жители! У нас осталось буквально двое выступающих. Я вас очень прошу, оцените время других и нервы других. Все устали. Давайте мы все таки нормально закончим сегодняшние наши публичные выступления. У нас осталось всего двое выступающих.</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68</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Николай</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Значит, Демьяна Бедного, дом 2, корпус 2… Николай. Значит предложение такое. Чтоб не превращать действительно в балаган. Значит, инициативная группа готовит обращение. Мы его, по возможности, всем составом МЖК подписываем, передаем. Если не будет учтено, что сейчас обсуждалось – выкладываем это дело в интернет. И вот тогда посмотрим. Будут с нами считаться или будут только собирать, чт</w:t>
            </w:r>
            <w:r w:rsidR="00176172">
              <w:rPr>
                <w:sz w:val="26"/>
                <w:szCs w:val="26"/>
              </w:rPr>
              <w:t>обы ставить в известность. Все.</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69</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color w:val="000000"/>
                <w:sz w:val="26"/>
                <w:szCs w:val="26"/>
              </w:rPr>
            </w:pPr>
            <w:r w:rsidRPr="00A75A43">
              <w:rPr>
                <w:sz w:val="26"/>
                <w:szCs w:val="26"/>
              </w:rPr>
              <w:t>Александр Жидков</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Значит, господа. Работа с людьми – очень тяжелая и управу в этом нужно пожалеть. Но, секунду, но, когда существует между двумя сторонами недоверие и недоверие зашкаливает – к консенсусу не прийти. Поэтому здесь очень много причин. Прям по документам. 2004-й год, проект межевания.  Записано: «Учитывая недостаток парковочных мест» и так далее, и так далее, и так далее. Сделан вывод: прошло 10 лет, ничего не изменилось. Тоже 2004-й год, жители МЖК пишут обращение по поводу ввода программы «Народный гараж». На что нам было сказано: все продано. Все на аукцион. Приходит строительство Звенигородского шоссе…</w:t>
            </w:r>
          </w:p>
          <w:p w:rsidR="005312A5" w:rsidRPr="00A75A43" w:rsidRDefault="005312A5" w:rsidP="00A75A43">
            <w:pPr>
              <w:contextualSpacing/>
              <w:jc w:val="both"/>
              <w:rPr>
                <w:sz w:val="26"/>
                <w:szCs w:val="26"/>
              </w:rPr>
            </w:pPr>
            <w:r w:rsidRPr="00A75A43">
              <w:rPr>
                <w:sz w:val="26"/>
                <w:szCs w:val="26"/>
              </w:rPr>
              <w:t xml:space="preserve">Приходит строительство Звенигородского шоссе. Те стоянки, которые входили в проект межевания 2004 года: это АПК Атом – 300 машиномест и МСА – 100 машиномест, они идут под снос. На том слезлом участке по этому новому проекту. Но нам удалось просто найти территорию куда вывести эти машины. Машины наши выводят, 100 машиномест под обещание. По проекту… распоряжение префектуры о возвращении стоянки на свое место по окончании строительства. И после этого, 14.10.2014 года Попков… место, куда должны были вывести, назад вернуть стояночников, отдается под этот разъезд. </w:t>
            </w:r>
          </w:p>
          <w:p w:rsidR="005312A5" w:rsidRPr="00A75A43" w:rsidRDefault="005312A5" w:rsidP="00176172">
            <w:pPr>
              <w:contextualSpacing/>
              <w:jc w:val="both"/>
              <w:rPr>
                <w:sz w:val="26"/>
                <w:szCs w:val="26"/>
              </w:rPr>
            </w:pPr>
            <w:r w:rsidRPr="00A75A43">
              <w:rPr>
                <w:sz w:val="26"/>
                <w:szCs w:val="26"/>
              </w:rPr>
              <w:lastRenderedPageBreak/>
              <w:t>Стоянки, стоянки незаконны. Вот документ, который выдан префектурой. На временное размещение. И после этого, мы хотим, чтобы между нами было доверие. Кто говорит, что мы отношения не имеем к этому делу, хотя лейбл префектуры остался, Северо-Западного округа, управа осталась. И что в этой ситуации делать? Вопрос один единственный. Где парковать машины? С 2004-го года ни одного машиноместа не было построено, более того, 1500 было снесено машиномест по округе. Сейчас готовится Карамышевская набережная, 1500 машиномест…плюс ко всему  обещание Собянина вокруг крупных торговых центров по просьбе жителей организовать платные парковочные места. К</w:t>
            </w:r>
            <w:r w:rsidR="00176172">
              <w:rPr>
                <w:sz w:val="26"/>
                <w:szCs w:val="26"/>
              </w:rPr>
              <w:t>уда мы все денемся? Оставшиеся?</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70</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251F73">
            <w:pPr>
              <w:jc w:val="center"/>
              <w:rPr>
                <w:sz w:val="26"/>
                <w:szCs w:val="26"/>
              </w:rPr>
            </w:pPr>
            <w:r w:rsidRPr="00A75A43">
              <w:rPr>
                <w:sz w:val="26"/>
                <w:szCs w:val="26"/>
              </w:rPr>
              <w:t>Елена Фромченко</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 xml:space="preserve">Куда вы расходитесь? Мы этого не сделали. </w:t>
            </w:r>
          </w:p>
          <w:p w:rsidR="005312A5" w:rsidRPr="00A75A43" w:rsidRDefault="005312A5" w:rsidP="009C2E5D">
            <w:pPr>
              <w:contextualSpacing/>
              <w:jc w:val="both"/>
              <w:rPr>
                <w:sz w:val="26"/>
                <w:szCs w:val="26"/>
              </w:rPr>
            </w:pPr>
            <w:r w:rsidRPr="00A75A43">
              <w:rPr>
                <w:sz w:val="26"/>
                <w:szCs w:val="26"/>
              </w:rPr>
              <w:t>Хотела задать…Фромченко Елена Петровна, дом 7, корпус 6. Когда мы утверждали регламент данного собрания, мы приняли пункт, что мы выбираем людей ответственных от трех до пяти человек, которые будут представлять наши интересы на заседании Градостроительной комиссии.</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71</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C73F15">
            <w:pPr>
              <w:tabs>
                <w:tab w:val="left" w:pos="34"/>
              </w:tabs>
              <w:rPr>
                <w:sz w:val="26"/>
                <w:szCs w:val="26"/>
              </w:rPr>
            </w:pPr>
            <w:r w:rsidRPr="00A75A43">
              <w:rPr>
                <w:sz w:val="26"/>
                <w:szCs w:val="26"/>
              </w:rPr>
              <w:tab/>
              <w:t>Андрей Ховрин</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Алексей Вячеславович, я разъясню…</w:t>
            </w:r>
          </w:p>
          <w:p w:rsidR="005312A5" w:rsidRPr="00A75A43" w:rsidRDefault="005312A5" w:rsidP="00A75A43">
            <w:pPr>
              <w:contextualSpacing/>
              <w:jc w:val="both"/>
              <w:rPr>
                <w:sz w:val="26"/>
                <w:szCs w:val="26"/>
              </w:rPr>
            </w:pP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72</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C73F15">
            <w:pPr>
              <w:tabs>
                <w:tab w:val="left" w:pos="34"/>
              </w:tabs>
              <w:rPr>
                <w:sz w:val="26"/>
                <w:szCs w:val="26"/>
              </w:rPr>
            </w:pPr>
            <w:r w:rsidRPr="00A75A43">
              <w:rPr>
                <w:sz w:val="26"/>
                <w:szCs w:val="26"/>
              </w:rPr>
              <w:t>Светлана Цынжаловская</w:t>
            </w:r>
          </w:p>
        </w:tc>
        <w:tc>
          <w:tcPr>
            <w:tcW w:w="5953" w:type="dxa"/>
            <w:shd w:val="clear" w:color="auto" w:fill="auto"/>
          </w:tcPr>
          <w:p w:rsidR="005312A5" w:rsidRPr="00A75A43" w:rsidRDefault="005312A5" w:rsidP="009C2E5D">
            <w:pPr>
              <w:contextualSpacing/>
              <w:jc w:val="both"/>
              <w:rPr>
                <w:sz w:val="26"/>
                <w:szCs w:val="26"/>
              </w:rPr>
            </w:pPr>
            <w:r w:rsidRPr="00A75A43">
              <w:rPr>
                <w:sz w:val="26"/>
                <w:szCs w:val="26"/>
              </w:rPr>
              <w:t>На сегодняшний день…сейчас, у нас поступило несколько предложений по поводу людей, которых мы будем делегировать на эту комиссию…</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73</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C73F15">
            <w:pPr>
              <w:tabs>
                <w:tab w:val="left" w:pos="34"/>
              </w:tabs>
              <w:rPr>
                <w:sz w:val="26"/>
                <w:szCs w:val="26"/>
              </w:rPr>
            </w:pPr>
            <w:r w:rsidRPr="00A75A43">
              <w:rPr>
                <w:sz w:val="26"/>
                <w:szCs w:val="26"/>
              </w:rPr>
              <w:t>Андрей Ховрин</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Это неправильно…</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74</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C73F15">
            <w:pPr>
              <w:tabs>
                <w:tab w:val="left" w:pos="34"/>
              </w:tabs>
              <w:rPr>
                <w:sz w:val="26"/>
                <w:szCs w:val="26"/>
              </w:rPr>
            </w:pPr>
            <w:r w:rsidRPr="00A75A43">
              <w:rPr>
                <w:sz w:val="26"/>
                <w:szCs w:val="26"/>
              </w:rPr>
              <w:t>Светлана Цынжаловская:</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То есть это будет Лида Железнова, пойдет.</w:t>
            </w:r>
          </w:p>
          <w:p w:rsidR="005312A5" w:rsidRPr="00A75A43" w:rsidRDefault="005312A5" w:rsidP="00A75A43">
            <w:pPr>
              <w:contextualSpacing/>
              <w:jc w:val="both"/>
              <w:rPr>
                <w:sz w:val="26"/>
                <w:szCs w:val="26"/>
              </w:rPr>
            </w:pP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75</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9C2E5D">
            <w:pPr>
              <w:contextualSpacing/>
              <w:jc w:val="both"/>
              <w:rPr>
                <w:sz w:val="26"/>
                <w:szCs w:val="26"/>
              </w:rPr>
            </w:pPr>
            <w:r w:rsidRPr="00A75A43">
              <w:rPr>
                <w:sz w:val="26"/>
                <w:szCs w:val="26"/>
              </w:rPr>
              <w:t xml:space="preserve">Светлана Цынжаловская: </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А почему мы должны вас слушать?</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76</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BB7208">
            <w:pPr>
              <w:contextualSpacing/>
              <w:jc w:val="both"/>
              <w:rPr>
                <w:sz w:val="26"/>
                <w:szCs w:val="26"/>
              </w:rPr>
            </w:pPr>
            <w:r w:rsidRPr="00A75A43">
              <w:rPr>
                <w:sz w:val="26"/>
                <w:szCs w:val="26"/>
              </w:rPr>
              <w:t xml:space="preserve">Андрей Ховрин: </w:t>
            </w:r>
          </w:p>
          <w:p w:rsidR="005312A5" w:rsidRPr="00A75A43" w:rsidRDefault="005312A5" w:rsidP="00BB7208">
            <w:pPr>
              <w:tabs>
                <w:tab w:val="left" w:pos="393"/>
              </w:tabs>
              <w:rPr>
                <w:sz w:val="26"/>
                <w:szCs w:val="26"/>
              </w:rPr>
            </w:pP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По одной простой причине, чтобы вы не совершали юридических ошибок.</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77</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BB7208">
            <w:pPr>
              <w:contextualSpacing/>
              <w:jc w:val="both"/>
              <w:rPr>
                <w:sz w:val="26"/>
                <w:szCs w:val="26"/>
              </w:rPr>
            </w:pPr>
            <w:r w:rsidRPr="00A75A43">
              <w:rPr>
                <w:sz w:val="26"/>
                <w:szCs w:val="26"/>
              </w:rPr>
              <w:t>Андрей Ховрин</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Благодарю за оценки. Еще раз обращаю внимание. Уважаемые жители, на заседании комиссии могут присутствовать эксперты, которые приглашены по решению комиссии. Послушайте пожалуйста! Внимание, это регламент комиссии. Дальше, следующий момент, это депутаты муниципального собрания и депутаты Московской городской думы. Вот здесь присутствует помощник депутата Сороки, господин Богданов. Здесь присутствует депутат Логацкая, здесь присутствует господин Грузинов. Выбирайте д</w:t>
            </w:r>
            <w:r w:rsidR="00176172">
              <w:rPr>
                <w:sz w:val="26"/>
                <w:szCs w:val="26"/>
              </w:rPr>
              <w:t>епутатов и отправляйте их туда.</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78</w:t>
            </w:r>
          </w:p>
        </w:tc>
        <w:tc>
          <w:tcPr>
            <w:tcW w:w="1134" w:type="dxa"/>
            <w:shd w:val="clear" w:color="auto" w:fill="auto"/>
          </w:tcPr>
          <w:p w:rsidR="005312A5" w:rsidRDefault="005312A5" w:rsidP="00E92B62">
            <w:pPr>
              <w:jc w:val="center"/>
            </w:pPr>
            <w:r w:rsidRPr="000D26C3">
              <w:rPr>
                <w:color w:val="000000"/>
                <w:sz w:val="22"/>
                <w:szCs w:val="26"/>
              </w:rPr>
              <w:t xml:space="preserve">На </w:t>
            </w:r>
            <w:r w:rsidRPr="000D26C3">
              <w:rPr>
                <w:color w:val="000000"/>
                <w:sz w:val="22"/>
                <w:szCs w:val="26"/>
              </w:rPr>
              <w:lastRenderedPageBreak/>
              <w:t>собрании</w:t>
            </w:r>
          </w:p>
        </w:tc>
        <w:tc>
          <w:tcPr>
            <w:tcW w:w="2268" w:type="dxa"/>
            <w:shd w:val="clear" w:color="auto" w:fill="auto"/>
          </w:tcPr>
          <w:p w:rsidR="005312A5" w:rsidRPr="00A75A43" w:rsidRDefault="005312A5" w:rsidP="00BB7208">
            <w:pPr>
              <w:contextualSpacing/>
              <w:jc w:val="both"/>
              <w:rPr>
                <w:sz w:val="26"/>
                <w:szCs w:val="26"/>
              </w:rPr>
            </w:pPr>
            <w:r w:rsidRPr="00A75A43">
              <w:rPr>
                <w:sz w:val="26"/>
                <w:szCs w:val="26"/>
              </w:rPr>
              <w:lastRenderedPageBreak/>
              <w:t xml:space="preserve">Светлана </w:t>
            </w:r>
            <w:r w:rsidRPr="00A75A43">
              <w:rPr>
                <w:sz w:val="26"/>
                <w:szCs w:val="26"/>
              </w:rPr>
              <w:lastRenderedPageBreak/>
              <w:t>Цынжаловская</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lastRenderedPageBreak/>
              <w:t>А сейчас небольшая ремарочка по поводу</w:t>
            </w:r>
            <w:r w:rsidR="00176172">
              <w:rPr>
                <w:sz w:val="26"/>
                <w:szCs w:val="26"/>
              </w:rPr>
              <w:t xml:space="preserve"> того, </w:t>
            </w:r>
            <w:r w:rsidR="00176172">
              <w:rPr>
                <w:sz w:val="26"/>
                <w:szCs w:val="26"/>
              </w:rPr>
              <w:lastRenderedPageBreak/>
              <w:t xml:space="preserve">кого мы будем выбирать.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79</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BB7208">
            <w:pPr>
              <w:contextualSpacing/>
              <w:jc w:val="both"/>
              <w:rPr>
                <w:sz w:val="26"/>
                <w:szCs w:val="26"/>
              </w:rPr>
            </w:pPr>
            <w:r w:rsidRPr="00A75A43">
              <w:rPr>
                <w:sz w:val="26"/>
                <w:szCs w:val="26"/>
              </w:rPr>
              <w:t>Александр Сальмаков</w:t>
            </w:r>
          </w:p>
        </w:tc>
        <w:tc>
          <w:tcPr>
            <w:tcW w:w="5953" w:type="dxa"/>
            <w:shd w:val="clear" w:color="auto" w:fill="auto"/>
          </w:tcPr>
          <w:p w:rsidR="005312A5" w:rsidRPr="00A75A43" w:rsidRDefault="005312A5" w:rsidP="00176172">
            <w:pPr>
              <w:contextualSpacing/>
              <w:jc w:val="both"/>
              <w:rPr>
                <w:sz w:val="26"/>
                <w:szCs w:val="26"/>
              </w:rPr>
            </w:pPr>
            <w:r w:rsidRPr="00A75A43">
              <w:rPr>
                <w:sz w:val="26"/>
                <w:szCs w:val="26"/>
              </w:rPr>
              <w:t>Значит, я могу опять… приходится импонировать заместителю префекта, напоминаю, что он представитель все</w:t>
            </w:r>
            <w:r w:rsidR="00176172">
              <w:rPr>
                <w:sz w:val="26"/>
                <w:szCs w:val="26"/>
              </w:rPr>
              <w:t xml:space="preserve"> </w:t>
            </w:r>
            <w:r w:rsidRPr="00A75A43">
              <w:rPr>
                <w:sz w:val="26"/>
                <w:szCs w:val="26"/>
              </w:rPr>
              <w:t>таки власти, да и обязан исполнять федеральные законы. В том числе и закон о свободе собраний, по которому это собрание.. это собрание в замкнутом пространстве и подчиняется в том числе, раз вы говорите это не подчиняется Гражданскому кодексу, значит это подчиняется закону о свободе собраний. И соответственно, вправе собравшиеся граждане, свободно выражающие свою волю, вправе предоставить любые рекомендации органам власти, а те вправе их отклонить. Поэтому мы предложим, а вы отклоните, а мы из этого сделаем выводы.</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80</w:t>
            </w:r>
          </w:p>
        </w:tc>
        <w:tc>
          <w:tcPr>
            <w:tcW w:w="1134" w:type="dxa"/>
            <w:shd w:val="clear" w:color="auto" w:fill="auto"/>
          </w:tcPr>
          <w:p w:rsidR="005312A5" w:rsidRDefault="005312A5" w:rsidP="00E92B62">
            <w:pPr>
              <w:jc w:val="center"/>
            </w:pPr>
            <w:r w:rsidRPr="000D26C3">
              <w:rPr>
                <w:color w:val="000000"/>
                <w:sz w:val="22"/>
                <w:szCs w:val="26"/>
              </w:rPr>
              <w:t>На собрании</w:t>
            </w:r>
          </w:p>
        </w:tc>
        <w:tc>
          <w:tcPr>
            <w:tcW w:w="2268" w:type="dxa"/>
            <w:shd w:val="clear" w:color="auto" w:fill="auto"/>
          </w:tcPr>
          <w:p w:rsidR="005312A5" w:rsidRPr="00A75A43" w:rsidRDefault="005312A5" w:rsidP="00BB7208">
            <w:pPr>
              <w:contextualSpacing/>
              <w:jc w:val="both"/>
              <w:rPr>
                <w:sz w:val="26"/>
                <w:szCs w:val="26"/>
              </w:rPr>
            </w:pPr>
            <w:r w:rsidRPr="00A75A43">
              <w:rPr>
                <w:sz w:val="26"/>
                <w:szCs w:val="26"/>
              </w:rPr>
              <w:t>Светлана Цынжаловская</w:t>
            </w:r>
          </w:p>
        </w:tc>
        <w:tc>
          <w:tcPr>
            <w:tcW w:w="5953" w:type="dxa"/>
            <w:shd w:val="clear" w:color="auto" w:fill="auto"/>
          </w:tcPr>
          <w:p w:rsidR="005312A5" w:rsidRPr="00A75A43" w:rsidRDefault="005312A5" w:rsidP="00C73F15">
            <w:pPr>
              <w:contextualSpacing/>
              <w:jc w:val="both"/>
              <w:rPr>
                <w:sz w:val="26"/>
                <w:szCs w:val="26"/>
              </w:rPr>
            </w:pPr>
            <w:r w:rsidRPr="00A75A43">
              <w:rPr>
                <w:sz w:val="26"/>
                <w:szCs w:val="26"/>
              </w:rPr>
              <w:t xml:space="preserve">Так, еще момент такой. По поводу того, что у кого-то предложение прозвучало по поводу того, что давайте мы сразу с вами напишем заявление в суд. Дело в том, что заявление в суд просто так не пишется. Должно быть основание для того, чтобы подать заявление в суд. То есть в данном случае… в каком месте можно будет подать заявление в суд. Вот когда межведомственная… вернее вот эта градостроительная комиссия, с учетом протокола, который будет представлен, и я так думаю, так как вы меня избрали в президиум, значит я тоже буду подписывать этот протокол, соответственно я посмотрю насколько все вопросы, которые здесь прозвучали, правильно сформулированы. То есть они могут быть написаны, только под другим углом сформулированы. Это первый момент. И если этот протокол подается в эту градостроительную комиссию, а также, все таки я не согласна с тем, что здесь должны быть только депутаты, а все таки от жителей…вот, грубо говоря, не от жителей, а вот от присутствующих участников публичных слушаний, которые бы присутствовали на этой градостроительной комиссии. И вот, если уже градостроительная комиссия прислушается к нашим высказываниям, и не просто к высказываниям, а к требованиям, именно обосновать, откуда появились эти границы, на основании, скажем так, разрешительных и согласованных уже документов, а не просто по желанию. Вот этот отказ мы уже можем оспорить в суде. То есть, есть что, есть на основании чего. То есть понимаете прекрасно, то есть ну есть процедура определенная и есть основания для подачи иска в суд. Поэтому сейчас я </w:t>
            </w:r>
            <w:r w:rsidRPr="00A75A43">
              <w:rPr>
                <w:sz w:val="26"/>
                <w:szCs w:val="26"/>
              </w:rPr>
              <w:lastRenderedPageBreak/>
              <w:t xml:space="preserve">предлагаю. Мы все таки, несмотря на очень бурное выступление зам. по моему префекта что ли?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lastRenderedPageBreak/>
              <w:t>81</w:t>
            </w:r>
          </w:p>
        </w:tc>
        <w:tc>
          <w:tcPr>
            <w:tcW w:w="1134" w:type="dxa"/>
            <w:shd w:val="clear" w:color="auto" w:fill="auto"/>
          </w:tcPr>
          <w:p w:rsidR="005312A5" w:rsidRDefault="005312A5" w:rsidP="00E92B62">
            <w:pPr>
              <w:jc w:val="center"/>
            </w:pPr>
            <w:r w:rsidRPr="00007C93">
              <w:rPr>
                <w:color w:val="000000"/>
                <w:sz w:val="22"/>
                <w:szCs w:val="26"/>
              </w:rPr>
              <w:t>На собрании</w:t>
            </w:r>
          </w:p>
        </w:tc>
        <w:tc>
          <w:tcPr>
            <w:tcW w:w="2268" w:type="dxa"/>
            <w:shd w:val="clear" w:color="auto" w:fill="auto"/>
          </w:tcPr>
          <w:p w:rsidR="005312A5" w:rsidRPr="00A75A43" w:rsidRDefault="005312A5" w:rsidP="00BB7208">
            <w:pPr>
              <w:contextualSpacing/>
              <w:jc w:val="both"/>
              <w:rPr>
                <w:sz w:val="26"/>
                <w:szCs w:val="26"/>
              </w:rPr>
            </w:pPr>
            <w:r w:rsidRPr="00A75A43">
              <w:rPr>
                <w:sz w:val="26"/>
                <w:szCs w:val="26"/>
              </w:rPr>
              <w:t>Светлана Цынжаловская</w:t>
            </w:r>
          </w:p>
        </w:tc>
        <w:tc>
          <w:tcPr>
            <w:tcW w:w="5953" w:type="dxa"/>
            <w:shd w:val="clear" w:color="auto" w:fill="auto"/>
          </w:tcPr>
          <w:p w:rsidR="005312A5" w:rsidRPr="00A75A43" w:rsidRDefault="005312A5" w:rsidP="00C73F15">
            <w:pPr>
              <w:contextualSpacing/>
              <w:jc w:val="both"/>
              <w:rPr>
                <w:sz w:val="26"/>
                <w:szCs w:val="26"/>
              </w:rPr>
            </w:pPr>
            <w:r w:rsidRPr="00A75A43">
              <w:rPr>
                <w:sz w:val="26"/>
                <w:szCs w:val="26"/>
              </w:rPr>
              <w:t xml:space="preserve">Вы знаете, мне это ничего не говорит и дай боже, если и дальше говорить не будет. Вот, поэтому, мы не будем обращать внимание на это. Я все таки считаю, если у нас было в повестке дня выборы представителей на градостроительную комиссию, сейчас мы все таки изберем…единственное только момент. Я считаю, что 5 человек – это будет очень много, потому что нас не пустят. Одного, максимум двух. Значит, вопрос, кто за то… я вот смотрю многие поднимают три пальца. Кто за то, чтобы выбрать троих представителей от нашего публичного…? Вот…так, кто за то, чтобы избрали пятерых? Ну на сегодняшний… по голосованию, я думаю, что большинство все таки за троих, поэтому избираем троих. Были предложения следующие: я предлагала Лиду Железнову, Саша Авраменко предлагал Бородулина. Нет, дело в том, что мы сейчас избираем не депутата, а от присутствующих на публичных слушаниях. И третьего человека, кого вы предлагаете? Так, третий человек…ну меня никто не предлагал, я сама себя выдвигать не буду. </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82</w:t>
            </w:r>
          </w:p>
        </w:tc>
        <w:tc>
          <w:tcPr>
            <w:tcW w:w="1134" w:type="dxa"/>
            <w:shd w:val="clear" w:color="auto" w:fill="auto"/>
          </w:tcPr>
          <w:p w:rsidR="005312A5" w:rsidRDefault="005312A5" w:rsidP="00E92B62">
            <w:pPr>
              <w:jc w:val="center"/>
            </w:pPr>
            <w:r w:rsidRPr="00007C93">
              <w:rPr>
                <w:color w:val="000000"/>
                <w:sz w:val="22"/>
                <w:szCs w:val="26"/>
              </w:rPr>
              <w:t>На собрании</w:t>
            </w:r>
          </w:p>
        </w:tc>
        <w:tc>
          <w:tcPr>
            <w:tcW w:w="2268" w:type="dxa"/>
            <w:shd w:val="clear" w:color="auto" w:fill="auto"/>
          </w:tcPr>
          <w:p w:rsidR="005312A5" w:rsidRPr="00A75A43" w:rsidRDefault="005312A5" w:rsidP="00BB7208">
            <w:pPr>
              <w:contextualSpacing/>
              <w:jc w:val="both"/>
              <w:rPr>
                <w:sz w:val="26"/>
                <w:szCs w:val="26"/>
              </w:rPr>
            </w:pPr>
            <w:r w:rsidRPr="00A75A43">
              <w:rPr>
                <w:sz w:val="26"/>
                <w:szCs w:val="26"/>
              </w:rPr>
              <w:t>Татьяна Логацкая</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 xml:space="preserve">Было предложение Цынжаловскую. Я как депутат постараюсь пробиться так. Давайте жителей. Да и я еще предлагаю товарищи… сейчас нам всем говорят не предусмотрена процедура, мы здесь делаем то, что мы хотим. Я предлагаю проголосовать и за отклонение проекта полностью сто процентов. Кто «за»? Кто против? Кретов, все один. Кто воздержался? Один против, Кретов. Но мы знаем этого молодого человека, спойлера. Все давайте, Цынжаловская, Бородулин и Железнова. Кто «за»? </w:t>
            </w:r>
          </w:p>
          <w:p w:rsidR="00176172" w:rsidRPr="00A75A43" w:rsidRDefault="005312A5" w:rsidP="00F15282">
            <w:pPr>
              <w:contextualSpacing/>
              <w:jc w:val="both"/>
              <w:rPr>
                <w:sz w:val="26"/>
                <w:szCs w:val="26"/>
              </w:rPr>
            </w:pPr>
            <w:r w:rsidRPr="00A75A43">
              <w:rPr>
                <w:sz w:val="26"/>
                <w:szCs w:val="26"/>
              </w:rPr>
              <w:t>Алексей Барахов: Уважаемые жители! Татьяна Михайловна, молодец. Уважаемые жители, еще раз вам сообщаю о том, что процедура публичных слушаний не подразумевает голосование. Все письменные заявления, предложения и вопросы в течение недели вы можете отправить в Градостроительную земельную комиссию Северо-Западного административного округа. Спасибо вам большое!</w:t>
            </w:r>
          </w:p>
        </w:tc>
      </w:tr>
      <w:tr w:rsidR="005312A5" w:rsidRPr="00A75A43" w:rsidTr="00E92B62">
        <w:tc>
          <w:tcPr>
            <w:tcW w:w="851" w:type="dxa"/>
            <w:shd w:val="clear" w:color="auto" w:fill="auto"/>
          </w:tcPr>
          <w:p w:rsidR="005312A5" w:rsidRPr="00A75A43" w:rsidRDefault="005312A5" w:rsidP="009E6CE1">
            <w:pPr>
              <w:jc w:val="center"/>
              <w:rPr>
                <w:color w:val="000000"/>
                <w:sz w:val="26"/>
                <w:szCs w:val="26"/>
              </w:rPr>
            </w:pPr>
            <w:r>
              <w:rPr>
                <w:color w:val="000000"/>
                <w:sz w:val="26"/>
                <w:szCs w:val="26"/>
              </w:rPr>
              <w:t>83</w:t>
            </w:r>
          </w:p>
        </w:tc>
        <w:tc>
          <w:tcPr>
            <w:tcW w:w="1134" w:type="dxa"/>
            <w:shd w:val="clear" w:color="auto" w:fill="auto"/>
          </w:tcPr>
          <w:p w:rsidR="005312A5" w:rsidRDefault="005312A5" w:rsidP="00E92B62">
            <w:pPr>
              <w:jc w:val="center"/>
            </w:pPr>
            <w:r w:rsidRPr="00007C93">
              <w:rPr>
                <w:color w:val="000000"/>
                <w:sz w:val="22"/>
                <w:szCs w:val="26"/>
              </w:rPr>
              <w:t>На собрании</w:t>
            </w:r>
          </w:p>
        </w:tc>
        <w:tc>
          <w:tcPr>
            <w:tcW w:w="2268" w:type="dxa"/>
            <w:shd w:val="clear" w:color="auto" w:fill="auto"/>
          </w:tcPr>
          <w:p w:rsidR="005312A5" w:rsidRPr="00A75A43" w:rsidRDefault="005312A5" w:rsidP="00BB7208">
            <w:pPr>
              <w:contextualSpacing/>
              <w:jc w:val="both"/>
              <w:rPr>
                <w:sz w:val="26"/>
                <w:szCs w:val="26"/>
              </w:rPr>
            </w:pPr>
            <w:r w:rsidRPr="00A75A43">
              <w:rPr>
                <w:sz w:val="26"/>
                <w:szCs w:val="26"/>
              </w:rPr>
              <w:t>Светлана Цынжаловская</w:t>
            </w:r>
          </w:p>
        </w:tc>
        <w:tc>
          <w:tcPr>
            <w:tcW w:w="5953" w:type="dxa"/>
            <w:shd w:val="clear" w:color="auto" w:fill="auto"/>
          </w:tcPr>
          <w:p w:rsidR="005312A5" w:rsidRPr="00A75A43" w:rsidRDefault="005312A5" w:rsidP="00A75A43">
            <w:pPr>
              <w:contextualSpacing/>
              <w:jc w:val="both"/>
              <w:rPr>
                <w:sz w:val="26"/>
                <w:szCs w:val="26"/>
              </w:rPr>
            </w:pPr>
            <w:r w:rsidRPr="00A75A43">
              <w:rPr>
                <w:sz w:val="26"/>
                <w:szCs w:val="26"/>
              </w:rPr>
              <w:t xml:space="preserve">Единственное, пожалуйста, не расходитесь! По предложениям, кто за то, чтобы на комиссию были делегированы Железнова, руку поднимите, пожалуйста, кто за нее. Против? Кто за то, чтобы был делегирован Бородулин? Руку! Против? Кто за то, чтобы была делегирована я, Цынжаловская? </w:t>
            </w:r>
            <w:r w:rsidRPr="00A75A43">
              <w:rPr>
                <w:sz w:val="26"/>
                <w:szCs w:val="26"/>
              </w:rPr>
              <w:lastRenderedPageBreak/>
              <w:t>Против? У меня еще поступило предложение избрать Сальмакова. Кто за то, чтобы Сальмакова добавить? Против? И таким образом, избраны 4 человека: Железнова, Бородулин, Цынжаловская и Сальмаков для того, чтобы представлять нас от публичных слушаний на Градостроительной комиссии. Спасибо всем!</w:t>
            </w:r>
          </w:p>
        </w:tc>
      </w:tr>
      <w:bookmarkEnd w:id="1"/>
    </w:tbl>
    <w:p w:rsidR="00E10E3E" w:rsidRDefault="00E10E3E" w:rsidP="00774307">
      <w:pPr>
        <w:ind w:left="1701"/>
        <w:rPr>
          <w:color w:val="000000"/>
          <w:sz w:val="24"/>
          <w:szCs w:val="24"/>
        </w:rPr>
      </w:pPr>
    </w:p>
    <w:p w:rsidR="004210B9" w:rsidRDefault="004210B9" w:rsidP="00774307">
      <w:pPr>
        <w:pStyle w:val="ConsPlusNonformat"/>
        <w:ind w:left="1701"/>
        <w:jc w:val="both"/>
        <w:rPr>
          <w:rFonts w:ascii="Times New Roman" w:hAnsi="Times New Roman" w:cs="Times New Roman"/>
          <w:color w:val="000000"/>
          <w:sz w:val="24"/>
          <w:szCs w:val="24"/>
        </w:rPr>
      </w:pPr>
      <w:r w:rsidRPr="004210B9">
        <w:rPr>
          <w:rFonts w:ascii="Times New Roman" w:hAnsi="Times New Roman" w:cs="Times New Roman"/>
          <w:color w:val="000000"/>
          <w:sz w:val="24"/>
          <w:szCs w:val="24"/>
        </w:rPr>
        <w:t xml:space="preserve">Приложение № </w:t>
      </w:r>
      <w:r>
        <w:rPr>
          <w:rFonts w:ascii="Times New Roman" w:hAnsi="Times New Roman" w:cs="Times New Roman"/>
          <w:color w:val="000000"/>
          <w:sz w:val="24"/>
          <w:szCs w:val="24"/>
        </w:rPr>
        <w:t>3</w:t>
      </w:r>
      <w:r w:rsidRPr="004210B9">
        <w:rPr>
          <w:rFonts w:ascii="Times New Roman" w:hAnsi="Times New Roman" w:cs="Times New Roman"/>
          <w:color w:val="000000"/>
          <w:sz w:val="24"/>
          <w:szCs w:val="24"/>
        </w:rPr>
        <w:t xml:space="preserve"> к протоколу </w:t>
      </w:r>
      <w:r w:rsidRPr="00C73F15">
        <w:rPr>
          <w:rFonts w:ascii="Times New Roman" w:hAnsi="Times New Roman" w:cs="Times New Roman"/>
          <w:sz w:val="24"/>
          <w:szCs w:val="24"/>
        </w:rPr>
        <w:t xml:space="preserve">от </w:t>
      </w:r>
      <w:r w:rsidR="001B1A12" w:rsidRPr="00C73F15">
        <w:rPr>
          <w:rFonts w:ascii="Times New Roman" w:hAnsi="Times New Roman" w:cs="Times New Roman"/>
          <w:sz w:val="24"/>
          <w:szCs w:val="24"/>
        </w:rPr>
        <w:t xml:space="preserve">22.04.2015 № </w:t>
      </w:r>
      <w:r w:rsidR="00C73F15">
        <w:rPr>
          <w:rFonts w:ascii="Times New Roman" w:hAnsi="Times New Roman" w:cs="Times New Roman"/>
          <w:sz w:val="24"/>
          <w:szCs w:val="24"/>
        </w:rPr>
        <w:t>30</w:t>
      </w:r>
      <w:r w:rsidR="001B1A12" w:rsidRPr="00C73F15">
        <w:rPr>
          <w:rFonts w:ascii="Times New Roman" w:hAnsi="Times New Roman" w:cs="Times New Roman"/>
          <w:sz w:val="24"/>
          <w:szCs w:val="24"/>
        </w:rPr>
        <w:t>/15ПС</w:t>
      </w:r>
      <w:r w:rsidRPr="004210B9">
        <w:rPr>
          <w:rFonts w:ascii="Times New Roman" w:hAnsi="Times New Roman" w:cs="Times New Roman"/>
          <w:color w:val="000000"/>
          <w:sz w:val="24"/>
          <w:szCs w:val="24"/>
        </w:rPr>
        <w:t>:</w:t>
      </w:r>
    </w:p>
    <w:p w:rsidR="001F4C4C" w:rsidRDefault="001F4C4C" w:rsidP="001F4C4C">
      <w:pPr>
        <w:ind w:left="1701"/>
        <w:jc w:val="both"/>
        <w:rPr>
          <w:sz w:val="24"/>
          <w:szCs w:val="24"/>
        </w:rPr>
      </w:pPr>
      <w:r>
        <w:rPr>
          <w:i/>
          <w:color w:val="000000"/>
          <w:sz w:val="24"/>
          <w:szCs w:val="24"/>
        </w:rPr>
        <w:t>Утверждено Комиссией по вопросам градостроительства, землепользования и застройки при Правительстве Москвы в СЗАО.</w:t>
      </w:r>
    </w:p>
    <w:p w:rsidR="00FA495F" w:rsidRDefault="00B87A00" w:rsidP="00774307">
      <w:pPr>
        <w:pStyle w:val="ConsPlusNonformat"/>
        <w:ind w:left="1701"/>
        <w:jc w:val="both"/>
        <w:rPr>
          <w:rFonts w:ascii="Times New Roman" w:hAnsi="Times New Roman" w:cs="Times New Roman"/>
          <w:color w:val="000000"/>
          <w:sz w:val="24"/>
          <w:szCs w:val="24"/>
        </w:rPr>
      </w:pPr>
      <w:r w:rsidRPr="00C02E0A">
        <w:rPr>
          <w:rFonts w:ascii="Times New Roman" w:hAnsi="Times New Roman" w:cs="Times New Roman"/>
          <w:color w:val="000000"/>
          <w:sz w:val="24"/>
          <w:szCs w:val="24"/>
        </w:rPr>
        <w:t xml:space="preserve">Предложения </w:t>
      </w:r>
      <w:r w:rsidR="006C47D4" w:rsidRPr="00C02E0A">
        <w:rPr>
          <w:rFonts w:ascii="Times New Roman" w:hAnsi="Times New Roman" w:cs="Times New Roman"/>
          <w:color w:val="000000"/>
          <w:sz w:val="24"/>
          <w:szCs w:val="24"/>
        </w:rPr>
        <w:t xml:space="preserve">и замечания участников публичных слушаний </w:t>
      </w:r>
      <w:r w:rsidR="00994FD7" w:rsidRPr="00994FD7">
        <w:rPr>
          <w:rFonts w:ascii="Times New Roman" w:hAnsi="Times New Roman" w:cs="Times New Roman"/>
          <w:color w:val="000000"/>
          <w:sz w:val="24"/>
          <w:szCs w:val="24"/>
        </w:rPr>
        <w:t>по «Проекту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w:t>
      </w:r>
      <w:r w:rsidRPr="00D659CE">
        <w:rPr>
          <w:rFonts w:ascii="Times New Roman" w:hAnsi="Times New Roman" w:cs="Times New Roman"/>
          <w:sz w:val="24"/>
          <w:szCs w:val="24"/>
        </w:rPr>
        <w:t>,</w:t>
      </w:r>
      <w:r w:rsidRPr="00D659CE">
        <w:rPr>
          <w:rFonts w:ascii="Times New Roman" w:hAnsi="Times New Roman" w:cs="Times New Roman"/>
          <w:color w:val="000000"/>
          <w:sz w:val="24"/>
          <w:szCs w:val="24"/>
        </w:rPr>
        <w:t xml:space="preserve"> </w:t>
      </w:r>
      <w:r w:rsidRPr="00C02E0A">
        <w:rPr>
          <w:rFonts w:ascii="Times New Roman" w:hAnsi="Times New Roman" w:cs="Times New Roman"/>
          <w:color w:val="000000"/>
          <w:sz w:val="24"/>
          <w:szCs w:val="24"/>
        </w:rPr>
        <w:t xml:space="preserve">поступившие </w:t>
      </w:r>
      <w:r>
        <w:rPr>
          <w:rFonts w:ascii="Times New Roman" w:hAnsi="Times New Roman" w:cs="Times New Roman"/>
          <w:color w:val="000000"/>
          <w:sz w:val="24"/>
          <w:szCs w:val="24"/>
        </w:rPr>
        <w:t>п</w:t>
      </w:r>
      <w:r w:rsidRPr="00C02E0A">
        <w:rPr>
          <w:rFonts w:ascii="Times New Roman" w:hAnsi="Times New Roman" w:cs="Times New Roman"/>
          <w:color w:val="000000"/>
          <w:sz w:val="24"/>
          <w:szCs w:val="24"/>
        </w:rPr>
        <w:t>о</w:t>
      </w:r>
      <w:r>
        <w:rPr>
          <w:rFonts w:ascii="Times New Roman" w:hAnsi="Times New Roman" w:cs="Times New Roman"/>
          <w:color w:val="000000"/>
          <w:sz w:val="24"/>
          <w:szCs w:val="24"/>
        </w:rPr>
        <w:t>сле</w:t>
      </w:r>
      <w:r w:rsidRPr="00C02E0A">
        <w:rPr>
          <w:rFonts w:ascii="Times New Roman" w:hAnsi="Times New Roman" w:cs="Times New Roman"/>
          <w:color w:val="000000"/>
          <w:sz w:val="24"/>
          <w:szCs w:val="24"/>
        </w:rPr>
        <w:t xml:space="preserve"> собрания участников публичных слушаний:</w:t>
      </w:r>
    </w:p>
    <w:p w:rsidR="00ED3CE7" w:rsidRDefault="00ED3CE7" w:rsidP="00774307">
      <w:pPr>
        <w:pStyle w:val="ConsPlusNonformat"/>
        <w:ind w:left="1701"/>
        <w:jc w:val="both"/>
        <w:rPr>
          <w:rFonts w:ascii="Times New Roman" w:hAnsi="Times New Roman" w:cs="Times New Roman"/>
          <w:color w:val="000000"/>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2126"/>
        <w:gridCol w:w="7229"/>
      </w:tblGrid>
      <w:tr w:rsidR="00C73F15" w:rsidRPr="00C73F15" w:rsidTr="00C73F15">
        <w:trPr>
          <w:trHeight w:val="96"/>
        </w:trPr>
        <w:tc>
          <w:tcPr>
            <w:tcW w:w="851" w:type="dxa"/>
          </w:tcPr>
          <w:p w:rsidR="00C73F15" w:rsidRPr="00C73F15" w:rsidRDefault="00C73F15" w:rsidP="00E03FB0">
            <w:pPr>
              <w:rPr>
                <w:b/>
                <w:color w:val="000000"/>
                <w:sz w:val="26"/>
                <w:szCs w:val="26"/>
              </w:rPr>
            </w:pPr>
            <w:r w:rsidRPr="00C73F15">
              <w:rPr>
                <w:b/>
                <w:color w:val="000000"/>
                <w:sz w:val="26"/>
                <w:szCs w:val="26"/>
              </w:rPr>
              <w:t>№№</w:t>
            </w:r>
          </w:p>
          <w:p w:rsidR="00C73F15" w:rsidRPr="00C73F15" w:rsidRDefault="00C73F15" w:rsidP="00E03FB0">
            <w:pPr>
              <w:rPr>
                <w:b/>
                <w:color w:val="000000"/>
                <w:sz w:val="26"/>
                <w:szCs w:val="26"/>
              </w:rPr>
            </w:pPr>
            <w:r w:rsidRPr="00C73F15">
              <w:rPr>
                <w:b/>
                <w:color w:val="000000"/>
                <w:sz w:val="26"/>
                <w:szCs w:val="26"/>
              </w:rPr>
              <w:t>п/п</w:t>
            </w:r>
          </w:p>
        </w:tc>
        <w:tc>
          <w:tcPr>
            <w:tcW w:w="2126" w:type="dxa"/>
          </w:tcPr>
          <w:p w:rsidR="00C73F15" w:rsidRPr="00C73F15" w:rsidRDefault="00C73F15" w:rsidP="00E03FB0">
            <w:pPr>
              <w:rPr>
                <w:b/>
                <w:color w:val="000000"/>
                <w:sz w:val="26"/>
                <w:szCs w:val="26"/>
              </w:rPr>
            </w:pPr>
            <w:r w:rsidRPr="00C73F15">
              <w:rPr>
                <w:b/>
                <w:color w:val="000000"/>
                <w:sz w:val="26"/>
                <w:szCs w:val="26"/>
              </w:rPr>
              <w:t>ФИО заявителя</w:t>
            </w:r>
          </w:p>
        </w:tc>
        <w:tc>
          <w:tcPr>
            <w:tcW w:w="7229" w:type="dxa"/>
          </w:tcPr>
          <w:p w:rsidR="00C73F15" w:rsidRPr="00C73F15" w:rsidRDefault="00C73F15" w:rsidP="00C73F15">
            <w:pPr>
              <w:pStyle w:val="ConsPlusNonformat"/>
              <w:jc w:val="center"/>
              <w:rPr>
                <w:rFonts w:ascii="Times New Roman" w:hAnsi="Times New Roman" w:cs="Times New Roman"/>
                <w:b/>
                <w:color w:val="000000"/>
                <w:sz w:val="26"/>
                <w:szCs w:val="26"/>
              </w:rPr>
            </w:pPr>
            <w:r w:rsidRPr="00C73F15">
              <w:rPr>
                <w:rFonts w:ascii="Times New Roman" w:hAnsi="Times New Roman" w:cs="Times New Roman"/>
                <w:b/>
                <w:color w:val="000000"/>
                <w:sz w:val="26"/>
                <w:szCs w:val="26"/>
              </w:rPr>
              <w:t>Содержание замечаний и предложений</w:t>
            </w:r>
          </w:p>
          <w:p w:rsidR="00C73F15" w:rsidRPr="00C73F15" w:rsidRDefault="00C73F15" w:rsidP="00C73F15">
            <w:pPr>
              <w:pStyle w:val="ConsPlusNonformat"/>
              <w:jc w:val="both"/>
              <w:rPr>
                <w:rFonts w:ascii="Times New Roman" w:hAnsi="Times New Roman" w:cs="Times New Roman"/>
                <w:b/>
                <w:color w:val="000000"/>
                <w:sz w:val="26"/>
                <w:szCs w:val="26"/>
              </w:rPr>
            </w:pPr>
          </w:p>
        </w:tc>
      </w:tr>
      <w:tr w:rsidR="00C73F15" w:rsidRPr="00C73F15" w:rsidTr="00C73F15">
        <w:tc>
          <w:tcPr>
            <w:tcW w:w="851" w:type="dxa"/>
          </w:tcPr>
          <w:p w:rsidR="00C73F15" w:rsidRPr="00C73F15" w:rsidRDefault="00C73F15" w:rsidP="0094661E">
            <w:pPr>
              <w:rPr>
                <w:color w:val="000000"/>
                <w:sz w:val="26"/>
                <w:szCs w:val="26"/>
              </w:rPr>
            </w:pPr>
            <w:r w:rsidRPr="0094661E">
              <w:rPr>
                <w:color w:val="000000"/>
                <w:sz w:val="26"/>
                <w:szCs w:val="26"/>
              </w:rPr>
              <w:t>1-</w:t>
            </w:r>
            <w:r w:rsidR="0094661E">
              <w:rPr>
                <w:color w:val="000000"/>
                <w:sz w:val="26"/>
                <w:szCs w:val="26"/>
              </w:rPr>
              <w:t>188</w:t>
            </w:r>
          </w:p>
        </w:tc>
        <w:tc>
          <w:tcPr>
            <w:tcW w:w="2126" w:type="dxa"/>
          </w:tcPr>
          <w:p w:rsidR="00C73F15" w:rsidRPr="00027C0E" w:rsidRDefault="00027C0E" w:rsidP="00E03FB0">
            <w:pPr>
              <w:rPr>
                <w:color w:val="000000"/>
                <w:sz w:val="26"/>
                <w:szCs w:val="26"/>
              </w:rPr>
            </w:pPr>
            <w:r w:rsidRPr="00027C0E">
              <w:rPr>
                <w:color w:val="000000"/>
                <w:sz w:val="26"/>
                <w:szCs w:val="26"/>
              </w:rPr>
              <w:t>Бородина А.Г.</w:t>
            </w:r>
          </w:p>
          <w:p w:rsidR="00027C0E" w:rsidRPr="00027C0E" w:rsidRDefault="00027C0E" w:rsidP="00E03FB0">
            <w:pPr>
              <w:rPr>
                <w:color w:val="000000"/>
                <w:sz w:val="26"/>
                <w:szCs w:val="26"/>
              </w:rPr>
            </w:pPr>
            <w:r w:rsidRPr="00027C0E">
              <w:rPr>
                <w:color w:val="000000"/>
                <w:sz w:val="26"/>
                <w:szCs w:val="26"/>
              </w:rPr>
              <w:t>Алипина А.В.</w:t>
            </w:r>
          </w:p>
          <w:p w:rsidR="00027C0E" w:rsidRPr="00027C0E" w:rsidRDefault="00027C0E" w:rsidP="00E03FB0">
            <w:pPr>
              <w:rPr>
                <w:color w:val="000000"/>
                <w:sz w:val="26"/>
                <w:szCs w:val="26"/>
              </w:rPr>
            </w:pPr>
            <w:r w:rsidRPr="00027C0E">
              <w:rPr>
                <w:color w:val="000000"/>
                <w:sz w:val="26"/>
                <w:szCs w:val="26"/>
              </w:rPr>
              <w:t>Мирошина Т.Е.</w:t>
            </w:r>
          </w:p>
          <w:p w:rsidR="00027C0E" w:rsidRPr="00027C0E" w:rsidRDefault="00027C0E" w:rsidP="00E03FB0">
            <w:pPr>
              <w:rPr>
                <w:color w:val="000000"/>
                <w:sz w:val="26"/>
                <w:szCs w:val="26"/>
              </w:rPr>
            </w:pPr>
            <w:r w:rsidRPr="00027C0E">
              <w:rPr>
                <w:color w:val="000000"/>
                <w:sz w:val="26"/>
                <w:szCs w:val="26"/>
              </w:rPr>
              <w:t>Мирошина М.Г,</w:t>
            </w:r>
          </w:p>
          <w:p w:rsidR="00027C0E" w:rsidRPr="00027C0E" w:rsidRDefault="00027C0E" w:rsidP="00E03FB0">
            <w:pPr>
              <w:rPr>
                <w:color w:val="000000"/>
                <w:sz w:val="26"/>
                <w:szCs w:val="26"/>
              </w:rPr>
            </w:pPr>
            <w:r w:rsidRPr="00027C0E">
              <w:rPr>
                <w:color w:val="000000"/>
                <w:sz w:val="26"/>
                <w:szCs w:val="26"/>
              </w:rPr>
              <w:t>Бородина Е.П.</w:t>
            </w:r>
          </w:p>
          <w:p w:rsidR="00027C0E" w:rsidRPr="00027C0E" w:rsidRDefault="00027C0E" w:rsidP="00E03FB0">
            <w:pPr>
              <w:rPr>
                <w:color w:val="000000"/>
                <w:sz w:val="26"/>
                <w:szCs w:val="26"/>
              </w:rPr>
            </w:pPr>
            <w:r w:rsidRPr="00027C0E">
              <w:rPr>
                <w:color w:val="000000"/>
                <w:sz w:val="26"/>
                <w:szCs w:val="26"/>
              </w:rPr>
              <w:t>Белетин А.И.</w:t>
            </w:r>
          </w:p>
          <w:p w:rsidR="00027C0E" w:rsidRPr="00027C0E" w:rsidRDefault="00027C0E" w:rsidP="00E03FB0">
            <w:pPr>
              <w:rPr>
                <w:color w:val="000000"/>
                <w:sz w:val="26"/>
                <w:szCs w:val="26"/>
              </w:rPr>
            </w:pPr>
            <w:r w:rsidRPr="00027C0E">
              <w:rPr>
                <w:color w:val="000000"/>
                <w:sz w:val="26"/>
                <w:szCs w:val="26"/>
              </w:rPr>
              <w:t>Путкарева А.С.</w:t>
            </w:r>
          </w:p>
          <w:p w:rsidR="00027C0E" w:rsidRPr="00027C0E" w:rsidRDefault="00027C0E" w:rsidP="00E03FB0">
            <w:pPr>
              <w:rPr>
                <w:color w:val="000000"/>
                <w:sz w:val="26"/>
                <w:szCs w:val="26"/>
              </w:rPr>
            </w:pPr>
            <w:r w:rsidRPr="00027C0E">
              <w:rPr>
                <w:color w:val="000000"/>
                <w:sz w:val="26"/>
                <w:szCs w:val="26"/>
              </w:rPr>
              <w:t>Боедарева В.И.</w:t>
            </w:r>
          </w:p>
          <w:p w:rsidR="00027C0E" w:rsidRPr="00027C0E" w:rsidRDefault="00027C0E" w:rsidP="00E03FB0">
            <w:pPr>
              <w:rPr>
                <w:color w:val="000000"/>
                <w:sz w:val="26"/>
                <w:szCs w:val="26"/>
              </w:rPr>
            </w:pPr>
            <w:r w:rsidRPr="00027C0E">
              <w:rPr>
                <w:color w:val="000000"/>
                <w:sz w:val="26"/>
                <w:szCs w:val="26"/>
              </w:rPr>
              <w:t>Корлова В.В.</w:t>
            </w:r>
          </w:p>
          <w:p w:rsidR="00027C0E" w:rsidRPr="00027C0E" w:rsidRDefault="00027C0E" w:rsidP="00E03FB0">
            <w:pPr>
              <w:rPr>
                <w:color w:val="000000"/>
                <w:sz w:val="26"/>
                <w:szCs w:val="26"/>
              </w:rPr>
            </w:pPr>
            <w:r w:rsidRPr="00027C0E">
              <w:rPr>
                <w:color w:val="000000"/>
                <w:sz w:val="26"/>
                <w:szCs w:val="26"/>
              </w:rPr>
              <w:t>Панов В.В.</w:t>
            </w:r>
          </w:p>
          <w:p w:rsidR="00027C0E" w:rsidRPr="0094661E" w:rsidRDefault="00027C0E" w:rsidP="00E03FB0">
            <w:pPr>
              <w:rPr>
                <w:color w:val="000000"/>
                <w:sz w:val="26"/>
                <w:szCs w:val="26"/>
              </w:rPr>
            </w:pPr>
          </w:p>
          <w:p w:rsidR="00027C0E" w:rsidRPr="00027C0E" w:rsidRDefault="00027C0E" w:rsidP="00E03FB0">
            <w:pPr>
              <w:rPr>
                <w:color w:val="000000"/>
                <w:sz w:val="26"/>
                <w:szCs w:val="26"/>
              </w:rPr>
            </w:pPr>
            <w:r w:rsidRPr="00027C0E">
              <w:rPr>
                <w:color w:val="000000"/>
                <w:sz w:val="26"/>
                <w:szCs w:val="26"/>
              </w:rPr>
              <w:t>Сивов Ю.А.</w:t>
            </w:r>
          </w:p>
          <w:p w:rsidR="00027C0E" w:rsidRPr="00027C0E" w:rsidRDefault="00027C0E" w:rsidP="00E03FB0">
            <w:pPr>
              <w:rPr>
                <w:color w:val="000000"/>
                <w:sz w:val="26"/>
                <w:szCs w:val="26"/>
              </w:rPr>
            </w:pPr>
            <w:r w:rsidRPr="00027C0E">
              <w:rPr>
                <w:color w:val="000000"/>
                <w:sz w:val="26"/>
                <w:szCs w:val="26"/>
              </w:rPr>
              <w:t>Серебряная В.В.</w:t>
            </w:r>
          </w:p>
          <w:p w:rsidR="00027C0E" w:rsidRPr="00027C0E" w:rsidRDefault="00027C0E" w:rsidP="00E03FB0">
            <w:pPr>
              <w:rPr>
                <w:color w:val="000000"/>
                <w:sz w:val="26"/>
                <w:szCs w:val="26"/>
              </w:rPr>
            </w:pPr>
            <w:r w:rsidRPr="00027C0E">
              <w:rPr>
                <w:color w:val="000000"/>
                <w:sz w:val="26"/>
                <w:szCs w:val="26"/>
              </w:rPr>
              <w:t>Палий Т.Б.</w:t>
            </w:r>
          </w:p>
          <w:p w:rsidR="00027C0E" w:rsidRPr="00027C0E" w:rsidRDefault="00027C0E" w:rsidP="00E03FB0">
            <w:pPr>
              <w:rPr>
                <w:color w:val="000000"/>
                <w:sz w:val="26"/>
                <w:szCs w:val="26"/>
              </w:rPr>
            </w:pPr>
            <w:r w:rsidRPr="00027C0E">
              <w:rPr>
                <w:color w:val="000000"/>
                <w:sz w:val="26"/>
                <w:szCs w:val="26"/>
              </w:rPr>
              <w:t>Мисюна Т.М.</w:t>
            </w:r>
          </w:p>
          <w:p w:rsidR="00027C0E" w:rsidRPr="00027C0E" w:rsidRDefault="00027C0E" w:rsidP="00E03FB0">
            <w:pPr>
              <w:rPr>
                <w:color w:val="000000"/>
                <w:sz w:val="26"/>
                <w:szCs w:val="26"/>
              </w:rPr>
            </w:pPr>
            <w:r w:rsidRPr="00027C0E">
              <w:rPr>
                <w:color w:val="000000"/>
                <w:sz w:val="26"/>
                <w:szCs w:val="26"/>
              </w:rPr>
              <w:t>Мисюна Р.Н.</w:t>
            </w:r>
          </w:p>
          <w:p w:rsidR="00027C0E" w:rsidRPr="00027C0E" w:rsidRDefault="00027C0E" w:rsidP="00E03FB0">
            <w:pPr>
              <w:rPr>
                <w:color w:val="000000"/>
                <w:sz w:val="26"/>
                <w:szCs w:val="26"/>
              </w:rPr>
            </w:pPr>
            <w:r w:rsidRPr="00027C0E">
              <w:rPr>
                <w:color w:val="000000"/>
                <w:sz w:val="26"/>
                <w:szCs w:val="26"/>
              </w:rPr>
              <w:t>Плугатырева Р.И.</w:t>
            </w:r>
          </w:p>
          <w:p w:rsidR="00027C0E" w:rsidRPr="00027C0E" w:rsidRDefault="00027C0E" w:rsidP="00E03FB0">
            <w:pPr>
              <w:rPr>
                <w:color w:val="000000"/>
                <w:sz w:val="26"/>
                <w:szCs w:val="26"/>
              </w:rPr>
            </w:pPr>
            <w:r w:rsidRPr="00027C0E">
              <w:rPr>
                <w:color w:val="000000"/>
                <w:sz w:val="26"/>
                <w:szCs w:val="26"/>
              </w:rPr>
              <w:t>Королева А.В.</w:t>
            </w:r>
          </w:p>
          <w:p w:rsidR="00027C0E" w:rsidRPr="00027C0E" w:rsidRDefault="00027C0E" w:rsidP="00E03FB0">
            <w:pPr>
              <w:rPr>
                <w:color w:val="000000"/>
                <w:sz w:val="26"/>
                <w:szCs w:val="26"/>
              </w:rPr>
            </w:pPr>
            <w:r w:rsidRPr="00027C0E">
              <w:rPr>
                <w:color w:val="000000"/>
                <w:sz w:val="26"/>
                <w:szCs w:val="26"/>
              </w:rPr>
              <w:t>Королев Т.А.</w:t>
            </w:r>
          </w:p>
          <w:p w:rsidR="00027C0E" w:rsidRPr="00027C0E" w:rsidRDefault="00027C0E" w:rsidP="00E03FB0">
            <w:pPr>
              <w:rPr>
                <w:color w:val="000000"/>
                <w:sz w:val="26"/>
                <w:szCs w:val="26"/>
              </w:rPr>
            </w:pPr>
            <w:r w:rsidRPr="00027C0E">
              <w:rPr>
                <w:color w:val="000000"/>
                <w:sz w:val="26"/>
                <w:szCs w:val="26"/>
              </w:rPr>
              <w:t>Рржданикидзе А.М.</w:t>
            </w:r>
          </w:p>
          <w:p w:rsidR="00027C0E" w:rsidRPr="00027C0E" w:rsidRDefault="00027C0E" w:rsidP="00E03FB0">
            <w:pPr>
              <w:rPr>
                <w:color w:val="000000"/>
                <w:sz w:val="26"/>
                <w:szCs w:val="26"/>
              </w:rPr>
            </w:pPr>
            <w:r w:rsidRPr="00027C0E">
              <w:rPr>
                <w:color w:val="000000"/>
                <w:sz w:val="26"/>
                <w:szCs w:val="26"/>
              </w:rPr>
              <w:t>Сальникова О.В.</w:t>
            </w:r>
          </w:p>
          <w:p w:rsidR="00027C0E" w:rsidRPr="0094661E" w:rsidRDefault="003C3F60" w:rsidP="00E03FB0">
            <w:pPr>
              <w:rPr>
                <w:color w:val="000000"/>
                <w:sz w:val="26"/>
                <w:szCs w:val="26"/>
              </w:rPr>
            </w:pPr>
            <w:r w:rsidRPr="0094661E">
              <w:rPr>
                <w:color w:val="000000"/>
                <w:sz w:val="26"/>
                <w:szCs w:val="26"/>
              </w:rPr>
              <w:t>Моргосиров И.И.</w:t>
            </w:r>
          </w:p>
          <w:p w:rsidR="003C3F60" w:rsidRPr="003C3F60" w:rsidRDefault="003C3F60" w:rsidP="00E03FB0">
            <w:pPr>
              <w:rPr>
                <w:color w:val="000000"/>
                <w:sz w:val="26"/>
                <w:szCs w:val="26"/>
              </w:rPr>
            </w:pPr>
            <w:r w:rsidRPr="003C3F60">
              <w:rPr>
                <w:color w:val="000000"/>
                <w:sz w:val="26"/>
                <w:szCs w:val="26"/>
              </w:rPr>
              <w:t>Ругаева Н.Н.</w:t>
            </w:r>
          </w:p>
          <w:p w:rsidR="003C3F60" w:rsidRPr="003C3F60" w:rsidRDefault="003C3F60" w:rsidP="00E03FB0">
            <w:pPr>
              <w:rPr>
                <w:color w:val="000000"/>
                <w:sz w:val="26"/>
                <w:szCs w:val="26"/>
              </w:rPr>
            </w:pPr>
            <w:r w:rsidRPr="003C3F60">
              <w:rPr>
                <w:color w:val="000000"/>
                <w:sz w:val="26"/>
                <w:szCs w:val="26"/>
              </w:rPr>
              <w:t>Ругаев В.П.</w:t>
            </w:r>
          </w:p>
          <w:p w:rsidR="003C3F60" w:rsidRPr="003C3F60" w:rsidRDefault="003C3F60" w:rsidP="00E03FB0">
            <w:pPr>
              <w:rPr>
                <w:color w:val="000000"/>
                <w:sz w:val="26"/>
                <w:szCs w:val="26"/>
              </w:rPr>
            </w:pPr>
            <w:r w:rsidRPr="003C3F60">
              <w:rPr>
                <w:color w:val="000000"/>
                <w:sz w:val="26"/>
                <w:szCs w:val="26"/>
              </w:rPr>
              <w:t>Крылов Р.А.</w:t>
            </w:r>
          </w:p>
          <w:p w:rsidR="003C3F60" w:rsidRPr="003C3F60" w:rsidRDefault="003C3F60" w:rsidP="00E03FB0">
            <w:pPr>
              <w:rPr>
                <w:color w:val="000000"/>
                <w:sz w:val="26"/>
                <w:szCs w:val="26"/>
              </w:rPr>
            </w:pPr>
            <w:r w:rsidRPr="003C3F60">
              <w:rPr>
                <w:color w:val="000000"/>
                <w:sz w:val="26"/>
                <w:szCs w:val="26"/>
              </w:rPr>
              <w:t>Абренек И.В.</w:t>
            </w:r>
          </w:p>
          <w:p w:rsidR="003C3F60" w:rsidRPr="003C3F60" w:rsidRDefault="003C3F60" w:rsidP="00E03FB0">
            <w:pPr>
              <w:rPr>
                <w:color w:val="000000"/>
                <w:sz w:val="26"/>
                <w:szCs w:val="26"/>
              </w:rPr>
            </w:pPr>
            <w:r w:rsidRPr="003C3F60">
              <w:rPr>
                <w:color w:val="000000"/>
                <w:sz w:val="26"/>
                <w:szCs w:val="26"/>
              </w:rPr>
              <w:t>Жолудева Н.А.</w:t>
            </w:r>
          </w:p>
          <w:p w:rsidR="003C3F60" w:rsidRPr="003C3F60" w:rsidRDefault="003C3F60" w:rsidP="00E03FB0">
            <w:pPr>
              <w:rPr>
                <w:color w:val="000000"/>
                <w:sz w:val="26"/>
                <w:szCs w:val="26"/>
              </w:rPr>
            </w:pPr>
            <w:r w:rsidRPr="003C3F60">
              <w:rPr>
                <w:color w:val="000000"/>
                <w:sz w:val="26"/>
                <w:szCs w:val="26"/>
              </w:rPr>
              <w:t>Ключкина Т.Г.</w:t>
            </w:r>
          </w:p>
          <w:p w:rsidR="003C3F60" w:rsidRPr="003C3F60" w:rsidRDefault="003C3F60" w:rsidP="00E03FB0">
            <w:pPr>
              <w:rPr>
                <w:color w:val="000000"/>
                <w:sz w:val="26"/>
                <w:szCs w:val="26"/>
              </w:rPr>
            </w:pPr>
            <w:r w:rsidRPr="003C3F60">
              <w:rPr>
                <w:color w:val="000000"/>
                <w:sz w:val="26"/>
                <w:szCs w:val="26"/>
              </w:rPr>
              <w:t>Гаврилова И.М.</w:t>
            </w:r>
          </w:p>
          <w:p w:rsidR="003C3F60" w:rsidRPr="003C3F60" w:rsidRDefault="003C3F60" w:rsidP="00E03FB0">
            <w:pPr>
              <w:rPr>
                <w:color w:val="000000"/>
                <w:sz w:val="26"/>
                <w:szCs w:val="26"/>
              </w:rPr>
            </w:pPr>
            <w:r w:rsidRPr="003C3F60">
              <w:rPr>
                <w:color w:val="000000"/>
                <w:sz w:val="26"/>
                <w:szCs w:val="26"/>
              </w:rPr>
              <w:lastRenderedPageBreak/>
              <w:t>Гаврилова Д.А.</w:t>
            </w:r>
          </w:p>
          <w:p w:rsidR="003C3F60" w:rsidRPr="0094661E" w:rsidRDefault="003C3F60" w:rsidP="00E03FB0">
            <w:pPr>
              <w:rPr>
                <w:color w:val="000000"/>
                <w:sz w:val="26"/>
                <w:szCs w:val="26"/>
              </w:rPr>
            </w:pPr>
            <w:r w:rsidRPr="0094661E">
              <w:rPr>
                <w:color w:val="000000"/>
                <w:sz w:val="26"/>
                <w:szCs w:val="26"/>
              </w:rPr>
              <w:t>Дронов В.В.</w:t>
            </w:r>
          </w:p>
          <w:p w:rsidR="003C3F60" w:rsidRPr="0094661E" w:rsidRDefault="003C3F60" w:rsidP="00E03FB0">
            <w:pPr>
              <w:rPr>
                <w:color w:val="000000"/>
                <w:sz w:val="26"/>
                <w:szCs w:val="26"/>
              </w:rPr>
            </w:pPr>
          </w:p>
          <w:p w:rsidR="003C3F60" w:rsidRPr="003C3F60" w:rsidRDefault="003C3F60" w:rsidP="00E03FB0">
            <w:pPr>
              <w:rPr>
                <w:color w:val="000000"/>
                <w:sz w:val="26"/>
                <w:szCs w:val="26"/>
              </w:rPr>
            </w:pPr>
            <w:r w:rsidRPr="003C3F60">
              <w:rPr>
                <w:color w:val="000000"/>
                <w:sz w:val="26"/>
                <w:szCs w:val="26"/>
              </w:rPr>
              <w:t>Телегина И.Е.</w:t>
            </w:r>
          </w:p>
          <w:p w:rsidR="003C3F60" w:rsidRPr="003C3F60" w:rsidRDefault="003C3F60" w:rsidP="00E03FB0">
            <w:pPr>
              <w:rPr>
                <w:color w:val="000000"/>
                <w:sz w:val="26"/>
                <w:szCs w:val="26"/>
              </w:rPr>
            </w:pPr>
            <w:r w:rsidRPr="003C3F60">
              <w:rPr>
                <w:color w:val="000000"/>
                <w:sz w:val="26"/>
                <w:szCs w:val="26"/>
              </w:rPr>
              <w:t>Плугатырев А.И.</w:t>
            </w:r>
          </w:p>
          <w:p w:rsidR="003C3F60" w:rsidRPr="003C3F60" w:rsidRDefault="003C3F60" w:rsidP="00E03FB0">
            <w:pPr>
              <w:rPr>
                <w:color w:val="000000"/>
                <w:sz w:val="26"/>
                <w:szCs w:val="26"/>
              </w:rPr>
            </w:pPr>
            <w:r w:rsidRPr="003C3F60">
              <w:rPr>
                <w:color w:val="000000"/>
                <w:sz w:val="26"/>
                <w:szCs w:val="26"/>
              </w:rPr>
              <w:t>Плугатырева Е.А.</w:t>
            </w:r>
          </w:p>
          <w:p w:rsidR="003C3F60" w:rsidRPr="003C3F60" w:rsidRDefault="003C3F60" w:rsidP="00E03FB0">
            <w:pPr>
              <w:rPr>
                <w:color w:val="000000"/>
                <w:sz w:val="26"/>
                <w:szCs w:val="26"/>
              </w:rPr>
            </w:pPr>
            <w:r w:rsidRPr="003C3F60">
              <w:rPr>
                <w:color w:val="000000"/>
                <w:sz w:val="26"/>
                <w:szCs w:val="26"/>
              </w:rPr>
              <w:t>Жеезнова А.С.</w:t>
            </w:r>
          </w:p>
          <w:p w:rsidR="003C3F60" w:rsidRPr="003C3F60" w:rsidRDefault="003C3F60" w:rsidP="00E03FB0">
            <w:pPr>
              <w:rPr>
                <w:color w:val="000000"/>
                <w:sz w:val="26"/>
                <w:szCs w:val="26"/>
              </w:rPr>
            </w:pPr>
            <w:r w:rsidRPr="003C3F60">
              <w:rPr>
                <w:color w:val="000000"/>
                <w:sz w:val="26"/>
                <w:szCs w:val="26"/>
              </w:rPr>
              <w:t>Петрова М.Ю.</w:t>
            </w:r>
          </w:p>
          <w:p w:rsidR="003C3F60" w:rsidRPr="003C3F60" w:rsidRDefault="003C3F60" w:rsidP="00E03FB0">
            <w:pPr>
              <w:rPr>
                <w:color w:val="000000"/>
                <w:sz w:val="26"/>
                <w:szCs w:val="26"/>
              </w:rPr>
            </w:pPr>
            <w:r w:rsidRPr="003C3F60">
              <w:rPr>
                <w:color w:val="000000"/>
                <w:sz w:val="26"/>
                <w:szCs w:val="26"/>
              </w:rPr>
              <w:t>Цынжаловская С.В.</w:t>
            </w:r>
          </w:p>
          <w:p w:rsidR="003C3F60" w:rsidRPr="003C3F60" w:rsidRDefault="003C3F60" w:rsidP="00E03FB0">
            <w:pPr>
              <w:rPr>
                <w:color w:val="000000"/>
                <w:sz w:val="26"/>
                <w:szCs w:val="26"/>
              </w:rPr>
            </w:pPr>
            <w:r w:rsidRPr="003C3F60">
              <w:rPr>
                <w:color w:val="000000"/>
                <w:sz w:val="26"/>
                <w:szCs w:val="26"/>
              </w:rPr>
              <w:t>Житков А.А.</w:t>
            </w:r>
          </w:p>
          <w:p w:rsidR="003C3F60" w:rsidRPr="003C3F60" w:rsidRDefault="003C3F60" w:rsidP="00E03FB0">
            <w:pPr>
              <w:rPr>
                <w:color w:val="000000"/>
                <w:sz w:val="26"/>
                <w:szCs w:val="26"/>
              </w:rPr>
            </w:pPr>
            <w:r w:rsidRPr="003C3F60">
              <w:rPr>
                <w:color w:val="000000"/>
                <w:sz w:val="26"/>
                <w:szCs w:val="26"/>
              </w:rPr>
              <w:t>Духненко Т.В.</w:t>
            </w:r>
          </w:p>
          <w:p w:rsidR="003C3F60" w:rsidRPr="003C3F60" w:rsidRDefault="003C3F60" w:rsidP="00E03FB0">
            <w:pPr>
              <w:rPr>
                <w:color w:val="000000"/>
                <w:sz w:val="26"/>
                <w:szCs w:val="26"/>
              </w:rPr>
            </w:pPr>
            <w:r w:rsidRPr="003C3F60">
              <w:rPr>
                <w:color w:val="000000"/>
                <w:sz w:val="26"/>
                <w:szCs w:val="26"/>
              </w:rPr>
              <w:t>Богданова Е.П.</w:t>
            </w:r>
          </w:p>
          <w:p w:rsidR="003C3F60" w:rsidRPr="003C3F60" w:rsidRDefault="003C3F60" w:rsidP="00E03FB0">
            <w:pPr>
              <w:rPr>
                <w:color w:val="000000"/>
                <w:sz w:val="26"/>
                <w:szCs w:val="26"/>
              </w:rPr>
            </w:pPr>
            <w:r w:rsidRPr="003C3F60">
              <w:rPr>
                <w:color w:val="000000"/>
                <w:sz w:val="26"/>
                <w:szCs w:val="26"/>
              </w:rPr>
              <w:t>Дралов В.И.</w:t>
            </w:r>
          </w:p>
          <w:p w:rsidR="003C3F60" w:rsidRPr="003C3F60" w:rsidRDefault="003C3F60" w:rsidP="00E03FB0">
            <w:pPr>
              <w:rPr>
                <w:color w:val="000000"/>
                <w:sz w:val="26"/>
                <w:szCs w:val="26"/>
              </w:rPr>
            </w:pPr>
            <w:r w:rsidRPr="003C3F60">
              <w:rPr>
                <w:color w:val="000000"/>
                <w:sz w:val="26"/>
                <w:szCs w:val="26"/>
              </w:rPr>
              <w:t>Романов П.В.</w:t>
            </w:r>
          </w:p>
          <w:p w:rsidR="003C3F60" w:rsidRPr="003C3F60" w:rsidRDefault="003C3F60" w:rsidP="00E03FB0">
            <w:pPr>
              <w:rPr>
                <w:color w:val="000000"/>
                <w:sz w:val="26"/>
                <w:szCs w:val="26"/>
              </w:rPr>
            </w:pPr>
            <w:r w:rsidRPr="003C3F60">
              <w:rPr>
                <w:color w:val="000000"/>
                <w:sz w:val="26"/>
                <w:szCs w:val="26"/>
              </w:rPr>
              <w:t>Алексеева Е.А.</w:t>
            </w:r>
          </w:p>
          <w:p w:rsidR="003C3F60" w:rsidRPr="0094661E" w:rsidRDefault="003C3F60" w:rsidP="00E03FB0">
            <w:pPr>
              <w:rPr>
                <w:color w:val="000000"/>
                <w:sz w:val="26"/>
                <w:szCs w:val="26"/>
              </w:rPr>
            </w:pPr>
          </w:p>
          <w:p w:rsidR="003C3F60" w:rsidRPr="003C3F60" w:rsidRDefault="003C3F60" w:rsidP="00E03FB0">
            <w:pPr>
              <w:rPr>
                <w:color w:val="000000"/>
                <w:sz w:val="26"/>
                <w:szCs w:val="26"/>
              </w:rPr>
            </w:pPr>
            <w:r w:rsidRPr="003C3F60">
              <w:rPr>
                <w:color w:val="000000"/>
                <w:sz w:val="26"/>
                <w:szCs w:val="26"/>
              </w:rPr>
              <w:t>Савченко И.П.</w:t>
            </w:r>
          </w:p>
          <w:p w:rsidR="003C3F60" w:rsidRPr="003C3F60" w:rsidRDefault="003C3F60" w:rsidP="00E03FB0">
            <w:pPr>
              <w:rPr>
                <w:color w:val="000000"/>
                <w:sz w:val="26"/>
                <w:szCs w:val="26"/>
              </w:rPr>
            </w:pPr>
            <w:r w:rsidRPr="003C3F60">
              <w:rPr>
                <w:color w:val="000000"/>
                <w:sz w:val="26"/>
                <w:szCs w:val="26"/>
              </w:rPr>
              <w:t>Жалякетдинов Р.А.</w:t>
            </w:r>
          </w:p>
          <w:p w:rsidR="003C3F60" w:rsidRPr="003C3F60" w:rsidRDefault="003C3F60" w:rsidP="00E03FB0">
            <w:pPr>
              <w:rPr>
                <w:color w:val="000000"/>
                <w:sz w:val="26"/>
                <w:szCs w:val="26"/>
              </w:rPr>
            </w:pPr>
            <w:r w:rsidRPr="003C3F60">
              <w:rPr>
                <w:color w:val="000000"/>
                <w:sz w:val="26"/>
                <w:szCs w:val="26"/>
              </w:rPr>
              <w:t>Жадекетдинова Н.Х.</w:t>
            </w:r>
          </w:p>
          <w:p w:rsidR="003C3F60" w:rsidRPr="003C3F60" w:rsidRDefault="003C3F60" w:rsidP="00E03FB0">
            <w:pPr>
              <w:rPr>
                <w:color w:val="000000"/>
                <w:sz w:val="26"/>
                <w:szCs w:val="26"/>
              </w:rPr>
            </w:pPr>
            <w:r w:rsidRPr="003C3F60">
              <w:rPr>
                <w:color w:val="000000"/>
                <w:sz w:val="26"/>
                <w:szCs w:val="26"/>
              </w:rPr>
              <w:t>Савченко И.Б.</w:t>
            </w:r>
          </w:p>
          <w:p w:rsidR="003C3F60" w:rsidRPr="0094661E" w:rsidRDefault="003C3F60" w:rsidP="00E03FB0">
            <w:pPr>
              <w:rPr>
                <w:color w:val="000000"/>
                <w:sz w:val="26"/>
                <w:szCs w:val="26"/>
              </w:rPr>
            </w:pPr>
            <w:r w:rsidRPr="0094661E">
              <w:rPr>
                <w:color w:val="000000"/>
                <w:sz w:val="26"/>
                <w:szCs w:val="26"/>
              </w:rPr>
              <w:t>Могиливенова К.И.</w:t>
            </w:r>
          </w:p>
          <w:p w:rsidR="003C3F60" w:rsidRPr="0094661E" w:rsidRDefault="003C3F60" w:rsidP="00E03FB0">
            <w:pPr>
              <w:rPr>
                <w:color w:val="000000"/>
                <w:sz w:val="26"/>
                <w:szCs w:val="26"/>
              </w:rPr>
            </w:pPr>
          </w:p>
          <w:p w:rsidR="003C3F60" w:rsidRPr="003C3F60" w:rsidRDefault="003C3F60" w:rsidP="00E03FB0">
            <w:pPr>
              <w:rPr>
                <w:color w:val="000000"/>
                <w:sz w:val="26"/>
                <w:szCs w:val="26"/>
              </w:rPr>
            </w:pPr>
            <w:r w:rsidRPr="003C3F60">
              <w:rPr>
                <w:color w:val="000000"/>
                <w:sz w:val="26"/>
                <w:szCs w:val="26"/>
              </w:rPr>
              <w:t>Коган В.Я.</w:t>
            </w:r>
          </w:p>
          <w:p w:rsidR="003C3F60" w:rsidRPr="003C3F60" w:rsidRDefault="003C3F60" w:rsidP="00E03FB0">
            <w:pPr>
              <w:rPr>
                <w:color w:val="000000"/>
                <w:sz w:val="26"/>
                <w:szCs w:val="26"/>
              </w:rPr>
            </w:pPr>
            <w:r w:rsidRPr="003C3F60">
              <w:rPr>
                <w:color w:val="000000"/>
                <w:sz w:val="26"/>
                <w:szCs w:val="26"/>
              </w:rPr>
              <w:t>Коган Д.М.</w:t>
            </w:r>
          </w:p>
          <w:p w:rsidR="003C3F60" w:rsidRPr="003C3F60" w:rsidRDefault="003C3F60" w:rsidP="00E03FB0">
            <w:pPr>
              <w:rPr>
                <w:color w:val="000000"/>
                <w:sz w:val="26"/>
                <w:szCs w:val="26"/>
              </w:rPr>
            </w:pPr>
            <w:r w:rsidRPr="003C3F60">
              <w:rPr>
                <w:color w:val="000000"/>
                <w:sz w:val="26"/>
                <w:szCs w:val="26"/>
              </w:rPr>
              <w:t>Мооров П.В.</w:t>
            </w:r>
          </w:p>
          <w:p w:rsidR="003C3F60" w:rsidRPr="003C3F60" w:rsidRDefault="003C3F60" w:rsidP="00E03FB0">
            <w:pPr>
              <w:rPr>
                <w:color w:val="000000"/>
                <w:sz w:val="26"/>
                <w:szCs w:val="26"/>
              </w:rPr>
            </w:pPr>
            <w:r w:rsidRPr="003C3F60">
              <w:rPr>
                <w:color w:val="000000"/>
                <w:sz w:val="26"/>
                <w:szCs w:val="26"/>
              </w:rPr>
              <w:t>Ногдов Б.Т.</w:t>
            </w:r>
          </w:p>
          <w:p w:rsidR="003C3F60" w:rsidRPr="00F15282" w:rsidRDefault="00E92B62" w:rsidP="00E03FB0">
            <w:pPr>
              <w:rPr>
                <w:sz w:val="26"/>
                <w:szCs w:val="26"/>
              </w:rPr>
            </w:pPr>
            <w:r w:rsidRPr="00F15282">
              <w:rPr>
                <w:sz w:val="26"/>
                <w:szCs w:val="26"/>
              </w:rPr>
              <w:t>Житель(написано неразборчиво)</w:t>
            </w:r>
          </w:p>
          <w:p w:rsidR="003C3F60" w:rsidRPr="003C3F60" w:rsidRDefault="003C3F60" w:rsidP="00E03FB0">
            <w:pPr>
              <w:rPr>
                <w:color w:val="000000"/>
                <w:sz w:val="26"/>
                <w:szCs w:val="26"/>
              </w:rPr>
            </w:pPr>
            <w:r w:rsidRPr="003C3F60">
              <w:rPr>
                <w:color w:val="000000"/>
                <w:sz w:val="26"/>
                <w:szCs w:val="26"/>
              </w:rPr>
              <w:t>Бочаров М.В.</w:t>
            </w:r>
          </w:p>
          <w:p w:rsidR="003C3F60" w:rsidRPr="003C3F60" w:rsidRDefault="003C3F60" w:rsidP="00E03FB0">
            <w:pPr>
              <w:rPr>
                <w:color w:val="000000"/>
                <w:sz w:val="26"/>
                <w:szCs w:val="26"/>
              </w:rPr>
            </w:pPr>
            <w:r w:rsidRPr="003C3F60">
              <w:rPr>
                <w:color w:val="000000"/>
                <w:sz w:val="26"/>
                <w:szCs w:val="26"/>
              </w:rPr>
              <w:t>Трошина М.А.</w:t>
            </w:r>
          </w:p>
          <w:p w:rsidR="003C3F60" w:rsidRPr="003C3F60" w:rsidRDefault="003C3F60" w:rsidP="00E03FB0">
            <w:pPr>
              <w:rPr>
                <w:color w:val="000000"/>
                <w:sz w:val="26"/>
                <w:szCs w:val="26"/>
              </w:rPr>
            </w:pPr>
            <w:r w:rsidRPr="003C3F60">
              <w:rPr>
                <w:color w:val="000000"/>
                <w:sz w:val="26"/>
                <w:szCs w:val="26"/>
              </w:rPr>
              <w:t>Чесноков М.Ф.</w:t>
            </w:r>
          </w:p>
          <w:p w:rsidR="003C3F60" w:rsidRPr="003C3F60" w:rsidRDefault="003C3F60" w:rsidP="00E03FB0">
            <w:pPr>
              <w:rPr>
                <w:color w:val="000000"/>
                <w:sz w:val="26"/>
                <w:szCs w:val="26"/>
              </w:rPr>
            </w:pPr>
            <w:r w:rsidRPr="003C3F60">
              <w:rPr>
                <w:color w:val="000000"/>
                <w:sz w:val="26"/>
                <w:szCs w:val="26"/>
              </w:rPr>
              <w:t>Чеснокова Н.Н.</w:t>
            </w:r>
          </w:p>
          <w:p w:rsidR="003C3F60" w:rsidRPr="003C3F60" w:rsidRDefault="003C3F60" w:rsidP="00E03FB0">
            <w:pPr>
              <w:rPr>
                <w:color w:val="000000"/>
                <w:sz w:val="26"/>
                <w:szCs w:val="26"/>
              </w:rPr>
            </w:pPr>
            <w:r w:rsidRPr="003C3F60">
              <w:rPr>
                <w:color w:val="000000"/>
                <w:sz w:val="26"/>
                <w:szCs w:val="26"/>
              </w:rPr>
              <w:t>Гонер В.В.</w:t>
            </w:r>
          </w:p>
          <w:p w:rsidR="003C3F60" w:rsidRPr="0094661E" w:rsidRDefault="003C3F60" w:rsidP="00E03FB0">
            <w:pPr>
              <w:rPr>
                <w:color w:val="000000"/>
                <w:sz w:val="26"/>
                <w:szCs w:val="26"/>
              </w:rPr>
            </w:pPr>
            <w:r>
              <w:rPr>
                <w:color w:val="000000"/>
                <w:sz w:val="26"/>
                <w:szCs w:val="26"/>
              </w:rPr>
              <w:t>Шир</w:t>
            </w:r>
            <w:r w:rsidRPr="0094661E">
              <w:rPr>
                <w:color w:val="000000"/>
                <w:sz w:val="26"/>
                <w:szCs w:val="26"/>
              </w:rPr>
              <w:t>я</w:t>
            </w:r>
            <w:r w:rsidRPr="003C3F60">
              <w:rPr>
                <w:color w:val="000000"/>
                <w:sz w:val="26"/>
                <w:szCs w:val="26"/>
              </w:rPr>
              <w:t>ков В.К.</w:t>
            </w:r>
          </w:p>
          <w:p w:rsidR="003C3F60" w:rsidRPr="003C3F60" w:rsidRDefault="003C3F60" w:rsidP="00E03FB0">
            <w:pPr>
              <w:rPr>
                <w:color w:val="000000"/>
                <w:sz w:val="26"/>
                <w:szCs w:val="26"/>
              </w:rPr>
            </w:pPr>
            <w:r w:rsidRPr="003C3F60">
              <w:rPr>
                <w:color w:val="000000"/>
                <w:sz w:val="26"/>
                <w:szCs w:val="26"/>
              </w:rPr>
              <w:t>Уваров Н.В.</w:t>
            </w:r>
          </w:p>
          <w:p w:rsidR="003C3F60" w:rsidRPr="003C3F60" w:rsidRDefault="003C3F60" w:rsidP="00E03FB0">
            <w:pPr>
              <w:rPr>
                <w:color w:val="000000"/>
                <w:sz w:val="26"/>
                <w:szCs w:val="26"/>
              </w:rPr>
            </w:pPr>
            <w:r>
              <w:rPr>
                <w:color w:val="000000"/>
                <w:sz w:val="26"/>
                <w:szCs w:val="26"/>
              </w:rPr>
              <w:t>Отрутинская Н.В</w:t>
            </w:r>
            <w:r w:rsidRPr="003C3F60">
              <w:rPr>
                <w:color w:val="000000"/>
                <w:sz w:val="26"/>
                <w:szCs w:val="26"/>
              </w:rPr>
              <w:t>.</w:t>
            </w:r>
          </w:p>
          <w:p w:rsidR="003C3F60" w:rsidRPr="003C3F60" w:rsidRDefault="003C3F60" w:rsidP="00E03FB0">
            <w:pPr>
              <w:rPr>
                <w:color w:val="000000"/>
                <w:sz w:val="26"/>
                <w:szCs w:val="26"/>
              </w:rPr>
            </w:pPr>
            <w:r>
              <w:rPr>
                <w:color w:val="000000"/>
                <w:sz w:val="26"/>
                <w:szCs w:val="26"/>
              </w:rPr>
              <w:t>Прокошин</w:t>
            </w:r>
            <w:r w:rsidRPr="003C3F60">
              <w:rPr>
                <w:color w:val="000000"/>
                <w:sz w:val="26"/>
                <w:szCs w:val="26"/>
              </w:rPr>
              <w:t xml:space="preserve"> О.В.</w:t>
            </w:r>
          </w:p>
          <w:p w:rsidR="003C3F60" w:rsidRPr="002A2921" w:rsidRDefault="002A2921" w:rsidP="00E03FB0">
            <w:pPr>
              <w:rPr>
                <w:color w:val="000000"/>
                <w:sz w:val="26"/>
                <w:szCs w:val="26"/>
              </w:rPr>
            </w:pPr>
            <w:r w:rsidRPr="002A2921">
              <w:rPr>
                <w:color w:val="000000"/>
                <w:sz w:val="26"/>
                <w:szCs w:val="26"/>
              </w:rPr>
              <w:t>Прокошина И.О.</w:t>
            </w:r>
          </w:p>
          <w:p w:rsidR="002A2921" w:rsidRPr="002A2921" w:rsidRDefault="002A2921" w:rsidP="00E03FB0">
            <w:pPr>
              <w:rPr>
                <w:color w:val="000000"/>
                <w:sz w:val="26"/>
                <w:szCs w:val="26"/>
              </w:rPr>
            </w:pPr>
            <w:r w:rsidRPr="002A2921">
              <w:rPr>
                <w:color w:val="000000"/>
                <w:sz w:val="26"/>
                <w:szCs w:val="26"/>
              </w:rPr>
              <w:t>Розова М.Ю.</w:t>
            </w:r>
          </w:p>
          <w:p w:rsidR="002A2921" w:rsidRPr="002A2921" w:rsidRDefault="002A2921" w:rsidP="00E03FB0">
            <w:pPr>
              <w:rPr>
                <w:color w:val="000000"/>
                <w:sz w:val="26"/>
                <w:szCs w:val="26"/>
              </w:rPr>
            </w:pPr>
            <w:r w:rsidRPr="002A2921">
              <w:rPr>
                <w:color w:val="000000"/>
                <w:sz w:val="26"/>
                <w:szCs w:val="26"/>
              </w:rPr>
              <w:t>Санникова Е.А.</w:t>
            </w:r>
          </w:p>
          <w:p w:rsidR="002A2921" w:rsidRPr="002A2921" w:rsidRDefault="002A2921" w:rsidP="00E03FB0">
            <w:pPr>
              <w:rPr>
                <w:color w:val="000000"/>
                <w:sz w:val="26"/>
                <w:szCs w:val="26"/>
              </w:rPr>
            </w:pPr>
            <w:r w:rsidRPr="002A2921">
              <w:rPr>
                <w:color w:val="000000"/>
                <w:sz w:val="26"/>
                <w:szCs w:val="26"/>
              </w:rPr>
              <w:t>Смолкова Т.Б.</w:t>
            </w:r>
          </w:p>
          <w:p w:rsidR="002A2921" w:rsidRPr="002A2921" w:rsidRDefault="002A2921" w:rsidP="00E03FB0">
            <w:pPr>
              <w:rPr>
                <w:color w:val="000000"/>
                <w:sz w:val="26"/>
                <w:szCs w:val="26"/>
              </w:rPr>
            </w:pPr>
            <w:r w:rsidRPr="002A2921">
              <w:rPr>
                <w:color w:val="000000"/>
                <w:sz w:val="26"/>
                <w:szCs w:val="26"/>
              </w:rPr>
              <w:t>Авраменко А.</w:t>
            </w:r>
          </w:p>
          <w:p w:rsidR="002A2921" w:rsidRPr="0094661E" w:rsidRDefault="002A2921" w:rsidP="00E03FB0">
            <w:pPr>
              <w:rPr>
                <w:color w:val="000000"/>
                <w:sz w:val="26"/>
                <w:szCs w:val="26"/>
              </w:rPr>
            </w:pPr>
          </w:p>
          <w:p w:rsidR="002A2921" w:rsidRPr="002A2921" w:rsidRDefault="002A2921" w:rsidP="00E03FB0">
            <w:pPr>
              <w:rPr>
                <w:color w:val="000000"/>
                <w:sz w:val="26"/>
                <w:szCs w:val="26"/>
              </w:rPr>
            </w:pPr>
            <w:r w:rsidRPr="002A2921">
              <w:rPr>
                <w:color w:val="000000"/>
                <w:sz w:val="26"/>
                <w:szCs w:val="26"/>
              </w:rPr>
              <w:t>Сидориова З.Г.</w:t>
            </w:r>
          </w:p>
          <w:p w:rsidR="002A2921" w:rsidRPr="002A2921" w:rsidRDefault="002A2921" w:rsidP="00E03FB0">
            <w:pPr>
              <w:rPr>
                <w:color w:val="000000"/>
                <w:sz w:val="26"/>
                <w:szCs w:val="26"/>
              </w:rPr>
            </w:pPr>
            <w:r w:rsidRPr="002A2921">
              <w:rPr>
                <w:color w:val="000000"/>
                <w:sz w:val="26"/>
                <w:szCs w:val="26"/>
              </w:rPr>
              <w:lastRenderedPageBreak/>
              <w:t>Маслова М.Н.</w:t>
            </w:r>
          </w:p>
          <w:p w:rsidR="002A2921" w:rsidRPr="002A2921" w:rsidRDefault="002A2921" w:rsidP="00E03FB0">
            <w:pPr>
              <w:rPr>
                <w:color w:val="000000"/>
                <w:sz w:val="26"/>
                <w:szCs w:val="26"/>
              </w:rPr>
            </w:pPr>
            <w:r w:rsidRPr="002A2921">
              <w:rPr>
                <w:color w:val="000000"/>
                <w:sz w:val="26"/>
                <w:szCs w:val="26"/>
              </w:rPr>
              <w:t>Мухитдинова Н.И.</w:t>
            </w:r>
          </w:p>
          <w:p w:rsidR="002A2921" w:rsidRPr="002A2921" w:rsidRDefault="002A2921" w:rsidP="00E03FB0">
            <w:pPr>
              <w:rPr>
                <w:color w:val="000000"/>
                <w:sz w:val="26"/>
                <w:szCs w:val="26"/>
              </w:rPr>
            </w:pPr>
            <w:r w:rsidRPr="002A2921">
              <w:rPr>
                <w:color w:val="000000"/>
                <w:sz w:val="26"/>
                <w:szCs w:val="26"/>
              </w:rPr>
              <w:t>Беликова Т.В.</w:t>
            </w:r>
          </w:p>
          <w:p w:rsidR="002A2921" w:rsidRPr="002A2921" w:rsidRDefault="002A2921" w:rsidP="00E03FB0">
            <w:pPr>
              <w:rPr>
                <w:color w:val="000000"/>
                <w:sz w:val="26"/>
                <w:szCs w:val="26"/>
              </w:rPr>
            </w:pPr>
            <w:r w:rsidRPr="002A2921">
              <w:rPr>
                <w:color w:val="000000"/>
                <w:sz w:val="26"/>
                <w:szCs w:val="26"/>
              </w:rPr>
              <w:t>Зайцева В.М.</w:t>
            </w:r>
          </w:p>
          <w:p w:rsidR="002A2921" w:rsidRPr="002A2921" w:rsidRDefault="002A2921" w:rsidP="00E03FB0">
            <w:pPr>
              <w:rPr>
                <w:color w:val="000000"/>
                <w:sz w:val="26"/>
                <w:szCs w:val="26"/>
              </w:rPr>
            </w:pPr>
            <w:r w:rsidRPr="002A2921">
              <w:rPr>
                <w:color w:val="000000"/>
                <w:sz w:val="26"/>
                <w:szCs w:val="26"/>
              </w:rPr>
              <w:t>Зайцев С.С.</w:t>
            </w:r>
          </w:p>
          <w:p w:rsidR="002A2921" w:rsidRPr="002A2921" w:rsidRDefault="002A2921" w:rsidP="00E03FB0">
            <w:pPr>
              <w:rPr>
                <w:color w:val="000000"/>
                <w:sz w:val="26"/>
                <w:szCs w:val="26"/>
              </w:rPr>
            </w:pPr>
            <w:r w:rsidRPr="002A2921">
              <w:rPr>
                <w:color w:val="000000"/>
                <w:sz w:val="26"/>
                <w:szCs w:val="26"/>
              </w:rPr>
              <w:t>Сидорцов Е.Н.</w:t>
            </w:r>
          </w:p>
          <w:p w:rsidR="003C3F60" w:rsidRPr="003C3F60" w:rsidRDefault="002A2921" w:rsidP="00E03FB0">
            <w:pPr>
              <w:rPr>
                <w:color w:val="000000"/>
                <w:sz w:val="26"/>
                <w:szCs w:val="26"/>
              </w:rPr>
            </w:pPr>
            <w:r w:rsidRPr="002A2921">
              <w:rPr>
                <w:color w:val="000000"/>
                <w:sz w:val="26"/>
                <w:szCs w:val="26"/>
              </w:rPr>
              <w:t>Могилевский А.И.</w:t>
            </w:r>
          </w:p>
          <w:p w:rsidR="003C3F60" w:rsidRPr="002A2921" w:rsidRDefault="002A2921" w:rsidP="00E03FB0">
            <w:pPr>
              <w:rPr>
                <w:color w:val="000000"/>
                <w:sz w:val="26"/>
                <w:szCs w:val="26"/>
              </w:rPr>
            </w:pPr>
            <w:r w:rsidRPr="002A2921">
              <w:rPr>
                <w:color w:val="000000"/>
                <w:sz w:val="26"/>
                <w:szCs w:val="26"/>
              </w:rPr>
              <w:t>Сахирова И.М.</w:t>
            </w:r>
          </w:p>
          <w:p w:rsidR="002A2921" w:rsidRPr="002A2921" w:rsidRDefault="002A2921" w:rsidP="00E03FB0">
            <w:pPr>
              <w:rPr>
                <w:color w:val="000000"/>
                <w:sz w:val="26"/>
                <w:szCs w:val="26"/>
              </w:rPr>
            </w:pPr>
            <w:r w:rsidRPr="002A2921">
              <w:rPr>
                <w:color w:val="000000"/>
                <w:sz w:val="26"/>
                <w:szCs w:val="26"/>
              </w:rPr>
              <w:t>Маслова С.М.</w:t>
            </w:r>
          </w:p>
          <w:p w:rsidR="002A2921" w:rsidRPr="002A2921" w:rsidRDefault="002A2921" w:rsidP="00E03FB0">
            <w:pPr>
              <w:rPr>
                <w:color w:val="000000"/>
                <w:sz w:val="26"/>
                <w:szCs w:val="26"/>
              </w:rPr>
            </w:pPr>
            <w:r w:rsidRPr="002A2921">
              <w:rPr>
                <w:color w:val="000000"/>
                <w:sz w:val="26"/>
                <w:szCs w:val="26"/>
              </w:rPr>
              <w:t>Каркачев М.Ю.</w:t>
            </w:r>
          </w:p>
          <w:p w:rsidR="002A2921" w:rsidRPr="0094661E" w:rsidRDefault="002A2921" w:rsidP="00E03FB0">
            <w:pPr>
              <w:rPr>
                <w:color w:val="000000"/>
                <w:sz w:val="26"/>
                <w:szCs w:val="26"/>
              </w:rPr>
            </w:pPr>
            <w:r w:rsidRPr="0094661E">
              <w:rPr>
                <w:color w:val="000000"/>
                <w:sz w:val="26"/>
                <w:szCs w:val="26"/>
              </w:rPr>
              <w:t>Мухитзиков Д.А.</w:t>
            </w:r>
          </w:p>
          <w:p w:rsidR="002A2921" w:rsidRPr="002A2921" w:rsidRDefault="002A2921" w:rsidP="00E03FB0">
            <w:pPr>
              <w:rPr>
                <w:color w:val="000000"/>
                <w:sz w:val="26"/>
                <w:szCs w:val="26"/>
              </w:rPr>
            </w:pPr>
            <w:r w:rsidRPr="002A2921">
              <w:rPr>
                <w:color w:val="000000"/>
                <w:sz w:val="26"/>
                <w:szCs w:val="26"/>
              </w:rPr>
              <w:t>Каркачев а Е.В.</w:t>
            </w:r>
          </w:p>
          <w:p w:rsidR="002A2921" w:rsidRPr="002A2921" w:rsidRDefault="002A2921" w:rsidP="00E03FB0">
            <w:pPr>
              <w:rPr>
                <w:color w:val="000000"/>
                <w:sz w:val="26"/>
                <w:szCs w:val="26"/>
              </w:rPr>
            </w:pPr>
            <w:r w:rsidRPr="002A2921">
              <w:rPr>
                <w:color w:val="000000"/>
                <w:sz w:val="26"/>
                <w:szCs w:val="26"/>
              </w:rPr>
              <w:t>Андрианова О.А.</w:t>
            </w:r>
          </w:p>
          <w:p w:rsidR="002A2921" w:rsidRPr="002A2921" w:rsidRDefault="002A2921" w:rsidP="00E03FB0">
            <w:pPr>
              <w:rPr>
                <w:color w:val="000000"/>
                <w:sz w:val="26"/>
                <w:szCs w:val="26"/>
              </w:rPr>
            </w:pPr>
            <w:r w:rsidRPr="002A2921">
              <w:rPr>
                <w:color w:val="000000"/>
                <w:sz w:val="26"/>
                <w:szCs w:val="26"/>
              </w:rPr>
              <w:t>Делина М.Л.</w:t>
            </w:r>
          </w:p>
          <w:p w:rsidR="002A2921" w:rsidRPr="002A2921" w:rsidRDefault="002A2921" w:rsidP="00E03FB0">
            <w:pPr>
              <w:rPr>
                <w:color w:val="000000"/>
                <w:sz w:val="26"/>
                <w:szCs w:val="26"/>
              </w:rPr>
            </w:pPr>
            <w:r w:rsidRPr="002A2921">
              <w:rPr>
                <w:color w:val="000000"/>
                <w:sz w:val="26"/>
                <w:szCs w:val="26"/>
              </w:rPr>
              <w:t>Андрианов В.И.</w:t>
            </w:r>
          </w:p>
          <w:p w:rsidR="002A2921" w:rsidRPr="002A2921" w:rsidRDefault="002A2921" w:rsidP="00E03FB0">
            <w:pPr>
              <w:rPr>
                <w:color w:val="000000"/>
                <w:sz w:val="26"/>
                <w:szCs w:val="26"/>
              </w:rPr>
            </w:pPr>
            <w:r w:rsidRPr="002A2921">
              <w:rPr>
                <w:color w:val="000000"/>
                <w:sz w:val="26"/>
                <w:szCs w:val="26"/>
              </w:rPr>
              <w:t>Крючков И.А.</w:t>
            </w:r>
          </w:p>
          <w:p w:rsidR="002A2921" w:rsidRPr="002A2921" w:rsidRDefault="002A2921" w:rsidP="00E03FB0">
            <w:pPr>
              <w:rPr>
                <w:color w:val="000000"/>
                <w:sz w:val="26"/>
                <w:szCs w:val="26"/>
              </w:rPr>
            </w:pPr>
            <w:r w:rsidRPr="002A2921">
              <w:rPr>
                <w:color w:val="000000"/>
                <w:sz w:val="26"/>
                <w:szCs w:val="26"/>
              </w:rPr>
              <w:t>Маткевич Л.Н.</w:t>
            </w:r>
          </w:p>
          <w:p w:rsidR="002A2921" w:rsidRPr="002A2921" w:rsidRDefault="002A2921" w:rsidP="00E03FB0">
            <w:pPr>
              <w:rPr>
                <w:color w:val="000000"/>
                <w:sz w:val="26"/>
                <w:szCs w:val="26"/>
              </w:rPr>
            </w:pPr>
            <w:r w:rsidRPr="002A2921">
              <w:rPr>
                <w:color w:val="000000"/>
                <w:sz w:val="26"/>
                <w:szCs w:val="26"/>
              </w:rPr>
              <w:t>Абрамова Р.Н.</w:t>
            </w:r>
          </w:p>
          <w:p w:rsidR="002A2921" w:rsidRPr="002A2921" w:rsidRDefault="002A2921" w:rsidP="00E03FB0">
            <w:pPr>
              <w:rPr>
                <w:color w:val="000000"/>
                <w:sz w:val="26"/>
                <w:szCs w:val="26"/>
              </w:rPr>
            </w:pPr>
            <w:r w:rsidRPr="002A2921">
              <w:rPr>
                <w:color w:val="000000"/>
                <w:sz w:val="26"/>
                <w:szCs w:val="26"/>
              </w:rPr>
              <w:t>Абрамова А.В.</w:t>
            </w:r>
          </w:p>
          <w:p w:rsidR="002A2921" w:rsidRPr="0094661E" w:rsidRDefault="002A2921" w:rsidP="00E03FB0">
            <w:pPr>
              <w:rPr>
                <w:color w:val="000000"/>
                <w:sz w:val="26"/>
                <w:szCs w:val="26"/>
              </w:rPr>
            </w:pPr>
          </w:p>
          <w:p w:rsidR="002A2921" w:rsidRPr="002A2921" w:rsidRDefault="002A2921" w:rsidP="00E03FB0">
            <w:pPr>
              <w:rPr>
                <w:color w:val="000000"/>
                <w:sz w:val="26"/>
                <w:szCs w:val="26"/>
              </w:rPr>
            </w:pPr>
            <w:r w:rsidRPr="002A2921">
              <w:rPr>
                <w:color w:val="000000"/>
                <w:sz w:val="26"/>
                <w:szCs w:val="26"/>
              </w:rPr>
              <w:t>Трафимович Т.В.</w:t>
            </w:r>
          </w:p>
          <w:p w:rsidR="002A2921" w:rsidRPr="0094661E" w:rsidRDefault="002A2921" w:rsidP="00E03FB0">
            <w:pPr>
              <w:rPr>
                <w:color w:val="000000"/>
                <w:sz w:val="26"/>
                <w:szCs w:val="26"/>
              </w:rPr>
            </w:pPr>
            <w:r w:rsidRPr="002A2921">
              <w:rPr>
                <w:color w:val="000000"/>
                <w:sz w:val="26"/>
                <w:szCs w:val="26"/>
              </w:rPr>
              <w:t>Трафимович А.Л.</w:t>
            </w:r>
          </w:p>
          <w:p w:rsidR="002A2921" w:rsidRPr="0094661E" w:rsidRDefault="002A2921" w:rsidP="00E03FB0">
            <w:pPr>
              <w:rPr>
                <w:color w:val="000000"/>
                <w:sz w:val="26"/>
                <w:szCs w:val="26"/>
              </w:rPr>
            </w:pPr>
          </w:p>
          <w:p w:rsidR="002A2921" w:rsidRPr="002A2921" w:rsidRDefault="002A2921" w:rsidP="00E03FB0">
            <w:pPr>
              <w:rPr>
                <w:color w:val="000000"/>
                <w:sz w:val="26"/>
                <w:szCs w:val="26"/>
              </w:rPr>
            </w:pPr>
            <w:r w:rsidRPr="002A2921">
              <w:rPr>
                <w:color w:val="000000"/>
                <w:sz w:val="26"/>
                <w:szCs w:val="26"/>
              </w:rPr>
              <w:t>Суханцов  Э.В.</w:t>
            </w:r>
          </w:p>
          <w:p w:rsidR="002A2921" w:rsidRPr="002A2921" w:rsidRDefault="002A2921" w:rsidP="00E03FB0">
            <w:pPr>
              <w:rPr>
                <w:color w:val="000000"/>
                <w:sz w:val="26"/>
                <w:szCs w:val="26"/>
              </w:rPr>
            </w:pPr>
            <w:r w:rsidRPr="002A2921">
              <w:rPr>
                <w:color w:val="000000"/>
                <w:sz w:val="26"/>
                <w:szCs w:val="26"/>
              </w:rPr>
              <w:t>Яйлян И.Э.</w:t>
            </w:r>
          </w:p>
          <w:p w:rsidR="002A2921" w:rsidRPr="002A2921" w:rsidRDefault="002A2921" w:rsidP="00E03FB0">
            <w:pPr>
              <w:rPr>
                <w:color w:val="000000"/>
                <w:sz w:val="26"/>
                <w:szCs w:val="26"/>
              </w:rPr>
            </w:pPr>
            <w:r w:rsidRPr="002A2921">
              <w:rPr>
                <w:color w:val="000000"/>
                <w:sz w:val="26"/>
                <w:szCs w:val="26"/>
              </w:rPr>
              <w:t>Мячин К.С.</w:t>
            </w:r>
          </w:p>
          <w:p w:rsidR="002A2921" w:rsidRPr="002A2921" w:rsidRDefault="002A2921" w:rsidP="00E03FB0">
            <w:pPr>
              <w:rPr>
                <w:color w:val="000000"/>
                <w:sz w:val="26"/>
                <w:szCs w:val="26"/>
              </w:rPr>
            </w:pPr>
            <w:r w:rsidRPr="002A2921">
              <w:rPr>
                <w:color w:val="000000"/>
                <w:sz w:val="26"/>
                <w:szCs w:val="26"/>
              </w:rPr>
              <w:t>Мовинский И.Х.</w:t>
            </w:r>
          </w:p>
          <w:p w:rsidR="002A2921" w:rsidRPr="002A2921" w:rsidRDefault="002A2921" w:rsidP="00E03FB0">
            <w:pPr>
              <w:rPr>
                <w:color w:val="000000"/>
                <w:sz w:val="26"/>
                <w:szCs w:val="26"/>
              </w:rPr>
            </w:pPr>
            <w:r w:rsidRPr="002A2921">
              <w:rPr>
                <w:color w:val="000000"/>
                <w:sz w:val="26"/>
                <w:szCs w:val="26"/>
              </w:rPr>
              <w:t>Лисмягина Н.А.</w:t>
            </w:r>
          </w:p>
          <w:p w:rsidR="002A2921" w:rsidRPr="002A2921" w:rsidRDefault="002A2921" w:rsidP="00E03FB0">
            <w:pPr>
              <w:rPr>
                <w:color w:val="000000"/>
                <w:sz w:val="26"/>
                <w:szCs w:val="26"/>
              </w:rPr>
            </w:pPr>
            <w:r w:rsidRPr="002A2921">
              <w:rPr>
                <w:color w:val="000000"/>
                <w:sz w:val="26"/>
                <w:szCs w:val="26"/>
              </w:rPr>
              <w:t>Малявина И.П.</w:t>
            </w:r>
          </w:p>
          <w:p w:rsidR="002A2921" w:rsidRPr="002A2921" w:rsidRDefault="002A2921" w:rsidP="00E03FB0">
            <w:pPr>
              <w:rPr>
                <w:color w:val="000000"/>
                <w:sz w:val="26"/>
                <w:szCs w:val="26"/>
              </w:rPr>
            </w:pPr>
            <w:r w:rsidRPr="002A2921">
              <w:rPr>
                <w:color w:val="000000"/>
                <w:sz w:val="26"/>
                <w:szCs w:val="26"/>
              </w:rPr>
              <w:t>Плотников ю.К.</w:t>
            </w:r>
          </w:p>
          <w:p w:rsidR="002A2921" w:rsidRPr="002A2921" w:rsidRDefault="002A2921" w:rsidP="00E03FB0">
            <w:pPr>
              <w:rPr>
                <w:color w:val="000000"/>
                <w:sz w:val="26"/>
                <w:szCs w:val="26"/>
              </w:rPr>
            </w:pPr>
            <w:r w:rsidRPr="002A2921">
              <w:rPr>
                <w:color w:val="000000"/>
                <w:sz w:val="26"/>
                <w:szCs w:val="26"/>
              </w:rPr>
              <w:t>Нахалова И.Н.</w:t>
            </w:r>
          </w:p>
          <w:p w:rsidR="002A2921" w:rsidRPr="00815296" w:rsidRDefault="00815296" w:rsidP="00E03FB0">
            <w:pPr>
              <w:rPr>
                <w:color w:val="000000"/>
                <w:sz w:val="26"/>
                <w:szCs w:val="26"/>
              </w:rPr>
            </w:pPr>
            <w:r w:rsidRPr="00815296">
              <w:rPr>
                <w:color w:val="000000"/>
                <w:sz w:val="26"/>
                <w:szCs w:val="26"/>
              </w:rPr>
              <w:t>Филатов А.А.</w:t>
            </w:r>
          </w:p>
          <w:p w:rsidR="00815296" w:rsidRPr="00815296" w:rsidRDefault="00815296" w:rsidP="00E03FB0">
            <w:pPr>
              <w:rPr>
                <w:color w:val="000000"/>
                <w:sz w:val="26"/>
                <w:szCs w:val="26"/>
              </w:rPr>
            </w:pPr>
            <w:r w:rsidRPr="00815296">
              <w:rPr>
                <w:color w:val="000000"/>
                <w:sz w:val="26"/>
                <w:szCs w:val="26"/>
              </w:rPr>
              <w:t>Цветков А.Г.</w:t>
            </w:r>
          </w:p>
          <w:p w:rsidR="00815296" w:rsidRPr="00815296" w:rsidRDefault="00815296" w:rsidP="00E03FB0">
            <w:pPr>
              <w:rPr>
                <w:color w:val="000000"/>
                <w:sz w:val="26"/>
                <w:szCs w:val="26"/>
              </w:rPr>
            </w:pPr>
            <w:r w:rsidRPr="00815296">
              <w:rPr>
                <w:color w:val="000000"/>
                <w:sz w:val="26"/>
                <w:szCs w:val="26"/>
              </w:rPr>
              <w:t>Цветкова А.В.</w:t>
            </w:r>
          </w:p>
          <w:p w:rsidR="00815296" w:rsidRPr="00815296" w:rsidRDefault="00815296" w:rsidP="00E03FB0">
            <w:pPr>
              <w:rPr>
                <w:color w:val="000000"/>
                <w:sz w:val="26"/>
                <w:szCs w:val="26"/>
              </w:rPr>
            </w:pPr>
            <w:r w:rsidRPr="00815296">
              <w:rPr>
                <w:color w:val="000000"/>
                <w:sz w:val="26"/>
                <w:szCs w:val="26"/>
              </w:rPr>
              <w:t>Протасевич О.М.</w:t>
            </w:r>
          </w:p>
          <w:p w:rsidR="00815296" w:rsidRPr="00815296" w:rsidRDefault="00815296" w:rsidP="00E03FB0">
            <w:pPr>
              <w:rPr>
                <w:color w:val="000000"/>
                <w:sz w:val="26"/>
                <w:szCs w:val="26"/>
              </w:rPr>
            </w:pPr>
            <w:r w:rsidRPr="00815296">
              <w:rPr>
                <w:color w:val="000000"/>
                <w:sz w:val="26"/>
                <w:szCs w:val="26"/>
              </w:rPr>
              <w:t>Протасевич И.Е.</w:t>
            </w:r>
          </w:p>
          <w:p w:rsidR="00815296" w:rsidRPr="00F15282" w:rsidRDefault="00815296" w:rsidP="00E03FB0">
            <w:pPr>
              <w:rPr>
                <w:sz w:val="26"/>
                <w:szCs w:val="26"/>
              </w:rPr>
            </w:pPr>
            <w:r w:rsidRPr="00F15282">
              <w:rPr>
                <w:sz w:val="26"/>
                <w:szCs w:val="26"/>
              </w:rPr>
              <w:t>Протасевич П.И.</w:t>
            </w:r>
          </w:p>
          <w:p w:rsidR="00815296" w:rsidRPr="00815296" w:rsidRDefault="00815296" w:rsidP="00E03FB0">
            <w:pPr>
              <w:rPr>
                <w:color w:val="000000"/>
                <w:sz w:val="26"/>
                <w:szCs w:val="26"/>
              </w:rPr>
            </w:pPr>
            <w:r w:rsidRPr="00F15282">
              <w:rPr>
                <w:sz w:val="26"/>
                <w:szCs w:val="26"/>
              </w:rPr>
              <w:t>Протасевич П.И</w:t>
            </w:r>
            <w:r w:rsidRPr="00F15282">
              <w:rPr>
                <w:color w:val="000000"/>
                <w:sz w:val="26"/>
                <w:szCs w:val="26"/>
              </w:rPr>
              <w:t>.</w:t>
            </w:r>
          </w:p>
          <w:p w:rsidR="00815296" w:rsidRPr="00815296" w:rsidRDefault="00815296" w:rsidP="00E03FB0">
            <w:pPr>
              <w:rPr>
                <w:color w:val="000000"/>
                <w:sz w:val="26"/>
                <w:szCs w:val="26"/>
              </w:rPr>
            </w:pPr>
            <w:r w:rsidRPr="00815296">
              <w:rPr>
                <w:color w:val="000000"/>
                <w:sz w:val="26"/>
                <w:szCs w:val="26"/>
              </w:rPr>
              <w:t>Кузин Д.Д.</w:t>
            </w:r>
          </w:p>
          <w:p w:rsidR="00815296" w:rsidRPr="00815296" w:rsidRDefault="00815296" w:rsidP="00E03FB0">
            <w:pPr>
              <w:rPr>
                <w:color w:val="000000"/>
                <w:sz w:val="26"/>
                <w:szCs w:val="26"/>
              </w:rPr>
            </w:pPr>
            <w:r w:rsidRPr="00815296">
              <w:rPr>
                <w:color w:val="000000"/>
                <w:sz w:val="26"/>
                <w:szCs w:val="26"/>
              </w:rPr>
              <w:t>Кузина Н.Б.</w:t>
            </w:r>
          </w:p>
          <w:p w:rsidR="00815296" w:rsidRPr="00815296" w:rsidRDefault="00815296" w:rsidP="00E03FB0">
            <w:pPr>
              <w:rPr>
                <w:color w:val="000000"/>
                <w:sz w:val="26"/>
                <w:szCs w:val="26"/>
              </w:rPr>
            </w:pPr>
            <w:r>
              <w:rPr>
                <w:color w:val="000000"/>
                <w:sz w:val="26"/>
                <w:szCs w:val="26"/>
              </w:rPr>
              <w:t>Комракова А.</w:t>
            </w:r>
            <w:r w:rsidRPr="00815296">
              <w:rPr>
                <w:color w:val="000000"/>
                <w:sz w:val="26"/>
                <w:szCs w:val="26"/>
              </w:rPr>
              <w:t>П.</w:t>
            </w:r>
          </w:p>
          <w:p w:rsidR="00815296" w:rsidRPr="00815296" w:rsidRDefault="00815296" w:rsidP="00E03FB0">
            <w:pPr>
              <w:rPr>
                <w:color w:val="000000"/>
                <w:sz w:val="26"/>
                <w:szCs w:val="26"/>
              </w:rPr>
            </w:pPr>
            <w:r w:rsidRPr="00815296">
              <w:rPr>
                <w:color w:val="000000"/>
                <w:sz w:val="26"/>
                <w:szCs w:val="26"/>
              </w:rPr>
              <w:t>Носкович А.Л.</w:t>
            </w:r>
          </w:p>
          <w:p w:rsidR="00815296" w:rsidRPr="0094661E" w:rsidRDefault="00815296" w:rsidP="00E03FB0">
            <w:pPr>
              <w:rPr>
                <w:color w:val="000000"/>
                <w:sz w:val="26"/>
                <w:szCs w:val="26"/>
              </w:rPr>
            </w:pPr>
            <w:r w:rsidRPr="0094661E">
              <w:rPr>
                <w:color w:val="000000"/>
                <w:sz w:val="26"/>
                <w:szCs w:val="26"/>
              </w:rPr>
              <w:t>Носкович И.М.</w:t>
            </w:r>
          </w:p>
          <w:p w:rsidR="00815296" w:rsidRPr="0094661E" w:rsidRDefault="00815296" w:rsidP="00E03FB0">
            <w:pPr>
              <w:rPr>
                <w:color w:val="000000"/>
                <w:sz w:val="26"/>
                <w:szCs w:val="26"/>
              </w:rPr>
            </w:pPr>
          </w:p>
          <w:p w:rsidR="00815296" w:rsidRPr="00815296" w:rsidRDefault="00815296" w:rsidP="00E03FB0">
            <w:pPr>
              <w:rPr>
                <w:color w:val="000000"/>
                <w:sz w:val="26"/>
                <w:szCs w:val="26"/>
              </w:rPr>
            </w:pPr>
            <w:r w:rsidRPr="00815296">
              <w:rPr>
                <w:color w:val="000000"/>
                <w:sz w:val="26"/>
                <w:szCs w:val="26"/>
              </w:rPr>
              <w:t>Кудрявцев И.В.</w:t>
            </w:r>
          </w:p>
          <w:p w:rsidR="00815296" w:rsidRPr="00815296" w:rsidRDefault="00815296" w:rsidP="00E03FB0">
            <w:pPr>
              <w:rPr>
                <w:color w:val="000000"/>
                <w:sz w:val="26"/>
                <w:szCs w:val="26"/>
              </w:rPr>
            </w:pPr>
            <w:r w:rsidRPr="00815296">
              <w:rPr>
                <w:color w:val="000000"/>
                <w:sz w:val="26"/>
                <w:szCs w:val="26"/>
              </w:rPr>
              <w:t>Кудрявцев В.А.</w:t>
            </w:r>
          </w:p>
          <w:p w:rsidR="00815296" w:rsidRPr="00815296" w:rsidRDefault="00815296" w:rsidP="00E03FB0">
            <w:pPr>
              <w:rPr>
                <w:color w:val="000000"/>
                <w:sz w:val="26"/>
                <w:szCs w:val="26"/>
              </w:rPr>
            </w:pPr>
            <w:r w:rsidRPr="00815296">
              <w:rPr>
                <w:color w:val="000000"/>
                <w:sz w:val="26"/>
                <w:szCs w:val="26"/>
              </w:rPr>
              <w:t>Титов Д.В.</w:t>
            </w:r>
          </w:p>
          <w:p w:rsidR="00815296" w:rsidRPr="00815296" w:rsidRDefault="00815296" w:rsidP="00E03FB0">
            <w:pPr>
              <w:rPr>
                <w:color w:val="000000"/>
                <w:sz w:val="26"/>
                <w:szCs w:val="26"/>
              </w:rPr>
            </w:pPr>
            <w:r w:rsidRPr="00815296">
              <w:rPr>
                <w:color w:val="000000"/>
                <w:sz w:val="26"/>
                <w:szCs w:val="26"/>
              </w:rPr>
              <w:t>Попкова М.В.</w:t>
            </w:r>
          </w:p>
          <w:p w:rsidR="00815296" w:rsidRPr="00815296" w:rsidRDefault="00815296" w:rsidP="00E03FB0">
            <w:pPr>
              <w:rPr>
                <w:color w:val="000000"/>
                <w:sz w:val="26"/>
                <w:szCs w:val="26"/>
              </w:rPr>
            </w:pPr>
            <w:r w:rsidRPr="00815296">
              <w:rPr>
                <w:color w:val="000000"/>
                <w:sz w:val="26"/>
                <w:szCs w:val="26"/>
              </w:rPr>
              <w:t>Попков К.В.</w:t>
            </w:r>
          </w:p>
          <w:p w:rsidR="00815296" w:rsidRPr="00815296" w:rsidRDefault="00815296" w:rsidP="00E03FB0">
            <w:pPr>
              <w:rPr>
                <w:color w:val="000000"/>
                <w:sz w:val="26"/>
                <w:szCs w:val="26"/>
              </w:rPr>
            </w:pPr>
            <w:r w:rsidRPr="00815296">
              <w:rPr>
                <w:color w:val="000000"/>
                <w:sz w:val="26"/>
                <w:szCs w:val="26"/>
              </w:rPr>
              <w:t>Титова А.И.</w:t>
            </w:r>
          </w:p>
          <w:p w:rsidR="00815296" w:rsidRPr="00815296" w:rsidRDefault="00815296" w:rsidP="00E03FB0">
            <w:pPr>
              <w:rPr>
                <w:color w:val="000000"/>
                <w:sz w:val="26"/>
                <w:szCs w:val="26"/>
              </w:rPr>
            </w:pPr>
            <w:r w:rsidRPr="00815296">
              <w:rPr>
                <w:color w:val="000000"/>
                <w:sz w:val="26"/>
                <w:szCs w:val="26"/>
              </w:rPr>
              <w:t>Титов В.В.</w:t>
            </w:r>
          </w:p>
          <w:p w:rsidR="00815296" w:rsidRPr="00815296" w:rsidRDefault="00815296" w:rsidP="00E03FB0">
            <w:pPr>
              <w:rPr>
                <w:color w:val="000000"/>
                <w:sz w:val="26"/>
                <w:szCs w:val="26"/>
              </w:rPr>
            </w:pPr>
            <w:r w:rsidRPr="00815296">
              <w:rPr>
                <w:color w:val="000000"/>
                <w:sz w:val="26"/>
                <w:szCs w:val="26"/>
              </w:rPr>
              <w:t>Виноградова И.Т.</w:t>
            </w:r>
          </w:p>
          <w:p w:rsidR="00815296" w:rsidRPr="00815296" w:rsidRDefault="00815296" w:rsidP="00E03FB0">
            <w:pPr>
              <w:rPr>
                <w:color w:val="000000"/>
                <w:sz w:val="26"/>
                <w:szCs w:val="26"/>
              </w:rPr>
            </w:pPr>
            <w:r w:rsidRPr="00815296">
              <w:rPr>
                <w:color w:val="000000"/>
                <w:sz w:val="26"/>
                <w:szCs w:val="26"/>
              </w:rPr>
              <w:t>Певень Е.О.</w:t>
            </w:r>
          </w:p>
          <w:p w:rsidR="00815296" w:rsidRPr="00815296" w:rsidRDefault="00815296" w:rsidP="00E03FB0">
            <w:pPr>
              <w:rPr>
                <w:color w:val="000000"/>
                <w:sz w:val="26"/>
                <w:szCs w:val="26"/>
              </w:rPr>
            </w:pPr>
            <w:r w:rsidRPr="00815296">
              <w:rPr>
                <w:color w:val="000000"/>
                <w:sz w:val="26"/>
                <w:szCs w:val="26"/>
              </w:rPr>
              <w:t>Коробенников А.О.</w:t>
            </w:r>
          </w:p>
          <w:p w:rsidR="00815296" w:rsidRPr="00815296" w:rsidRDefault="00815296" w:rsidP="00E03FB0">
            <w:pPr>
              <w:rPr>
                <w:color w:val="000000"/>
                <w:sz w:val="26"/>
                <w:szCs w:val="26"/>
              </w:rPr>
            </w:pPr>
            <w:r w:rsidRPr="00815296">
              <w:rPr>
                <w:color w:val="000000"/>
                <w:sz w:val="26"/>
                <w:szCs w:val="26"/>
              </w:rPr>
              <w:t>Мануехова Е.К.</w:t>
            </w:r>
          </w:p>
          <w:p w:rsidR="00815296" w:rsidRPr="00815296" w:rsidRDefault="00815296" w:rsidP="00E03FB0">
            <w:pPr>
              <w:rPr>
                <w:color w:val="000000"/>
                <w:sz w:val="26"/>
                <w:szCs w:val="26"/>
              </w:rPr>
            </w:pPr>
            <w:r w:rsidRPr="00815296">
              <w:rPr>
                <w:color w:val="000000"/>
                <w:sz w:val="26"/>
                <w:szCs w:val="26"/>
              </w:rPr>
              <w:t>Косенкова Г.Н.</w:t>
            </w:r>
          </w:p>
          <w:p w:rsidR="00815296" w:rsidRPr="00815296" w:rsidRDefault="00815296" w:rsidP="00E03FB0">
            <w:pPr>
              <w:rPr>
                <w:color w:val="000000"/>
                <w:sz w:val="26"/>
                <w:szCs w:val="26"/>
              </w:rPr>
            </w:pPr>
            <w:r w:rsidRPr="00815296">
              <w:rPr>
                <w:color w:val="000000"/>
                <w:sz w:val="26"/>
                <w:szCs w:val="26"/>
              </w:rPr>
              <w:t>Анциферова Л.В.</w:t>
            </w:r>
          </w:p>
          <w:p w:rsidR="00815296" w:rsidRPr="00815296" w:rsidRDefault="00815296" w:rsidP="00E03FB0">
            <w:pPr>
              <w:rPr>
                <w:color w:val="000000"/>
                <w:sz w:val="26"/>
                <w:szCs w:val="26"/>
              </w:rPr>
            </w:pPr>
            <w:r w:rsidRPr="00815296">
              <w:rPr>
                <w:color w:val="000000"/>
                <w:sz w:val="26"/>
                <w:szCs w:val="26"/>
              </w:rPr>
              <w:t>Косинов С.А.</w:t>
            </w:r>
          </w:p>
          <w:p w:rsidR="00815296" w:rsidRPr="00815296" w:rsidRDefault="00815296" w:rsidP="00E03FB0">
            <w:pPr>
              <w:rPr>
                <w:color w:val="000000"/>
                <w:sz w:val="26"/>
                <w:szCs w:val="26"/>
              </w:rPr>
            </w:pPr>
            <w:r w:rsidRPr="00815296">
              <w:rPr>
                <w:color w:val="000000"/>
                <w:sz w:val="26"/>
                <w:szCs w:val="26"/>
              </w:rPr>
              <w:t>Волчков В.А.</w:t>
            </w:r>
          </w:p>
          <w:p w:rsidR="00815296" w:rsidRPr="00815296" w:rsidRDefault="00815296" w:rsidP="00E03FB0">
            <w:pPr>
              <w:rPr>
                <w:color w:val="000000"/>
                <w:sz w:val="26"/>
                <w:szCs w:val="26"/>
              </w:rPr>
            </w:pPr>
            <w:r w:rsidRPr="00815296">
              <w:rPr>
                <w:color w:val="000000"/>
                <w:sz w:val="26"/>
                <w:szCs w:val="26"/>
              </w:rPr>
              <w:t>Суханцев М.А.</w:t>
            </w:r>
          </w:p>
          <w:p w:rsidR="00815296" w:rsidRPr="00815296" w:rsidRDefault="00815296" w:rsidP="00E03FB0">
            <w:pPr>
              <w:rPr>
                <w:color w:val="000000"/>
                <w:sz w:val="26"/>
                <w:szCs w:val="26"/>
              </w:rPr>
            </w:pPr>
            <w:r w:rsidRPr="00815296">
              <w:rPr>
                <w:color w:val="000000"/>
                <w:sz w:val="26"/>
                <w:szCs w:val="26"/>
              </w:rPr>
              <w:t>Громова Т.В.</w:t>
            </w:r>
          </w:p>
          <w:p w:rsidR="00815296" w:rsidRPr="00815296" w:rsidRDefault="00815296" w:rsidP="00E03FB0">
            <w:pPr>
              <w:rPr>
                <w:color w:val="000000"/>
                <w:sz w:val="26"/>
                <w:szCs w:val="26"/>
              </w:rPr>
            </w:pPr>
            <w:r w:rsidRPr="00815296">
              <w:rPr>
                <w:color w:val="000000"/>
                <w:sz w:val="26"/>
                <w:szCs w:val="26"/>
              </w:rPr>
              <w:t>Борисова С.И.</w:t>
            </w:r>
          </w:p>
          <w:p w:rsidR="00815296" w:rsidRPr="00815296" w:rsidRDefault="00815296" w:rsidP="00E03FB0">
            <w:pPr>
              <w:rPr>
                <w:color w:val="000000"/>
                <w:sz w:val="26"/>
                <w:szCs w:val="26"/>
              </w:rPr>
            </w:pPr>
            <w:r w:rsidRPr="00815296">
              <w:rPr>
                <w:color w:val="000000"/>
                <w:sz w:val="26"/>
                <w:szCs w:val="26"/>
              </w:rPr>
              <w:t>Краснобаев Л.С.</w:t>
            </w:r>
          </w:p>
          <w:p w:rsidR="00815296" w:rsidRPr="0094661E" w:rsidRDefault="00815296" w:rsidP="00E03FB0">
            <w:pPr>
              <w:rPr>
                <w:color w:val="000000"/>
                <w:sz w:val="26"/>
                <w:szCs w:val="26"/>
              </w:rPr>
            </w:pPr>
            <w:r w:rsidRPr="00815296">
              <w:rPr>
                <w:color w:val="000000"/>
                <w:sz w:val="26"/>
                <w:szCs w:val="26"/>
              </w:rPr>
              <w:t>Дъяченко А.В.</w:t>
            </w:r>
          </w:p>
          <w:p w:rsidR="004373AE" w:rsidRPr="0094661E" w:rsidRDefault="004373AE" w:rsidP="00E03FB0">
            <w:pPr>
              <w:rPr>
                <w:color w:val="000000"/>
                <w:sz w:val="26"/>
                <w:szCs w:val="26"/>
              </w:rPr>
            </w:pPr>
          </w:p>
          <w:p w:rsidR="004373AE" w:rsidRPr="0094661E" w:rsidRDefault="004373AE" w:rsidP="00E03FB0">
            <w:pPr>
              <w:rPr>
                <w:color w:val="000000"/>
                <w:sz w:val="26"/>
                <w:szCs w:val="26"/>
              </w:rPr>
            </w:pPr>
            <w:r w:rsidRPr="0094661E">
              <w:rPr>
                <w:color w:val="000000"/>
                <w:sz w:val="26"/>
                <w:szCs w:val="26"/>
              </w:rPr>
              <w:t>Носкович Л.А.</w:t>
            </w:r>
          </w:p>
          <w:p w:rsidR="0045623B" w:rsidRDefault="0045623B" w:rsidP="00E03FB0">
            <w:pPr>
              <w:rPr>
                <w:color w:val="000000"/>
                <w:sz w:val="26"/>
                <w:szCs w:val="26"/>
              </w:rPr>
            </w:pPr>
            <w:r>
              <w:rPr>
                <w:color w:val="000000"/>
                <w:sz w:val="26"/>
                <w:szCs w:val="26"/>
              </w:rPr>
              <w:t>Пантелеева Н.А.</w:t>
            </w:r>
          </w:p>
          <w:p w:rsidR="0045623B" w:rsidRDefault="0045623B" w:rsidP="00E03FB0">
            <w:pPr>
              <w:rPr>
                <w:color w:val="000000"/>
                <w:sz w:val="26"/>
                <w:szCs w:val="26"/>
              </w:rPr>
            </w:pPr>
            <w:r>
              <w:rPr>
                <w:color w:val="000000"/>
                <w:sz w:val="26"/>
                <w:szCs w:val="26"/>
              </w:rPr>
              <w:t>Камраков С.А.</w:t>
            </w:r>
          </w:p>
          <w:p w:rsidR="0045623B" w:rsidRDefault="0045623B" w:rsidP="00E03FB0">
            <w:pPr>
              <w:rPr>
                <w:color w:val="000000"/>
                <w:sz w:val="26"/>
                <w:szCs w:val="26"/>
              </w:rPr>
            </w:pPr>
            <w:r>
              <w:rPr>
                <w:color w:val="000000"/>
                <w:sz w:val="26"/>
                <w:szCs w:val="26"/>
              </w:rPr>
              <w:t>Макарова Т.П.</w:t>
            </w:r>
          </w:p>
          <w:p w:rsidR="0045623B" w:rsidRDefault="0045623B" w:rsidP="00E03FB0">
            <w:pPr>
              <w:rPr>
                <w:color w:val="000000"/>
                <w:sz w:val="26"/>
                <w:szCs w:val="26"/>
              </w:rPr>
            </w:pPr>
            <w:r>
              <w:rPr>
                <w:color w:val="000000"/>
                <w:sz w:val="26"/>
                <w:szCs w:val="26"/>
              </w:rPr>
              <w:t>Демичев Е.П.</w:t>
            </w:r>
          </w:p>
          <w:p w:rsidR="0045623B" w:rsidRDefault="0045623B" w:rsidP="00E03FB0">
            <w:pPr>
              <w:rPr>
                <w:color w:val="000000"/>
                <w:sz w:val="26"/>
                <w:szCs w:val="26"/>
              </w:rPr>
            </w:pPr>
            <w:r>
              <w:rPr>
                <w:color w:val="000000"/>
                <w:sz w:val="26"/>
                <w:szCs w:val="26"/>
              </w:rPr>
              <w:t>Каверин В.И.</w:t>
            </w:r>
          </w:p>
          <w:p w:rsidR="0045623B" w:rsidRDefault="0045623B" w:rsidP="00E03FB0">
            <w:pPr>
              <w:rPr>
                <w:color w:val="000000"/>
                <w:sz w:val="26"/>
                <w:szCs w:val="26"/>
              </w:rPr>
            </w:pPr>
            <w:r>
              <w:rPr>
                <w:color w:val="000000"/>
                <w:sz w:val="26"/>
                <w:szCs w:val="26"/>
              </w:rPr>
              <w:t>Влитицкий О.К.</w:t>
            </w:r>
          </w:p>
          <w:p w:rsidR="0045623B" w:rsidRDefault="0045623B" w:rsidP="00E03FB0">
            <w:pPr>
              <w:rPr>
                <w:color w:val="000000"/>
                <w:sz w:val="26"/>
                <w:szCs w:val="26"/>
              </w:rPr>
            </w:pPr>
            <w:r>
              <w:rPr>
                <w:color w:val="000000"/>
                <w:sz w:val="26"/>
                <w:szCs w:val="26"/>
              </w:rPr>
              <w:t>Крогочков А.Н.</w:t>
            </w:r>
          </w:p>
          <w:p w:rsidR="0045623B" w:rsidRDefault="0045623B" w:rsidP="00E03FB0">
            <w:pPr>
              <w:rPr>
                <w:color w:val="000000"/>
                <w:sz w:val="26"/>
                <w:szCs w:val="26"/>
              </w:rPr>
            </w:pPr>
            <w:r>
              <w:rPr>
                <w:color w:val="000000"/>
                <w:sz w:val="26"/>
                <w:szCs w:val="26"/>
              </w:rPr>
              <w:t>Кузьмина Н.В.</w:t>
            </w:r>
          </w:p>
          <w:p w:rsidR="0045623B" w:rsidRDefault="0045623B" w:rsidP="00E03FB0">
            <w:pPr>
              <w:rPr>
                <w:color w:val="000000"/>
                <w:sz w:val="26"/>
                <w:szCs w:val="26"/>
              </w:rPr>
            </w:pPr>
            <w:r>
              <w:rPr>
                <w:color w:val="000000"/>
                <w:sz w:val="26"/>
                <w:szCs w:val="26"/>
              </w:rPr>
              <w:t>Якубова Р.А.</w:t>
            </w:r>
          </w:p>
          <w:p w:rsidR="0045623B" w:rsidRDefault="0045623B" w:rsidP="00E03FB0">
            <w:pPr>
              <w:rPr>
                <w:color w:val="000000"/>
                <w:sz w:val="26"/>
                <w:szCs w:val="26"/>
              </w:rPr>
            </w:pPr>
            <w:r>
              <w:rPr>
                <w:color w:val="000000"/>
                <w:sz w:val="26"/>
                <w:szCs w:val="26"/>
              </w:rPr>
              <w:t>Бодритин С.И.</w:t>
            </w:r>
          </w:p>
          <w:p w:rsidR="0045623B" w:rsidRDefault="0045623B" w:rsidP="00E03FB0">
            <w:pPr>
              <w:rPr>
                <w:color w:val="000000"/>
                <w:sz w:val="26"/>
                <w:szCs w:val="26"/>
              </w:rPr>
            </w:pPr>
            <w:r>
              <w:rPr>
                <w:color w:val="000000"/>
                <w:sz w:val="26"/>
                <w:szCs w:val="26"/>
              </w:rPr>
              <w:t>Шапилина Е.</w:t>
            </w:r>
          </w:p>
          <w:p w:rsidR="0045623B" w:rsidRDefault="0045623B" w:rsidP="00E03FB0">
            <w:pPr>
              <w:rPr>
                <w:color w:val="000000"/>
                <w:sz w:val="26"/>
                <w:szCs w:val="26"/>
              </w:rPr>
            </w:pPr>
            <w:r>
              <w:rPr>
                <w:color w:val="000000"/>
                <w:sz w:val="26"/>
                <w:szCs w:val="26"/>
              </w:rPr>
              <w:t>Романова А.А.</w:t>
            </w:r>
          </w:p>
          <w:p w:rsidR="0045623B" w:rsidRDefault="0045623B" w:rsidP="00E03FB0">
            <w:pPr>
              <w:rPr>
                <w:color w:val="000000"/>
                <w:sz w:val="26"/>
                <w:szCs w:val="26"/>
              </w:rPr>
            </w:pPr>
            <w:r>
              <w:rPr>
                <w:color w:val="000000"/>
                <w:sz w:val="26"/>
                <w:szCs w:val="26"/>
              </w:rPr>
              <w:t>Романов А.С.</w:t>
            </w:r>
          </w:p>
          <w:p w:rsidR="0045623B" w:rsidRDefault="0045623B" w:rsidP="00E03FB0">
            <w:pPr>
              <w:rPr>
                <w:color w:val="000000"/>
                <w:sz w:val="26"/>
                <w:szCs w:val="26"/>
              </w:rPr>
            </w:pPr>
            <w:r>
              <w:rPr>
                <w:color w:val="000000"/>
                <w:sz w:val="26"/>
                <w:szCs w:val="26"/>
              </w:rPr>
              <w:t>Зотова Л.Н.</w:t>
            </w:r>
          </w:p>
          <w:p w:rsidR="0045623B" w:rsidRDefault="0045623B" w:rsidP="00E03FB0">
            <w:pPr>
              <w:rPr>
                <w:color w:val="000000"/>
                <w:sz w:val="26"/>
                <w:szCs w:val="26"/>
              </w:rPr>
            </w:pPr>
            <w:r>
              <w:rPr>
                <w:color w:val="000000"/>
                <w:sz w:val="26"/>
                <w:szCs w:val="26"/>
              </w:rPr>
              <w:t>ЗотовА.В.</w:t>
            </w:r>
          </w:p>
          <w:p w:rsidR="0045623B" w:rsidRDefault="0045623B" w:rsidP="00E03FB0">
            <w:pPr>
              <w:rPr>
                <w:color w:val="000000"/>
                <w:sz w:val="26"/>
                <w:szCs w:val="26"/>
              </w:rPr>
            </w:pPr>
            <w:r>
              <w:rPr>
                <w:color w:val="000000"/>
                <w:sz w:val="26"/>
                <w:szCs w:val="26"/>
              </w:rPr>
              <w:t>Алимова Е.А.</w:t>
            </w:r>
          </w:p>
          <w:p w:rsidR="0045623B" w:rsidRDefault="0045623B" w:rsidP="00E03FB0">
            <w:pPr>
              <w:rPr>
                <w:color w:val="000000"/>
                <w:sz w:val="26"/>
                <w:szCs w:val="26"/>
              </w:rPr>
            </w:pPr>
            <w:r>
              <w:rPr>
                <w:color w:val="000000"/>
                <w:sz w:val="26"/>
                <w:szCs w:val="26"/>
              </w:rPr>
              <w:t>Белинкина Т.В.</w:t>
            </w:r>
          </w:p>
          <w:p w:rsidR="0045623B" w:rsidRDefault="0045623B" w:rsidP="00E03FB0">
            <w:pPr>
              <w:rPr>
                <w:color w:val="000000"/>
                <w:sz w:val="26"/>
                <w:szCs w:val="26"/>
              </w:rPr>
            </w:pPr>
            <w:r>
              <w:rPr>
                <w:color w:val="000000"/>
                <w:sz w:val="26"/>
                <w:szCs w:val="26"/>
              </w:rPr>
              <w:t>Белинкин Д.В.</w:t>
            </w:r>
          </w:p>
          <w:p w:rsidR="0045623B" w:rsidRDefault="0045623B" w:rsidP="00E03FB0">
            <w:pPr>
              <w:rPr>
                <w:color w:val="000000"/>
                <w:sz w:val="26"/>
                <w:szCs w:val="26"/>
              </w:rPr>
            </w:pPr>
          </w:p>
          <w:p w:rsidR="0045623B" w:rsidRDefault="0045623B" w:rsidP="00E03FB0">
            <w:pPr>
              <w:rPr>
                <w:color w:val="000000"/>
                <w:sz w:val="26"/>
                <w:szCs w:val="26"/>
              </w:rPr>
            </w:pPr>
            <w:r>
              <w:rPr>
                <w:color w:val="000000"/>
                <w:sz w:val="26"/>
                <w:szCs w:val="26"/>
              </w:rPr>
              <w:t>Брулутнинов Ю.Б.</w:t>
            </w:r>
          </w:p>
          <w:p w:rsidR="0045623B" w:rsidRDefault="0045623B" w:rsidP="00E03FB0">
            <w:pPr>
              <w:rPr>
                <w:color w:val="000000"/>
                <w:sz w:val="26"/>
                <w:szCs w:val="26"/>
              </w:rPr>
            </w:pPr>
            <w:r>
              <w:rPr>
                <w:color w:val="000000"/>
                <w:sz w:val="26"/>
                <w:szCs w:val="26"/>
              </w:rPr>
              <w:t>Краснобаева А.И.</w:t>
            </w:r>
          </w:p>
          <w:p w:rsidR="0045623B" w:rsidRDefault="0045623B" w:rsidP="00E03FB0">
            <w:pPr>
              <w:rPr>
                <w:color w:val="000000"/>
                <w:sz w:val="26"/>
                <w:szCs w:val="26"/>
              </w:rPr>
            </w:pPr>
            <w:r>
              <w:rPr>
                <w:color w:val="000000"/>
                <w:sz w:val="26"/>
                <w:szCs w:val="26"/>
              </w:rPr>
              <w:t>Илюхин7 Ю.В.</w:t>
            </w:r>
          </w:p>
          <w:p w:rsidR="0045623B" w:rsidRDefault="0045623B" w:rsidP="00E03FB0">
            <w:pPr>
              <w:rPr>
                <w:color w:val="000000"/>
                <w:sz w:val="26"/>
                <w:szCs w:val="26"/>
              </w:rPr>
            </w:pPr>
            <w:r>
              <w:rPr>
                <w:color w:val="000000"/>
                <w:sz w:val="26"/>
                <w:szCs w:val="26"/>
              </w:rPr>
              <w:lastRenderedPageBreak/>
              <w:t>Харитонова А.П.</w:t>
            </w:r>
          </w:p>
          <w:p w:rsidR="0045623B" w:rsidRDefault="0045623B" w:rsidP="00E03FB0">
            <w:pPr>
              <w:rPr>
                <w:color w:val="000000"/>
                <w:sz w:val="26"/>
                <w:szCs w:val="26"/>
              </w:rPr>
            </w:pPr>
            <w:r>
              <w:rPr>
                <w:color w:val="000000"/>
                <w:sz w:val="26"/>
                <w:szCs w:val="26"/>
              </w:rPr>
              <w:t>Жман М.И.</w:t>
            </w:r>
          </w:p>
          <w:p w:rsidR="0045623B" w:rsidRDefault="0045623B" w:rsidP="00E03FB0">
            <w:pPr>
              <w:rPr>
                <w:color w:val="000000"/>
                <w:sz w:val="26"/>
                <w:szCs w:val="26"/>
              </w:rPr>
            </w:pPr>
            <w:r>
              <w:rPr>
                <w:color w:val="000000"/>
                <w:sz w:val="26"/>
                <w:szCs w:val="26"/>
              </w:rPr>
              <w:t>Илюхина И.В.</w:t>
            </w:r>
          </w:p>
          <w:p w:rsidR="0045623B" w:rsidRDefault="0045623B" w:rsidP="00E03FB0">
            <w:pPr>
              <w:rPr>
                <w:color w:val="000000"/>
                <w:sz w:val="26"/>
                <w:szCs w:val="26"/>
              </w:rPr>
            </w:pPr>
            <w:r>
              <w:rPr>
                <w:color w:val="000000"/>
                <w:sz w:val="26"/>
                <w:szCs w:val="26"/>
              </w:rPr>
              <w:t>Морозова О.ВА.</w:t>
            </w:r>
          </w:p>
          <w:p w:rsidR="0045623B" w:rsidRDefault="0045623B" w:rsidP="00E03FB0">
            <w:pPr>
              <w:rPr>
                <w:color w:val="000000"/>
                <w:sz w:val="26"/>
                <w:szCs w:val="26"/>
              </w:rPr>
            </w:pPr>
            <w:r>
              <w:rPr>
                <w:color w:val="000000"/>
                <w:sz w:val="26"/>
                <w:szCs w:val="26"/>
              </w:rPr>
              <w:t>Морозов А.А.</w:t>
            </w:r>
          </w:p>
          <w:p w:rsidR="0045623B" w:rsidRDefault="0045623B" w:rsidP="00E03FB0">
            <w:pPr>
              <w:rPr>
                <w:color w:val="000000"/>
                <w:sz w:val="26"/>
                <w:szCs w:val="26"/>
              </w:rPr>
            </w:pPr>
            <w:r>
              <w:rPr>
                <w:color w:val="000000"/>
                <w:sz w:val="26"/>
                <w:szCs w:val="26"/>
              </w:rPr>
              <w:t>Сомратова Т.А.</w:t>
            </w:r>
          </w:p>
          <w:p w:rsidR="0045623B" w:rsidRDefault="0045623B" w:rsidP="00E03FB0">
            <w:pPr>
              <w:rPr>
                <w:color w:val="000000"/>
                <w:sz w:val="26"/>
                <w:szCs w:val="26"/>
              </w:rPr>
            </w:pPr>
            <w:r>
              <w:rPr>
                <w:color w:val="000000"/>
                <w:sz w:val="26"/>
                <w:szCs w:val="26"/>
              </w:rPr>
              <w:t>Старцева Л.В.</w:t>
            </w:r>
          </w:p>
          <w:p w:rsidR="0045623B" w:rsidRDefault="0045623B" w:rsidP="00E03FB0">
            <w:pPr>
              <w:rPr>
                <w:color w:val="000000"/>
                <w:sz w:val="26"/>
                <w:szCs w:val="26"/>
              </w:rPr>
            </w:pPr>
            <w:r>
              <w:rPr>
                <w:color w:val="000000"/>
                <w:sz w:val="26"/>
                <w:szCs w:val="26"/>
              </w:rPr>
              <w:t>Бутрецкий Д.В.</w:t>
            </w:r>
          </w:p>
          <w:p w:rsidR="0045623B" w:rsidRDefault="0045623B" w:rsidP="00E03FB0">
            <w:pPr>
              <w:rPr>
                <w:color w:val="000000"/>
                <w:sz w:val="26"/>
                <w:szCs w:val="26"/>
              </w:rPr>
            </w:pPr>
            <w:r>
              <w:rPr>
                <w:color w:val="000000"/>
                <w:sz w:val="26"/>
                <w:szCs w:val="26"/>
              </w:rPr>
              <w:t>Мишнерева О.Е.</w:t>
            </w:r>
          </w:p>
          <w:p w:rsidR="0045623B" w:rsidRDefault="0045623B" w:rsidP="00E03FB0">
            <w:pPr>
              <w:rPr>
                <w:color w:val="000000"/>
                <w:sz w:val="26"/>
                <w:szCs w:val="26"/>
              </w:rPr>
            </w:pPr>
            <w:r>
              <w:rPr>
                <w:color w:val="000000"/>
                <w:sz w:val="26"/>
                <w:szCs w:val="26"/>
              </w:rPr>
              <w:t>Митюрева О.Е.</w:t>
            </w:r>
          </w:p>
          <w:p w:rsidR="0045623B" w:rsidRDefault="0045623B" w:rsidP="00E03FB0">
            <w:pPr>
              <w:rPr>
                <w:color w:val="000000"/>
                <w:sz w:val="26"/>
                <w:szCs w:val="26"/>
              </w:rPr>
            </w:pPr>
            <w:r>
              <w:rPr>
                <w:color w:val="000000"/>
                <w:sz w:val="26"/>
                <w:szCs w:val="26"/>
              </w:rPr>
              <w:t>Митюрев В.П.</w:t>
            </w:r>
          </w:p>
          <w:p w:rsidR="0045623B" w:rsidRDefault="0045623B" w:rsidP="00E03FB0">
            <w:pPr>
              <w:rPr>
                <w:color w:val="000000"/>
                <w:sz w:val="26"/>
                <w:szCs w:val="26"/>
              </w:rPr>
            </w:pPr>
            <w:r>
              <w:rPr>
                <w:color w:val="000000"/>
                <w:sz w:val="26"/>
                <w:szCs w:val="26"/>
              </w:rPr>
              <w:t>Соповыл А.В.</w:t>
            </w:r>
          </w:p>
          <w:p w:rsidR="0045623B" w:rsidRDefault="0045623B" w:rsidP="00E03FB0">
            <w:pPr>
              <w:rPr>
                <w:color w:val="000000"/>
                <w:sz w:val="26"/>
                <w:szCs w:val="26"/>
              </w:rPr>
            </w:pPr>
            <w:r>
              <w:rPr>
                <w:color w:val="000000"/>
                <w:sz w:val="26"/>
                <w:szCs w:val="26"/>
              </w:rPr>
              <w:t>Парно Д.А.</w:t>
            </w:r>
          </w:p>
          <w:p w:rsidR="0045623B" w:rsidRDefault="0045623B" w:rsidP="00E03FB0">
            <w:pPr>
              <w:rPr>
                <w:color w:val="000000"/>
                <w:sz w:val="26"/>
                <w:szCs w:val="26"/>
              </w:rPr>
            </w:pPr>
            <w:r>
              <w:rPr>
                <w:color w:val="000000"/>
                <w:sz w:val="26"/>
                <w:szCs w:val="26"/>
              </w:rPr>
              <w:t>Парно Ф.И.</w:t>
            </w:r>
          </w:p>
          <w:p w:rsidR="0045623B" w:rsidRDefault="0045623B" w:rsidP="00E03FB0">
            <w:pPr>
              <w:rPr>
                <w:color w:val="000000"/>
                <w:sz w:val="26"/>
                <w:szCs w:val="26"/>
              </w:rPr>
            </w:pPr>
            <w:r>
              <w:rPr>
                <w:color w:val="000000"/>
                <w:sz w:val="26"/>
                <w:szCs w:val="26"/>
              </w:rPr>
              <w:t>Шмытов Н.А.</w:t>
            </w:r>
          </w:p>
          <w:p w:rsidR="0045623B" w:rsidRDefault="0045623B" w:rsidP="00E03FB0">
            <w:pPr>
              <w:rPr>
                <w:color w:val="000000"/>
                <w:sz w:val="26"/>
                <w:szCs w:val="26"/>
              </w:rPr>
            </w:pPr>
            <w:r>
              <w:rPr>
                <w:color w:val="000000"/>
                <w:sz w:val="26"/>
                <w:szCs w:val="26"/>
              </w:rPr>
              <w:t>Островкина С.Н.</w:t>
            </w:r>
          </w:p>
          <w:p w:rsidR="0045623B" w:rsidRDefault="0045623B" w:rsidP="00E03FB0">
            <w:pPr>
              <w:rPr>
                <w:color w:val="000000"/>
                <w:sz w:val="26"/>
                <w:szCs w:val="26"/>
              </w:rPr>
            </w:pPr>
            <w:r>
              <w:rPr>
                <w:color w:val="000000"/>
                <w:sz w:val="26"/>
                <w:szCs w:val="26"/>
              </w:rPr>
              <w:t>Аккова В.Б.</w:t>
            </w:r>
          </w:p>
          <w:p w:rsidR="0045623B" w:rsidRDefault="0045623B" w:rsidP="00E03FB0">
            <w:pPr>
              <w:rPr>
                <w:color w:val="000000"/>
                <w:sz w:val="26"/>
                <w:szCs w:val="26"/>
              </w:rPr>
            </w:pPr>
            <w:r>
              <w:rPr>
                <w:color w:val="000000"/>
                <w:sz w:val="26"/>
                <w:szCs w:val="26"/>
              </w:rPr>
              <w:t>Рогонников И.Ю.</w:t>
            </w:r>
          </w:p>
          <w:p w:rsidR="0045623B" w:rsidRDefault="0045623B" w:rsidP="00E03FB0">
            <w:pPr>
              <w:rPr>
                <w:color w:val="000000"/>
                <w:sz w:val="26"/>
                <w:szCs w:val="26"/>
              </w:rPr>
            </w:pPr>
          </w:p>
          <w:p w:rsidR="0045623B" w:rsidRDefault="0045623B" w:rsidP="00E03FB0">
            <w:pPr>
              <w:rPr>
                <w:color w:val="000000"/>
                <w:sz w:val="26"/>
                <w:szCs w:val="26"/>
              </w:rPr>
            </w:pPr>
            <w:r>
              <w:rPr>
                <w:color w:val="000000"/>
                <w:sz w:val="26"/>
                <w:szCs w:val="26"/>
              </w:rPr>
              <w:t>Кулакова В.М.</w:t>
            </w:r>
          </w:p>
          <w:p w:rsidR="0045623B" w:rsidRDefault="0045623B" w:rsidP="00E03FB0">
            <w:pPr>
              <w:rPr>
                <w:color w:val="000000"/>
                <w:sz w:val="26"/>
                <w:szCs w:val="26"/>
              </w:rPr>
            </w:pPr>
            <w:r>
              <w:rPr>
                <w:color w:val="000000"/>
                <w:sz w:val="26"/>
                <w:szCs w:val="26"/>
              </w:rPr>
              <w:t>Цыганова И.Я.</w:t>
            </w:r>
          </w:p>
          <w:p w:rsidR="0045623B" w:rsidRDefault="0045623B" w:rsidP="00E03FB0">
            <w:pPr>
              <w:rPr>
                <w:color w:val="000000"/>
                <w:sz w:val="26"/>
                <w:szCs w:val="26"/>
              </w:rPr>
            </w:pPr>
            <w:r>
              <w:rPr>
                <w:color w:val="000000"/>
                <w:sz w:val="26"/>
                <w:szCs w:val="26"/>
              </w:rPr>
              <w:t>Морозов В.Н.</w:t>
            </w:r>
          </w:p>
          <w:p w:rsidR="0045623B" w:rsidRDefault="0045623B" w:rsidP="00E03FB0">
            <w:pPr>
              <w:rPr>
                <w:color w:val="000000"/>
                <w:sz w:val="26"/>
                <w:szCs w:val="26"/>
              </w:rPr>
            </w:pPr>
            <w:r>
              <w:rPr>
                <w:color w:val="000000"/>
                <w:sz w:val="26"/>
                <w:szCs w:val="26"/>
              </w:rPr>
              <w:t>Архаров А.Л.</w:t>
            </w:r>
          </w:p>
          <w:p w:rsidR="0045623B" w:rsidRDefault="0045623B" w:rsidP="00E03FB0">
            <w:pPr>
              <w:rPr>
                <w:color w:val="000000"/>
                <w:sz w:val="26"/>
                <w:szCs w:val="26"/>
              </w:rPr>
            </w:pPr>
            <w:r>
              <w:rPr>
                <w:color w:val="000000"/>
                <w:sz w:val="26"/>
                <w:szCs w:val="26"/>
              </w:rPr>
              <w:t>Чала М.П.</w:t>
            </w:r>
          </w:p>
          <w:p w:rsidR="0045623B" w:rsidRDefault="0045623B" w:rsidP="00E03FB0">
            <w:pPr>
              <w:rPr>
                <w:color w:val="000000"/>
                <w:sz w:val="26"/>
                <w:szCs w:val="26"/>
              </w:rPr>
            </w:pPr>
            <w:r>
              <w:rPr>
                <w:color w:val="000000"/>
                <w:sz w:val="26"/>
                <w:szCs w:val="26"/>
              </w:rPr>
              <w:t>Чалаей П.В.</w:t>
            </w:r>
          </w:p>
          <w:p w:rsidR="0045623B" w:rsidRDefault="0045623B" w:rsidP="00E03FB0">
            <w:pPr>
              <w:rPr>
                <w:color w:val="000000"/>
                <w:sz w:val="26"/>
                <w:szCs w:val="26"/>
              </w:rPr>
            </w:pPr>
            <w:r>
              <w:rPr>
                <w:color w:val="000000"/>
                <w:sz w:val="26"/>
                <w:szCs w:val="26"/>
              </w:rPr>
              <w:t>Чалая Т.И.</w:t>
            </w:r>
          </w:p>
          <w:p w:rsidR="0045623B" w:rsidRDefault="0045623B" w:rsidP="00E03FB0">
            <w:pPr>
              <w:rPr>
                <w:color w:val="000000"/>
                <w:sz w:val="26"/>
                <w:szCs w:val="26"/>
              </w:rPr>
            </w:pPr>
            <w:r>
              <w:rPr>
                <w:color w:val="000000"/>
                <w:sz w:val="26"/>
                <w:szCs w:val="26"/>
              </w:rPr>
              <w:t>Махулов</w:t>
            </w:r>
          </w:p>
          <w:p w:rsidR="0045623B" w:rsidRDefault="0045623B" w:rsidP="00E03FB0">
            <w:pPr>
              <w:rPr>
                <w:color w:val="000000"/>
                <w:sz w:val="26"/>
                <w:szCs w:val="26"/>
              </w:rPr>
            </w:pPr>
            <w:r>
              <w:rPr>
                <w:color w:val="000000"/>
                <w:sz w:val="26"/>
                <w:szCs w:val="26"/>
              </w:rPr>
              <w:t>Деев</w:t>
            </w:r>
          </w:p>
          <w:p w:rsidR="0045623B" w:rsidRDefault="00FA7B23" w:rsidP="00E03FB0">
            <w:pPr>
              <w:rPr>
                <w:color w:val="000000"/>
                <w:sz w:val="26"/>
                <w:szCs w:val="26"/>
              </w:rPr>
            </w:pPr>
            <w:r>
              <w:rPr>
                <w:color w:val="000000"/>
                <w:sz w:val="26"/>
                <w:szCs w:val="26"/>
              </w:rPr>
              <w:t>Ризин С.А.</w:t>
            </w:r>
          </w:p>
          <w:p w:rsidR="00FA7B23" w:rsidRDefault="00FA7B23" w:rsidP="00E03FB0">
            <w:pPr>
              <w:rPr>
                <w:color w:val="000000"/>
                <w:sz w:val="26"/>
                <w:szCs w:val="26"/>
              </w:rPr>
            </w:pPr>
            <w:r>
              <w:rPr>
                <w:color w:val="000000"/>
                <w:sz w:val="26"/>
                <w:szCs w:val="26"/>
              </w:rPr>
              <w:t>Резина И.Н.</w:t>
            </w:r>
          </w:p>
          <w:p w:rsidR="00FA7B23" w:rsidRDefault="00FA7B23" w:rsidP="00E03FB0">
            <w:pPr>
              <w:rPr>
                <w:color w:val="000000"/>
                <w:sz w:val="26"/>
                <w:szCs w:val="26"/>
              </w:rPr>
            </w:pPr>
            <w:r>
              <w:rPr>
                <w:color w:val="000000"/>
                <w:sz w:val="26"/>
                <w:szCs w:val="26"/>
              </w:rPr>
              <w:t>Житкев В.А.</w:t>
            </w:r>
          </w:p>
          <w:p w:rsidR="00FA7B23" w:rsidRDefault="00FA7B23" w:rsidP="00E03FB0">
            <w:pPr>
              <w:rPr>
                <w:color w:val="000000"/>
                <w:sz w:val="26"/>
                <w:szCs w:val="26"/>
              </w:rPr>
            </w:pPr>
            <w:r>
              <w:rPr>
                <w:color w:val="000000"/>
                <w:sz w:val="26"/>
                <w:szCs w:val="26"/>
              </w:rPr>
              <w:t>Житкова Е.Д.</w:t>
            </w:r>
          </w:p>
          <w:p w:rsidR="00FA7B23" w:rsidRDefault="00FA7B23" w:rsidP="00E03FB0">
            <w:pPr>
              <w:rPr>
                <w:color w:val="000000"/>
                <w:sz w:val="26"/>
                <w:szCs w:val="26"/>
              </w:rPr>
            </w:pPr>
            <w:r>
              <w:rPr>
                <w:color w:val="000000"/>
                <w:sz w:val="26"/>
                <w:szCs w:val="26"/>
              </w:rPr>
              <w:t>Контеев С.А.</w:t>
            </w:r>
          </w:p>
          <w:p w:rsidR="00FA7B23" w:rsidRDefault="00FA7B23" w:rsidP="00E03FB0">
            <w:pPr>
              <w:rPr>
                <w:color w:val="000000"/>
                <w:sz w:val="26"/>
                <w:szCs w:val="26"/>
              </w:rPr>
            </w:pPr>
            <w:r>
              <w:rPr>
                <w:color w:val="000000"/>
                <w:sz w:val="26"/>
                <w:szCs w:val="26"/>
              </w:rPr>
              <w:t>Ширалова Х.А.</w:t>
            </w:r>
          </w:p>
          <w:p w:rsidR="00FA7B23" w:rsidRDefault="00FA7B23" w:rsidP="00E03FB0">
            <w:pPr>
              <w:rPr>
                <w:color w:val="000000"/>
                <w:sz w:val="26"/>
                <w:szCs w:val="26"/>
              </w:rPr>
            </w:pPr>
            <w:r>
              <w:rPr>
                <w:color w:val="000000"/>
                <w:sz w:val="26"/>
                <w:szCs w:val="26"/>
              </w:rPr>
              <w:t>Колнаков И.С.</w:t>
            </w:r>
          </w:p>
          <w:p w:rsidR="00FA7B23" w:rsidRDefault="00FA7B23" w:rsidP="00E03FB0">
            <w:pPr>
              <w:rPr>
                <w:color w:val="000000"/>
                <w:sz w:val="26"/>
                <w:szCs w:val="26"/>
              </w:rPr>
            </w:pPr>
            <w:r>
              <w:rPr>
                <w:color w:val="000000"/>
                <w:sz w:val="26"/>
                <w:szCs w:val="26"/>
              </w:rPr>
              <w:t>Конаков А.С.</w:t>
            </w:r>
          </w:p>
          <w:p w:rsidR="00FA7B23" w:rsidRDefault="00FA7B23" w:rsidP="00E03FB0">
            <w:pPr>
              <w:rPr>
                <w:color w:val="000000"/>
                <w:sz w:val="26"/>
                <w:szCs w:val="26"/>
              </w:rPr>
            </w:pPr>
            <w:r>
              <w:rPr>
                <w:color w:val="000000"/>
                <w:sz w:val="26"/>
                <w:szCs w:val="26"/>
              </w:rPr>
              <w:t>Минаров Д.Н.</w:t>
            </w:r>
          </w:p>
          <w:p w:rsidR="00FA7B23" w:rsidRDefault="00FA7B23" w:rsidP="00E03FB0">
            <w:pPr>
              <w:rPr>
                <w:color w:val="000000"/>
                <w:sz w:val="26"/>
                <w:szCs w:val="26"/>
              </w:rPr>
            </w:pPr>
            <w:r>
              <w:rPr>
                <w:color w:val="000000"/>
                <w:sz w:val="26"/>
                <w:szCs w:val="26"/>
              </w:rPr>
              <w:t>Глущенко Д.С.</w:t>
            </w:r>
          </w:p>
          <w:p w:rsidR="00FA7B23" w:rsidRDefault="00FA7B23" w:rsidP="00E03FB0">
            <w:pPr>
              <w:rPr>
                <w:color w:val="000000"/>
                <w:sz w:val="26"/>
                <w:szCs w:val="26"/>
              </w:rPr>
            </w:pPr>
            <w:r>
              <w:rPr>
                <w:color w:val="000000"/>
                <w:sz w:val="26"/>
                <w:szCs w:val="26"/>
              </w:rPr>
              <w:t>Андрижанова С.Г.</w:t>
            </w:r>
          </w:p>
          <w:p w:rsidR="0045623B" w:rsidRDefault="0045623B" w:rsidP="00E03FB0">
            <w:pPr>
              <w:rPr>
                <w:color w:val="000000"/>
                <w:sz w:val="26"/>
                <w:szCs w:val="26"/>
              </w:rPr>
            </w:pPr>
          </w:p>
          <w:p w:rsidR="0045623B" w:rsidRPr="0045623B" w:rsidRDefault="0045623B" w:rsidP="00E03FB0">
            <w:pPr>
              <w:rPr>
                <w:color w:val="000000"/>
                <w:sz w:val="26"/>
                <w:szCs w:val="26"/>
              </w:rPr>
            </w:pPr>
          </w:p>
          <w:p w:rsidR="0045623B" w:rsidRPr="0045623B" w:rsidRDefault="0045623B" w:rsidP="00E03FB0">
            <w:pPr>
              <w:rPr>
                <w:color w:val="000000"/>
                <w:sz w:val="26"/>
                <w:szCs w:val="26"/>
              </w:rPr>
            </w:pPr>
          </w:p>
          <w:p w:rsidR="00815296" w:rsidRPr="00815296" w:rsidRDefault="00815296" w:rsidP="00E03FB0">
            <w:pPr>
              <w:rPr>
                <w:color w:val="000000"/>
                <w:sz w:val="26"/>
                <w:szCs w:val="26"/>
              </w:rPr>
            </w:pPr>
          </w:p>
          <w:p w:rsidR="00815296" w:rsidRPr="00815296" w:rsidRDefault="00815296" w:rsidP="00E03FB0">
            <w:pPr>
              <w:rPr>
                <w:color w:val="000000"/>
                <w:sz w:val="26"/>
                <w:szCs w:val="26"/>
              </w:rPr>
            </w:pPr>
          </w:p>
          <w:p w:rsidR="002A2921" w:rsidRPr="002A2921" w:rsidRDefault="002A2921" w:rsidP="00E03FB0">
            <w:pPr>
              <w:rPr>
                <w:color w:val="000000"/>
                <w:sz w:val="26"/>
                <w:szCs w:val="26"/>
              </w:rPr>
            </w:pPr>
          </w:p>
          <w:p w:rsidR="003C3F60" w:rsidRPr="003C3F60" w:rsidRDefault="003C3F60" w:rsidP="00E03FB0">
            <w:pPr>
              <w:rPr>
                <w:color w:val="000000"/>
                <w:sz w:val="26"/>
                <w:szCs w:val="26"/>
              </w:rPr>
            </w:pPr>
          </w:p>
          <w:p w:rsidR="003C3F60" w:rsidRPr="003C3F60" w:rsidRDefault="003C3F60" w:rsidP="00E03FB0">
            <w:pPr>
              <w:rPr>
                <w:color w:val="000000"/>
                <w:sz w:val="26"/>
                <w:szCs w:val="26"/>
              </w:rPr>
            </w:pPr>
          </w:p>
          <w:p w:rsidR="003C3F60" w:rsidRPr="003C3F60" w:rsidRDefault="003C3F60" w:rsidP="00E03FB0">
            <w:pPr>
              <w:rPr>
                <w:color w:val="000000"/>
                <w:sz w:val="26"/>
                <w:szCs w:val="26"/>
              </w:rPr>
            </w:pPr>
          </w:p>
          <w:p w:rsidR="003C3F60" w:rsidRPr="003C3F60" w:rsidRDefault="003C3F60" w:rsidP="00E03FB0">
            <w:pPr>
              <w:rPr>
                <w:color w:val="000000"/>
                <w:sz w:val="26"/>
                <w:szCs w:val="26"/>
              </w:rPr>
            </w:pPr>
          </w:p>
        </w:tc>
        <w:tc>
          <w:tcPr>
            <w:tcW w:w="7229" w:type="dxa"/>
          </w:tcPr>
          <w:p w:rsidR="00C73F15" w:rsidRPr="00C73F15" w:rsidRDefault="00C73F15" w:rsidP="00C73F15">
            <w:pPr>
              <w:jc w:val="both"/>
              <w:rPr>
                <w:sz w:val="26"/>
                <w:szCs w:val="26"/>
              </w:rPr>
            </w:pPr>
            <w:r w:rsidRPr="00C73F15">
              <w:rPr>
                <w:sz w:val="26"/>
                <w:szCs w:val="26"/>
              </w:rPr>
              <w:lastRenderedPageBreak/>
              <w:t>Мы, нижеподписавшиеся граждане, участники публичных слушаний по проекту «Проект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 в порядке пункта 5 части 17 статьи 68 Градостроительного кодекса города Москвы (далее - Кодекса) направляем свои письменные предложения и замечания.</w:t>
            </w:r>
          </w:p>
          <w:p w:rsidR="00C73F15" w:rsidRPr="00C73F15" w:rsidRDefault="00C73F15" w:rsidP="00C73F15">
            <w:pPr>
              <w:jc w:val="both"/>
              <w:rPr>
                <w:sz w:val="26"/>
                <w:szCs w:val="26"/>
              </w:rPr>
            </w:pPr>
            <w:r w:rsidRPr="00C73F15">
              <w:rPr>
                <w:sz w:val="26"/>
                <w:szCs w:val="26"/>
              </w:rPr>
              <w:t>В соответствии с пунктом 3 части 19 статьи 68 Кодекса просим внести нижеизложенные предложения и замечания в протокол публичных слушаний.</w:t>
            </w:r>
          </w:p>
          <w:p w:rsidR="00C73F15" w:rsidRPr="00C73F15" w:rsidRDefault="00C73F15" w:rsidP="00C73F15">
            <w:pPr>
              <w:jc w:val="both"/>
              <w:rPr>
                <w:sz w:val="26"/>
                <w:szCs w:val="26"/>
              </w:rPr>
            </w:pPr>
            <w:r w:rsidRPr="00C73F15">
              <w:rPr>
                <w:sz w:val="26"/>
                <w:szCs w:val="26"/>
              </w:rPr>
              <w:t>1.</w:t>
            </w:r>
            <w:r w:rsidRPr="00C73F15">
              <w:rPr>
                <w:sz w:val="26"/>
                <w:szCs w:val="26"/>
              </w:rPr>
              <w:tab/>
              <w:t>Замечания по порядку проведения публичных слушаний. В соответствии с ч. 26 ст. 68 Кодекса, основанием для признания результатов публичных слушаний недействительными является нарушение установленного статьей 68 Кодекса порядка проведения публичных слушаний.</w:t>
            </w:r>
          </w:p>
          <w:p w:rsidR="00C73F15" w:rsidRPr="00C73F15" w:rsidRDefault="00C73F15" w:rsidP="00C73F15">
            <w:pPr>
              <w:jc w:val="both"/>
              <w:rPr>
                <w:sz w:val="26"/>
                <w:szCs w:val="26"/>
              </w:rPr>
            </w:pPr>
            <w:r w:rsidRPr="00C73F15">
              <w:rPr>
                <w:sz w:val="26"/>
                <w:szCs w:val="26"/>
              </w:rPr>
              <w:t>1.1.</w:t>
            </w:r>
            <w:r w:rsidRPr="00C73F15">
              <w:rPr>
                <w:sz w:val="26"/>
                <w:szCs w:val="26"/>
              </w:rPr>
              <w:tab/>
              <w:t>В соответствии с пп. «в» п. 4 ч. 7 ст. 68 Кодекса, оповещение о проведении публичных слушаний подлежит размещению на информационных стендах, размещаемых в зданиях территориальных органов исполнительной власти города Москвы, органов местного самоуправления муниципальных образований, в подъездах или около подъездов жилых домов. В нарушении указанных положений, оповещение о проведении публичных слушаний было размещено на одном информационном стенде Управы района, на других информационных стендах, находящихся в границах квартала, на территорию которого был разработал проект межевания, на подъездах - оповещения размещены на были ни за неделю до начала экспозиции, как того требует ч. 7 ст. 68 Кодекса, ни непосредственно перед проведением собрания участников публичных слушаний 24 марта 2015 года.</w:t>
            </w:r>
          </w:p>
          <w:p w:rsidR="00C73F15" w:rsidRPr="00C73F15" w:rsidRDefault="00C73F15" w:rsidP="00C73F15">
            <w:pPr>
              <w:jc w:val="both"/>
              <w:rPr>
                <w:sz w:val="26"/>
                <w:szCs w:val="26"/>
              </w:rPr>
            </w:pPr>
            <w:r w:rsidRPr="00C73F15">
              <w:rPr>
                <w:sz w:val="26"/>
                <w:szCs w:val="26"/>
              </w:rPr>
              <w:t xml:space="preserve">Всё оповещение о назначенных публичных слушаниях были </w:t>
            </w:r>
            <w:r w:rsidRPr="00C73F15">
              <w:rPr>
                <w:sz w:val="26"/>
                <w:szCs w:val="26"/>
              </w:rPr>
              <w:lastRenderedPageBreak/>
              <w:t>вынуждены взять на себя сами жители квартала.</w:t>
            </w:r>
          </w:p>
          <w:p w:rsidR="00C73F15" w:rsidRPr="00C73F15" w:rsidRDefault="00C73F15" w:rsidP="00C73F15">
            <w:pPr>
              <w:jc w:val="both"/>
              <w:rPr>
                <w:sz w:val="26"/>
                <w:szCs w:val="26"/>
              </w:rPr>
            </w:pPr>
            <w:r w:rsidRPr="00C73F15">
              <w:rPr>
                <w:sz w:val="26"/>
                <w:szCs w:val="26"/>
              </w:rPr>
              <w:t>1.2.</w:t>
            </w:r>
            <w:r w:rsidRPr="00C73F15">
              <w:rPr>
                <w:sz w:val="26"/>
                <w:szCs w:val="26"/>
              </w:rPr>
              <w:tab/>
              <w:t>П. 3 ч. 9 ст. 68 Кодекса указывает, что продолжительность проведения экспозиции по проектам межевания составляет не менее недели. Согласно оповещению о проведении публичных слушаний, размещенном на официальном сайта префектуры Северо-Западного административного округа города Москвы</w:t>
            </w:r>
          </w:p>
          <w:p w:rsidR="00C73F15" w:rsidRPr="00C73F15" w:rsidRDefault="00C73F15" w:rsidP="00C73F15">
            <w:pPr>
              <w:jc w:val="both"/>
              <w:rPr>
                <w:sz w:val="26"/>
                <w:szCs w:val="26"/>
              </w:rPr>
            </w:pPr>
            <w:r w:rsidRPr="00C73F15">
              <w:rPr>
                <w:sz w:val="26"/>
                <w:szCs w:val="26"/>
              </w:rPr>
              <w:t>«Экспозиция открыта с 09 марта 2015 г. по 17 марта 2015 г. Часы работы экспозиции: в рабочие дни с 12:00 по 20:00 час.; в субботу с 10:00 до 15:00 час. На выставке проводятся консульт</w:t>
            </w:r>
            <w:r w:rsidR="00802001">
              <w:rPr>
                <w:sz w:val="26"/>
                <w:szCs w:val="26"/>
              </w:rPr>
              <w:t>ации по теме публичных слушаний</w:t>
            </w:r>
            <w:r w:rsidRPr="00C73F15">
              <w:rPr>
                <w:sz w:val="26"/>
                <w:szCs w:val="26"/>
              </w:rPr>
              <w:t>».</w:t>
            </w:r>
          </w:p>
          <w:p w:rsidR="00C73F15" w:rsidRPr="00C73F15" w:rsidRDefault="00C73F15" w:rsidP="00C73F15">
            <w:pPr>
              <w:jc w:val="both"/>
              <w:rPr>
                <w:sz w:val="26"/>
                <w:szCs w:val="26"/>
              </w:rPr>
            </w:pPr>
            <w:r w:rsidRPr="00C73F15">
              <w:rPr>
                <w:sz w:val="26"/>
                <w:szCs w:val="26"/>
              </w:rPr>
              <w:t>Однако несмотря на официально опубликованную информацию,</w:t>
            </w:r>
            <w:r w:rsidR="00802001">
              <w:rPr>
                <w:sz w:val="26"/>
                <w:szCs w:val="26"/>
              </w:rPr>
              <w:t xml:space="preserve"> </w:t>
            </w:r>
            <w:r w:rsidRPr="00C73F15">
              <w:rPr>
                <w:sz w:val="26"/>
                <w:szCs w:val="26"/>
              </w:rPr>
              <w:t>Экспозиция начала свою работу не 9 марта, а только 10 марта 2015 года с 15.00 (после непосредственного вмешательства в ситуацию председателя ТСПЖДМ МЖК АТОМ Дронова В.Н.), также этот факт зафиксирован и другими жителями района - участниками публичных слушаний (Орджоникидзе А.М.), при этом, согласно информации Королевой А.В. 7 марта 2015 года экспозиция уже не работала. На вопрос, заданный специалисту из отдала строительства Управы района, был получен ответ, что «они думали, что все уже ознакомились с проектом». Таким образом, официально опубликованная информация о работе экспозиция не совпала с реальной работой экспозиции, то есть граждане были введены в заблуждение официально опубликованной информацией и были лишены законной возможности ознакомиться с материалами проекта.</w:t>
            </w:r>
          </w:p>
          <w:p w:rsidR="00C73F15" w:rsidRPr="00C73F15" w:rsidRDefault="00C73F15" w:rsidP="00C73F15">
            <w:pPr>
              <w:jc w:val="both"/>
              <w:rPr>
                <w:sz w:val="26"/>
                <w:szCs w:val="26"/>
              </w:rPr>
            </w:pPr>
            <w:r w:rsidRPr="00C73F15">
              <w:rPr>
                <w:sz w:val="26"/>
                <w:szCs w:val="26"/>
              </w:rPr>
              <w:t>1.3.</w:t>
            </w:r>
            <w:r w:rsidRPr="00C73F15">
              <w:rPr>
                <w:sz w:val="26"/>
                <w:szCs w:val="26"/>
              </w:rPr>
              <w:tab/>
              <w:t>Во время регистрации участников публичных слушаний на собрание участников публичных слушаний государственными гражданскими служащими города Москвы не проверялись документы, которые являются подтверждающими, что гражданин имеет право участников публичных слушаний, а именно: паспорт с отметкой о регистрации в городе Москве и в районе Хорошево-Мневники, справка с места работы, подтверждающая, что гражданин работает именно на территории района Хорошево-Мневники.</w:t>
            </w:r>
          </w:p>
          <w:p w:rsidR="00C73F15" w:rsidRPr="00C73F15" w:rsidRDefault="00C73F15" w:rsidP="00C73F15">
            <w:pPr>
              <w:jc w:val="both"/>
              <w:rPr>
                <w:sz w:val="26"/>
                <w:szCs w:val="26"/>
              </w:rPr>
            </w:pPr>
            <w:r w:rsidRPr="00C73F15">
              <w:rPr>
                <w:sz w:val="26"/>
                <w:szCs w:val="26"/>
              </w:rPr>
              <w:t>Учитывая острый социальный конфликт, возникшей вокруг строительства проезда 6045 (в представляемых органами власти границах), мы считаем, что недостаточное в нарушение Кодекса информирование было осуществлено намеренно, с умыслом. Считаем, что указанные обстоятельства можно расценивать как основания для признания публичных слушаний недействительными в порядке ч. 26 ст. 68 Кодекса и просим Городскую комиссию по вопросам градостроительства, землепользования и застройки и Правительство Мос</w:t>
            </w:r>
            <w:r w:rsidR="004D4E3F">
              <w:rPr>
                <w:sz w:val="26"/>
                <w:szCs w:val="26"/>
              </w:rPr>
              <w:t>квы рассмотреть данный вопрос. Т</w:t>
            </w:r>
            <w:r w:rsidRPr="00C73F15">
              <w:rPr>
                <w:sz w:val="26"/>
                <w:szCs w:val="26"/>
              </w:rPr>
              <w:t xml:space="preserve">акже мы просим Правительство Москвы провести служебную проверку в отношении государственных гражданских служащих города Москвы, допустивших нарушение наших </w:t>
            </w:r>
            <w:r w:rsidRPr="00C73F15">
              <w:rPr>
                <w:sz w:val="26"/>
                <w:szCs w:val="26"/>
              </w:rPr>
              <w:lastRenderedPageBreak/>
              <w:t>прав и законодательства города Москвы и применить к виновным меры дисциплинарной ответственности.</w:t>
            </w:r>
          </w:p>
          <w:p w:rsidR="00C73F15" w:rsidRPr="00C73F15" w:rsidRDefault="00C73F15" w:rsidP="00C73F15">
            <w:pPr>
              <w:jc w:val="both"/>
              <w:rPr>
                <w:sz w:val="26"/>
                <w:szCs w:val="26"/>
              </w:rPr>
            </w:pPr>
            <w:r w:rsidRPr="00C73F15">
              <w:rPr>
                <w:sz w:val="26"/>
                <w:szCs w:val="26"/>
              </w:rPr>
              <w:t>2.</w:t>
            </w:r>
            <w:r w:rsidRPr="00C73F15">
              <w:rPr>
                <w:sz w:val="26"/>
                <w:szCs w:val="26"/>
              </w:rPr>
              <w:tab/>
              <w:t>Замечания по проекту, вынесенному на публичные слушания.</w:t>
            </w:r>
          </w:p>
          <w:p w:rsidR="00C73F15" w:rsidRPr="00C73F15" w:rsidRDefault="00C73F15" w:rsidP="00C73F15">
            <w:pPr>
              <w:jc w:val="both"/>
              <w:rPr>
                <w:sz w:val="26"/>
                <w:szCs w:val="26"/>
              </w:rPr>
            </w:pPr>
            <w:r w:rsidRPr="00C73F15">
              <w:rPr>
                <w:sz w:val="26"/>
                <w:szCs w:val="26"/>
              </w:rPr>
              <w:t>В соответствии с ч. 2 ст. 43 Градостроительного кодекса Российской Федерации (далее - ГрКРФ), проект межевания территории разрабатывается в целях определения местоположения границ образуемых и изменяемых земельных участков.</w:t>
            </w:r>
          </w:p>
          <w:p w:rsidR="00C73F15" w:rsidRPr="00C73F15" w:rsidRDefault="00C73F15" w:rsidP="00C73F15">
            <w:pPr>
              <w:jc w:val="both"/>
              <w:rPr>
                <w:sz w:val="26"/>
                <w:szCs w:val="26"/>
              </w:rPr>
            </w:pPr>
            <w:r w:rsidRPr="00C73F15">
              <w:rPr>
                <w:sz w:val="26"/>
                <w:szCs w:val="26"/>
              </w:rPr>
              <w:t>Согласно материалам, размещенным на официальном сайте префектуры Северо-Западного административного округа города Мо</w:t>
            </w:r>
            <w:r w:rsidR="004D4E3F">
              <w:rPr>
                <w:sz w:val="26"/>
                <w:szCs w:val="26"/>
              </w:rPr>
              <w:t>с</w:t>
            </w:r>
            <w:r w:rsidRPr="00C73F15">
              <w:rPr>
                <w:sz w:val="26"/>
                <w:szCs w:val="26"/>
              </w:rPr>
              <w:t>квы.</w:t>
            </w:r>
          </w:p>
          <w:p w:rsidR="00C73F15" w:rsidRPr="00C73F15" w:rsidRDefault="00C73F15" w:rsidP="00C73F15">
            <w:pPr>
              <w:jc w:val="both"/>
              <w:rPr>
                <w:sz w:val="26"/>
                <w:szCs w:val="26"/>
              </w:rPr>
            </w:pPr>
            <w:r w:rsidRPr="00C73F15">
              <w:rPr>
                <w:sz w:val="26"/>
                <w:szCs w:val="26"/>
              </w:rPr>
              <w:t>Мневники, проектируемым проездом 6045, Карамышевской набережной, улицей Демьяна Бедного (актуализация проекта № 08.06.069.2004)».</w:t>
            </w:r>
          </w:p>
          <w:p w:rsidR="00C73F15" w:rsidRPr="00C73F15" w:rsidRDefault="00C73F15" w:rsidP="00C73F15">
            <w:pPr>
              <w:jc w:val="both"/>
              <w:rPr>
                <w:sz w:val="26"/>
                <w:szCs w:val="26"/>
              </w:rPr>
            </w:pPr>
          </w:p>
          <w:p w:rsidR="00C73F15" w:rsidRPr="00C73F15" w:rsidRDefault="00C73F15" w:rsidP="00C73F15">
            <w:pPr>
              <w:jc w:val="both"/>
              <w:rPr>
                <w:sz w:val="26"/>
                <w:szCs w:val="26"/>
              </w:rPr>
            </w:pPr>
            <w:r w:rsidRPr="00C73F15">
              <w:rPr>
                <w:sz w:val="26"/>
                <w:szCs w:val="26"/>
              </w:rPr>
              <w:t>Мы не видим правовых оснований для разработки и вынесения на публичные слушания указанного проекта.</w:t>
            </w:r>
          </w:p>
          <w:p w:rsidR="00C73F15" w:rsidRPr="00C73F15" w:rsidRDefault="00C73F15" w:rsidP="00C73F15">
            <w:pPr>
              <w:jc w:val="both"/>
              <w:rPr>
                <w:sz w:val="26"/>
                <w:szCs w:val="26"/>
              </w:rPr>
            </w:pPr>
            <w:r w:rsidRPr="00C73F15">
              <w:rPr>
                <w:sz w:val="26"/>
                <w:szCs w:val="26"/>
              </w:rPr>
              <w:t>Ранее, в 2004 году, был разработан и утвержден «Проект разделения жилого квартала, ограниченного ул. Мневники, проектируемым проездом 605, Карамышевской набережной, ул. Демьяна Бедного» (№ проекта - 08.06.069.2004) был согласован в установленном порядке с гражданами и утвержден распоряжением Департамента земельных ресурсов города Москвы № 9 от 27.01.2006 года. В соответствии с указанным проектом, проектируемый проезд 605 и, соответственно, красные линии располагались примерно на 100 метров восточнее торцов многоквартирных жилых домов №№ 7 корп. 2 и 7 корп. 6 по ул. Мневники (выкопировка из проекта прилагается).</w:t>
            </w:r>
          </w:p>
          <w:p w:rsidR="00C73F15" w:rsidRPr="00C73F15" w:rsidRDefault="00C73F15" w:rsidP="00C73F15">
            <w:pPr>
              <w:jc w:val="both"/>
              <w:rPr>
                <w:sz w:val="26"/>
                <w:szCs w:val="26"/>
              </w:rPr>
            </w:pPr>
            <w:r w:rsidRPr="00C73F15">
              <w:rPr>
                <w:sz w:val="26"/>
                <w:szCs w:val="26"/>
              </w:rPr>
              <w:t>Согласно действовавшему и действующему градостроительному законодательству красные линии утверждаются в составе проекта планировки территории.</w:t>
            </w:r>
          </w:p>
          <w:p w:rsidR="00C73F15" w:rsidRPr="00C73F15" w:rsidRDefault="00C73F15" w:rsidP="00C73F15">
            <w:pPr>
              <w:jc w:val="both"/>
              <w:rPr>
                <w:sz w:val="26"/>
                <w:szCs w:val="26"/>
              </w:rPr>
            </w:pPr>
            <w:r w:rsidRPr="00C73F15">
              <w:rPr>
                <w:sz w:val="26"/>
                <w:szCs w:val="26"/>
              </w:rPr>
              <w:t>Согласно письму за подписью заместителя председателя Москомархитектуры С.В.Костина (№ МКА-02-19253/4-1 от 22.08.2014 года), «положение красных линий пр. проезда Л° 6045 было изменено при проектировании и строительстве Звенигородского (Краснопресненского) проспекта в 2006 году на основании утвержденного проекта планировки».</w:t>
            </w:r>
          </w:p>
          <w:p w:rsidR="00C73F15" w:rsidRPr="00C73F15" w:rsidRDefault="00C73F15" w:rsidP="00C73F15">
            <w:pPr>
              <w:jc w:val="both"/>
              <w:rPr>
                <w:sz w:val="26"/>
                <w:szCs w:val="26"/>
              </w:rPr>
            </w:pPr>
            <w:r w:rsidRPr="00C73F15">
              <w:rPr>
                <w:sz w:val="26"/>
                <w:szCs w:val="26"/>
              </w:rPr>
              <w:t>В соответствии с ч. 5 ст. 46 ГрКРФ, проект планировки до его утверждения подлежит обязательному рассмотрению на публичных слушаниях. Мы заявляем, что публичные слушания по данному проекту не проводились</w:t>
            </w:r>
          </w:p>
          <w:p w:rsidR="00C73F15" w:rsidRPr="00C73F15" w:rsidRDefault="00C73F15" w:rsidP="00C73F15">
            <w:pPr>
              <w:jc w:val="both"/>
              <w:rPr>
                <w:sz w:val="26"/>
                <w:szCs w:val="26"/>
              </w:rPr>
            </w:pPr>
            <w:r w:rsidRPr="00C73F15">
              <w:rPr>
                <w:sz w:val="26"/>
                <w:szCs w:val="26"/>
              </w:rPr>
              <w:t xml:space="preserve">Проекты планировок территории утверждаются в городе Москве постановлениями Правительства Москвы. Самостоятельно нам не удалось найти указанный проект планировки, на наш запрос в Правительство Москвы ответ не получен. Таким образом, изменение положения красных линий на территории мы считаем незаконным. Мы считаем также незаконной и необоснованной разработку нового </w:t>
            </w:r>
            <w:r w:rsidRPr="00C73F15">
              <w:rPr>
                <w:sz w:val="26"/>
                <w:szCs w:val="26"/>
              </w:rPr>
              <w:lastRenderedPageBreak/>
              <w:t>проекта «Проект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 а также разработку и утверждение ГПЗУ для строительства пр. проездов №№ 6045 .</w:t>
            </w:r>
          </w:p>
          <w:p w:rsidR="00C73F15" w:rsidRPr="00C73F15" w:rsidRDefault="00C73F15" w:rsidP="00C73F15">
            <w:pPr>
              <w:jc w:val="both"/>
              <w:rPr>
                <w:sz w:val="26"/>
                <w:szCs w:val="26"/>
              </w:rPr>
            </w:pPr>
            <w:r w:rsidRPr="00C73F15">
              <w:rPr>
                <w:sz w:val="26"/>
                <w:szCs w:val="26"/>
              </w:rPr>
              <w:t>В связи с изложенным, на основании пункта 2 части 1 статьи 4 Градостроительного кодекса города Москвы, просим принять решение о нецелесообразности утверждения проекта «Проект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w:t>
            </w:r>
          </w:p>
          <w:p w:rsidR="00C73F15" w:rsidRPr="00C73F15" w:rsidRDefault="00C73F15" w:rsidP="00C73F15">
            <w:pPr>
              <w:jc w:val="both"/>
              <w:rPr>
                <w:sz w:val="26"/>
                <w:szCs w:val="26"/>
              </w:rPr>
            </w:pPr>
            <w:r w:rsidRPr="00C73F15">
              <w:rPr>
                <w:sz w:val="26"/>
                <w:szCs w:val="26"/>
              </w:rPr>
              <w:t>Просим также рассмотреть данные замечания в порядке, предусмотренном федеральным законом от 02.05.2006 № 59-ФЗ «О порядке рассмотрения обращений граждан Российской Федерации» и дать ответ по существу поставленных вопросов.</w:t>
            </w:r>
          </w:p>
          <w:p w:rsidR="00C73F15" w:rsidRPr="00C73F15" w:rsidRDefault="00C73F15" w:rsidP="00C73F15">
            <w:pPr>
              <w:jc w:val="both"/>
              <w:rPr>
                <w:sz w:val="26"/>
                <w:szCs w:val="26"/>
              </w:rPr>
            </w:pPr>
            <w:r w:rsidRPr="00C73F15">
              <w:rPr>
                <w:sz w:val="26"/>
                <w:szCs w:val="26"/>
              </w:rPr>
              <w:t>На основании пункта 4 Положения об окружной комиссии по вопросам градостроительства, землепользования и застройки при Правительстве Москвы (утв. постановлением Правительства Москвы от 7 апреля 2009 г. N 270-ПП) просим пригласить на заседания окружной комиссии, на котором планируется подведение итогов и утверждение заключения о результатах публичных слушаний по проекту «Проект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 пригласить на заседания окружной комиссии представителей жителей МЖК «Атом» Цынжаловскую С.В. (8 916 691 04 46), Стальмакова А.Н. (8 903 792 18 92), Железнову Л.С, (8 916 823 84 17), а также обеспечить проход указанных граждан в помещение префектуры для участия в заседании Комиссии.</w:t>
            </w:r>
          </w:p>
          <w:p w:rsidR="00C73F15" w:rsidRPr="00C73F15" w:rsidRDefault="00C73F15" w:rsidP="00C73F15">
            <w:pPr>
              <w:jc w:val="both"/>
              <w:rPr>
                <w:sz w:val="26"/>
                <w:szCs w:val="26"/>
              </w:rPr>
            </w:pPr>
            <w:r w:rsidRPr="00C73F15">
              <w:rPr>
                <w:sz w:val="26"/>
                <w:szCs w:val="26"/>
              </w:rPr>
              <w:t>Ответ на данное письмо, в соответствии с федеральным законом от 02.05.2006 № 59-ФЗ «О порядке рассмотрения обращений граждан Российской Федерации», а также заверенную копию протокола публичных слушаний, в соответствии с ч. 21 ст. 68 Градостроительного кодекса города Москвы, просим направить Дронову Вячеславу Николаевичу (8 926 552 72 40), по адресу: 123308, г. Москва, ул. Демьяна Бедного, д.2, корп.5, ТСПЖДМ МЖК АТОМ</w:t>
            </w:r>
          </w:p>
          <w:p w:rsidR="00C73F15" w:rsidRPr="00C73F15" w:rsidRDefault="00C73F15" w:rsidP="00C73F15">
            <w:pPr>
              <w:jc w:val="both"/>
              <w:rPr>
                <w:sz w:val="26"/>
                <w:szCs w:val="26"/>
              </w:rPr>
            </w:pPr>
            <w:r w:rsidRPr="00C73F15">
              <w:rPr>
                <w:sz w:val="26"/>
                <w:szCs w:val="26"/>
              </w:rPr>
              <w:t>Приложение:</w:t>
            </w:r>
          </w:p>
          <w:p w:rsidR="00C73F15" w:rsidRPr="00C73F15" w:rsidRDefault="00C73F15" w:rsidP="00C73F15">
            <w:pPr>
              <w:jc w:val="both"/>
              <w:rPr>
                <w:sz w:val="26"/>
                <w:szCs w:val="26"/>
              </w:rPr>
            </w:pPr>
            <w:r w:rsidRPr="00C73F15">
              <w:rPr>
                <w:sz w:val="26"/>
                <w:szCs w:val="26"/>
              </w:rPr>
              <w:t>1.</w:t>
            </w:r>
            <w:r w:rsidRPr="00C73F15">
              <w:rPr>
                <w:sz w:val="26"/>
                <w:szCs w:val="26"/>
              </w:rPr>
              <w:tab/>
              <w:t>Подписи части жителей МЖК "Атом", присутствовавших на публичных слушаниях, на 12 листах</w:t>
            </w:r>
            <w:r w:rsidR="004D4E3F">
              <w:rPr>
                <w:sz w:val="26"/>
                <w:szCs w:val="26"/>
              </w:rPr>
              <w:t>.</w:t>
            </w:r>
          </w:p>
          <w:p w:rsidR="00C73F15" w:rsidRPr="00C73F15" w:rsidRDefault="00C73F15" w:rsidP="00C73F15">
            <w:pPr>
              <w:jc w:val="both"/>
              <w:rPr>
                <w:sz w:val="26"/>
                <w:szCs w:val="26"/>
              </w:rPr>
            </w:pPr>
            <w:r w:rsidRPr="00C73F15">
              <w:rPr>
                <w:sz w:val="26"/>
                <w:szCs w:val="26"/>
              </w:rPr>
              <w:t>2.</w:t>
            </w:r>
            <w:r w:rsidRPr="00C73F15">
              <w:rPr>
                <w:sz w:val="26"/>
                <w:szCs w:val="26"/>
              </w:rPr>
              <w:tab/>
              <w:t>Копия проекта межевания 2004 г.- на 3 листах</w:t>
            </w:r>
            <w:r w:rsidR="004D4E3F">
              <w:rPr>
                <w:sz w:val="26"/>
                <w:szCs w:val="26"/>
              </w:rPr>
              <w:t>.</w:t>
            </w:r>
          </w:p>
          <w:p w:rsidR="00C73F15" w:rsidRDefault="00C73F15" w:rsidP="00C73F15">
            <w:pPr>
              <w:jc w:val="both"/>
              <w:rPr>
                <w:sz w:val="26"/>
                <w:szCs w:val="26"/>
              </w:rPr>
            </w:pPr>
            <w:r w:rsidRPr="00C73F15">
              <w:rPr>
                <w:sz w:val="26"/>
                <w:szCs w:val="26"/>
              </w:rPr>
              <w:t>3.</w:t>
            </w:r>
            <w:r w:rsidRPr="00C73F15">
              <w:rPr>
                <w:sz w:val="26"/>
                <w:szCs w:val="26"/>
              </w:rPr>
              <w:tab/>
              <w:t xml:space="preserve">Копия проекта межевания 2015 г.- на </w:t>
            </w:r>
            <w:r w:rsidR="004D4E3F">
              <w:rPr>
                <w:sz w:val="26"/>
                <w:szCs w:val="26"/>
              </w:rPr>
              <w:t xml:space="preserve">3 </w:t>
            </w:r>
            <w:r w:rsidRPr="00C73F15">
              <w:rPr>
                <w:sz w:val="26"/>
                <w:szCs w:val="26"/>
              </w:rPr>
              <w:t>листах</w:t>
            </w:r>
            <w:r w:rsidR="004D4E3F">
              <w:rPr>
                <w:sz w:val="26"/>
                <w:szCs w:val="26"/>
              </w:rPr>
              <w:t>.</w:t>
            </w:r>
          </w:p>
          <w:p w:rsidR="004D4E3F" w:rsidRPr="00C73F15" w:rsidRDefault="004D4E3F" w:rsidP="00C73F15">
            <w:pPr>
              <w:jc w:val="both"/>
              <w:rPr>
                <w:sz w:val="26"/>
                <w:szCs w:val="26"/>
              </w:rPr>
            </w:pPr>
          </w:p>
          <w:p w:rsidR="00C73F15" w:rsidRPr="00C73F15" w:rsidRDefault="00C73F15" w:rsidP="004D4E3F">
            <w:pPr>
              <w:jc w:val="center"/>
              <w:rPr>
                <w:sz w:val="26"/>
                <w:szCs w:val="26"/>
              </w:rPr>
            </w:pPr>
            <w:r w:rsidRPr="00C73F15">
              <w:rPr>
                <w:noProof/>
                <w:sz w:val="26"/>
                <w:szCs w:val="26"/>
              </w:rPr>
              <w:lastRenderedPageBreak/>
              <w:drawing>
                <wp:inline distT="0" distB="0" distL="0" distR="0" wp14:anchorId="0C6F8089" wp14:editId="2CA2C8F9">
                  <wp:extent cx="4246979" cy="4019550"/>
                  <wp:effectExtent l="0" t="0" r="1270" b="0"/>
                  <wp:docPr id="1" name="Рисунок 1" descr="C:\Users\Комлев\Desktop\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Комлев\Desktop\1.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51047" cy="4023400"/>
                          </a:xfrm>
                          <a:prstGeom prst="rect">
                            <a:avLst/>
                          </a:prstGeom>
                          <a:noFill/>
                          <a:ln>
                            <a:noFill/>
                          </a:ln>
                        </pic:spPr>
                      </pic:pic>
                    </a:graphicData>
                  </a:graphic>
                </wp:inline>
              </w:drawing>
            </w:r>
          </w:p>
          <w:p w:rsidR="00C73F15" w:rsidRPr="00C73F15" w:rsidRDefault="00C73F15" w:rsidP="00F15282">
            <w:pPr>
              <w:jc w:val="center"/>
              <w:rPr>
                <w:sz w:val="26"/>
                <w:szCs w:val="26"/>
              </w:rPr>
            </w:pPr>
            <w:r w:rsidRPr="00C73F15">
              <w:rPr>
                <w:noProof/>
                <w:sz w:val="26"/>
                <w:szCs w:val="26"/>
              </w:rPr>
              <w:drawing>
                <wp:inline distT="0" distB="0" distL="0" distR="0" wp14:anchorId="7C04C3DE" wp14:editId="5DDB282D">
                  <wp:extent cx="4219575" cy="4457699"/>
                  <wp:effectExtent l="0" t="0" r="0" b="635"/>
                  <wp:docPr id="5" name="Рисунок 5" descr="C:\Users\Комлев\Desktop\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Комлев\Desktop\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22453" cy="4460740"/>
                          </a:xfrm>
                          <a:prstGeom prst="rect">
                            <a:avLst/>
                          </a:prstGeom>
                          <a:noFill/>
                          <a:ln>
                            <a:noFill/>
                          </a:ln>
                        </pic:spPr>
                      </pic:pic>
                    </a:graphicData>
                  </a:graphic>
                </wp:inline>
              </w:drawing>
            </w:r>
          </w:p>
          <w:p w:rsidR="00C73F15" w:rsidRPr="00C73F15" w:rsidRDefault="00C73F15" w:rsidP="00C73F15">
            <w:pPr>
              <w:jc w:val="both"/>
              <w:rPr>
                <w:sz w:val="26"/>
                <w:szCs w:val="26"/>
              </w:rPr>
            </w:pPr>
          </w:p>
          <w:p w:rsidR="00C73F15" w:rsidRPr="00C73F15" w:rsidRDefault="00C73F15" w:rsidP="000D3D29">
            <w:pPr>
              <w:jc w:val="center"/>
              <w:rPr>
                <w:sz w:val="26"/>
                <w:szCs w:val="26"/>
              </w:rPr>
            </w:pPr>
            <w:r w:rsidRPr="00C73F15">
              <w:rPr>
                <w:noProof/>
                <w:sz w:val="26"/>
                <w:szCs w:val="26"/>
              </w:rPr>
              <w:lastRenderedPageBreak/>
              <w:drawing>
                <wp:inline distT="0" distB="0" distL="0" distR="0" wp14:anchorId="3BA126A2" wp14:editId="3053D7FD">
                  <wp:extent cx="4286250" cy="9201150"/>
                  <wp:effectExtent l="0" t="0" r="0" b="0"/>
                  <wp:docPr id="6" name="Рисунок 6" descr="C:\Users\Комлев\Desktop\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Комлев\Desktop\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89174" cy="9207426"/>
                          </a:xfrm>
                          <a:prstGeom prst="rect">
                            <a:avLst/>
                          </a:prstGeom>
                          <a:noFill/>
                          <a:ln>
                            <a:noFill/>
                          </a:ln>
                        </pic:spPr>
                      </pic:pic>
                    </a:graphicData>
                  </a:graphic>
                </wp:inline>
              </w:drawing>
            </w:r>
          </w:p>
          <w:p w:rsidR="00C73F15" w:rsidRDefault="00C73F15" w:rsidP="00F15282">
            <w:pPr>
              <w:jc w:val="center"/>
              <w:rPr>
                <w:sz w:val="26"/>
                <w:szCs w:val="26"/>
              </w:rPr>
            </w:pPr>
            <w:r w:rsidRPr="00C73F15">
              <w:rPr>
                <w:noProof/>
                <w:sz w:val="26"/>
                <w:szCs w:val="26"/>
              </w:rPr>
              <w:lastRenderedPageBreak/>
              <w:drawing>
                <wp:inline distT="0" distB="0" distL="0" distR="0" wp14:anchorId="1B91D529" wp14:editId="44AB4DFA">
                  <wp:extent cx="4333875" cy="5848350"/>
                  <wp:effectExtent l="0" t="0" r="9525" b="0"/>
                  <wp:docPr id="7" name="Рисунок 7" descr="C:\Users\Комлев\Desktop\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Комлев\Desktop\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336831" cy="5852339"/>
                          </a:xfrm>
                          <a:prstGeom prst="rect">
                            <a:avLst/>
                          </a:prstGeom>
                          <a:noFill/>
                          <a:ln>
                            <a:noFill/>
                          </a:ln>
                        </pic:spPr>
                      </pic:pic>
                    </a:graphicData>
                  </a:graphic>
                </wp:inline>
              </w:drawing>
            </w:r>
          </w:p>
          <w:p w:rsidR="005D51D8" w:rsidRPr="00C73F15" w:rsidRDefault="005D51D8" w:rsidP="00C73F15">
            <w:pPr>
              <w:jc w:val="both"/>
              <w:rPr>
                <w:sz w:val="26"/>
                <w:szCs w:val="26"/>
              </w:rPr>
            </w:pPr>
          </w:p>
          <w:p w:rsidR="00C73F15" w:rsidRPr="00C73F15" w:rsidRDefault="00C73F15" w:rsidP="00F15282">
            <w:pPr>
              <w:jc w:val="center"/>
              <w:rPr>
                <w:sz w:val="26"/>
                <w:szCs w:val="26"/>
              </w:rPr>
            </w:pPr>
            <w:r w:rsidRPr="00C73F15">
              <w:rPr>
                <w:noProof/>
                <w:sz w:val="26"/>
                <w:szCs w:val="26"/>
              </w:rPr>
              <w:drawing>
                <wp:inline distT="0" distB="0" distL="0" distR="0" wp14:anchorId="7ADB3F9E" wp14:editId="48247B65">
                  <wp:extent cx="4343400" cy="3286125"/>
                  <wp:effectExtent l="0" t="0" r="0" b="9525"/>
                  <wp:docPr id="8" name="Рисунок 8" descr="C:\Users\Комлев\Desktop\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Комлев\Desktop\5.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48042" cy="3289637"/>
                          </a:xfrm>
                          <a:prstGeom prst="rect">
                            <a:avLst/>
                          </a:prstGeom>
                          <a:noFill/>
                          <a:ln>
                            <a:noFill/>
                          </a:ln>
                        </pic:spPr>
                      </pic:pic>
                    </a:graphicData>
                  </a:graphic>
                </wp:inline>
              </w:drawing>
            </w:r>
          </w:p>
          <w:p w:rsidR="00C73F15" w:rsidRPr="00C73F15" w:rsidRDefault="00C73F15" w:rsidP="00F15282">
            <w:pPr>
              <w:jc w:val="center"/>
              <w:rPr>
                <w:sz w:val="26"/>
                <w:szCs w:val="26"/>
              </w:rPr>
            </w:pPr>
            <w:r w:rsidRPr="00C73F15">
              <w:rPr>
                <w:noProof/>
                <w:sz w:val="26"/>
                <w:szCs w:val="26"/>
              </w:rPr>
              <w:lastRenderedPageBreak/>
              <w:drawing>
                <wp:inline distT="0" distB="0" distL="0" distR="0" wp14:anchorId="3A9EBA38" wp14:editId="765AB8BA">
                  <wp:extent cx="3726815" cy="5181600"/>
                  <wp:effectExtent l="0" t="0" r="6985" b="0"/>
                  <wp:docPr id="9" name="Рисунок 9" descr="C:\Users\Комлев\Desktop\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Комлев\Desktop\6.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26815" cy="5181600"/>
                          </a:xfrm>
                          <a:prstGeom prst="rect">
                            <a:avLst/>
                          </a:prstGeom>
                          <a:noFill/>
                          <a:ln>
                            <a:noFill/>
                          </a:ln>
                        </pic:spPr>
                      </pic:pic>
                    </a:graphicData>
                  </a:graphic>
                </wp:inline>
              </w:drawing>
            </w:r>
          </w:p>
          <w:p w:rsidR="00C73F15" w:rsidRPr="00C73F15" w:rsidRDefault="00C73F15" w:rsidP="00C73F15">
            <w:pPr>
              <w:jc w:val="both"/>
              <w:rPr>
                <w:sz w:val="26"/>
                <w:szCs w:val="26"/>
              </w:rPr>
            </w:pPr>
          </w:p>
        </w:tc>
      </w:tr>
      <w:tr w:rsidR="00C73F15" w:rsidRPr="00C73F15" w:rsidTr="00C73F15">
        <w:tc>
          <w:tcPr>
            <w:tcW w:w="851" w:type="dxa"/>
          </w:tcPr>
          <w:p w:rsidR="00C73F15" w:rsidRPr="00C73F15" w:rsidRDefault="0094661E" w:rsidP="00E03FB0">
            <w:pPr>
              <w:jc w:val="center"/>
              <w:rPr>
                <w:color w:val="000000"/>
                <w:sz w:val="26"/>
                <w:szCs w:val="26"/>
              </w:rPr>
            </w:pPr>
            <w:r>
              <w:rPr>
                <w:color w:val="000000"/>
                <w:sz w:val="26"/>
                <w:szCs w:val="26"/>
              </w:rPr>
              <w:lastRenderedPageBreak/>
              <w:t>189</w:t>
            </w:r>
          </w:p>
        </w:tc>
        <w:tc>
          <w:tcPr>
            <w:tcW w:w="2126" w:type="dxa"/>
          </w:tcPr>
          <w:p w:rsidR="00C73F15" w:rsidRPr="00C73F15" w:rsidRDefault="00C73F15" w:rsidP="00E03FB0">
            <w:pPr>
              <w:rPr>
                <w:color w:val="000000"/>
                <w:sz w:val="26"/>
                <w:szCs w:val="26"/>
              </w:rPr>
            </w:pPr>
            <w:r w:rsidRPr="00C73F15">
              <w:rPr>
                <w:sz w:val="26"/>
                <w:szCs w:val="26"/>
              </w:rPr>
              <w:t>Федотова О.А</w:t>
            </w:r>
          </w:p>
        </w:tc>
        <w:tc>
          <w:tcPr>
            <w:tcW w:w="7229" w:type="dxa"/>
          </w:tcPr>
          <w:p w:rsidR="00C73F15" w:rsidRPr="00C73F15" w:rsidRDefault="00C73F15" w:rsidP="00C73F15">
            <w:pPr>
              <w:jc w:val="both"/>
              <w:rPr>
                <w:sz w:val="26"/>
                <w:szCs w:val="26"/>
              </w:rPr>
            </w:pPr>
            <w:r w:rsidRPr="00C73F15">
              <w:rPr>
                <w:sz w:val="26"/>
                <w:szCs w:val="26"/>
              </w:rPr>
              <w:t>Федотова О.А., проживающая по адресу: ул.Мневники, дом 7, кв. 158 присутствовала на публичных слушаниях и ПРОТИВ такого межевания указанной территории. Межевание урезает территорию, раннее отведенную под нужды жителей указанного жилого квартала. "Свободные" земельные участки (не обремененные), если такие имеются, учитывая соблюдение всех прав проживающих граждан, должны быть отведены под:</w:t>
            </w:r>
          </w:p>
          <w:p w:rsidR="00C73F15" w:rsidRPr="00C73F15" w:rsidRDefault="00C73F15" w:rsidP="00C73F15">
            <w:pPr>
              <w:jc w:val="both"/>
              <w:rPr>
                <w:sz w:val="26"/>
                <w:szCs w:val="26"/>
              </w:rPr>
            </w:pPr>
            <w:r w:rsidRPr="00C73F15">
              <w:rPr>
                <w:sz w:val="26"/>
                <w:szCs w:val="26"/>
              </w:rPr>
              <w:t>1.зеленые насаждения, т.к. при строительстве тоннеля было удалено много деревьев, кустов;</w:t>
            </w:r>
          </w:p>
          <w:p w:rsidR="00C73F15" w:rsidRPr="00C73F15" w:rsidRDefault="00C73F15" w:rsidP="00C73F15">
            <w:pPr>
              <w:jc w:val="both"/>
              <w:rPr>
                <w:sz w:val="26"/>
                <w:szCs w:val="26"/>
              </w:rPr>
            </w:pPr>
            <w:r w:rsidRPr="00C73F15">
              <w:rPr>
                <w:sz w:val="26"/>
                <w:szCs w:val="26"/>
              </w:rPr>
              <w:t>2.стоянки автомашин, т.к. отведенных территорий явно не хватает, даже учитывая минимальные нормы;</w:t>
            </w:r>
          </w:p>
          <w:p w:rsidR="00C73F15" w:rsidRPr="00C73F15" w:rsidRDefault="00C73F15" w:rsidP="00C73F15">
            <w:pPr>
              <w:jc w:val="both"/>
              <w:rPr>
                <w:sz w:val="26"/>
                <w:szCs w:val="26"/>
              </w:rPr>
            </w:pPr>
            <w:r w:rsidRPr="00C73F15">
              <w:rPr>
                <w:sz w:val="26"/>
                <w:szCs w:val="26"/>
              </w:rPr>
              <w:t>3.оставить имеющийся проезд 6045 в качестве аварийного (для проезда машин Скорой помощи и пожарных) без изменения его ширины.</w:t>
            </w:r>
          </w:p>
          <w:p w:rsidR="00C73F15" w:rsidRPr="00C73F15" w:rsidRDefault="00C73F15" w:rsidP="00C73F15">
            <w:pPr>
              <w:jc w:val="both"/>
              <w:rPr>
                <w:sz w:val="26"/>
                <w:szCs w:val="26"/>
              </w:rPr>
            </w:pPr>
            <w:r w:rsidRPr="00C73F15">
              <w:rPr>
                <w:sz w:val="26"/>
                <w:szCs w:val="26"/>
              </w:rPr>
              <w:t xml:space="preserve"> К моему голосованию присоединяются проживающие Федотова Е.И. и Федотов К.И.</w:t>
            </w:r>
          </w:p>
        </w:tc>
      </w:tr>
      <w:tr w:rsidR="00C73F15" w:rsidRPr="00C73F15" w:rsidTr="00C73F15">
        <w:tc>
          <w:tcPr>
            <w:tcW w:w="851" w:type="dxa"/>
          </w:tcPr>
          <w:p w:rsidR="00C73F15" w:rsidRPr="00C73F15" w:rsidRDefault="0094661E" w:rsidP="0094661E">
            <w:pPr>
              <w:jc w:val="center"/>
              <w:rPr>
                <w:color w:val="000000"/>
                <w:sz w:val="26"/>
                <w:szCs w:val="26"/>
              </w:rPr>
            </w:pPr>
            <w:r>
              <w:rPr>
                <w:color w:val="000000"/>
                <w:sz w:val="26"/>
                <w:szCs w:val="26"/>
              </w:rPr>
              <w:t>190</w:t>
            </w:r>
            <w:r w:rsidR="00C73F15" w:rsidRPr="00C73F15">
              <w:rPr>
                <w:color w:val="000000"/>
                <w:sz w:val="26"/>
                <w:szCs w:val="26"/>
              </w:rPr>
              <w:t>-2</w:t>
            </w:r>
            <w:r>
              <w:rPr>
                <w:color w:val="000000"/>
                <w:sz w:val="26"/>
                <w:szCs w:val="26"/>
              </w:rPr>
              <w:t>01</w:t>
            </w:r>
          </w:p>
        </w:tc>
        <w:tc>
          <w:tcPr>
            <w:tcW w:w="2126" w:type="dxa"/>
          </w:tcPr>
          <w:p w:rsidR="00C73F15" w:rsidRPr="00027C0E" w:rsidRDefault="002D08A3" w:rsidP="00E03FB0">
            <w:pPr>
              <w:rPr>
                <w:color w:val="000000"/>
                <w:sz w:val="26"/>
                <w:szCs w:val="26"/>
              </w:rPr>
            </w:pPr>
            <w:r w:rsidRPr="00027C0E">
              <w:rPr>
                <w:color w:val="000000"/>
                <w:sz w:val="26"/>
                <w:szCs w:val="26"/>
              </w:rPr>
              <w:t>Мухатдинова Н.И.</w:t>
            </w:r>
          </w:p>
          <w:p w:rsidR="002D08A3" w:rsidRPr="00027C0E" w:rsidRDefault="007243EA" w:rsidP="002D08A3">
            <w:pPr>
              <w:rPr>
                <w:color w:val="000000"/>
                <w:sz w:val="26"/>
                <w:szCs w:val="26"/>
              </w:rPr>
            </w:pPr>
            <w:r w:rsidRPr="00027C0E">
              <w:rPr>
                <w:color w:val="000000"/>
                <w:sz w:val="26"/>
                <w:szCs w:val="26"/>
              </w:rPr>
              <w:t>Мухитдинов Д.В.</w:t>
            </w:r>
          </w:p>
          <w:p w:rsidR="007243EA" w:rsidRPr="00027C0E" w:rsidRDefault="007243EA" w:rsidP="002D08A3">
            <w:pPr>
              <w:rPr>
                <w:color w:val="000000"/>
                <w:sz w:val="26"/>
                <w:szCs w:val="26"/>
              </w:rPr>
            </w:pPr>
            <w:r w:rsidRPr="00027C0E">
              <w:rPr>
                <w:color w:val="000000"/>
                <w:sz w:val="26"/>
                <w:szCs w:val="26"/>
              </w:rPr>
              <w:t xml:space="preserve">Ордженикидзе </w:t>
            </w:r>
            <w:r w:rsidRPr="00027C0E">
              <w:rPr>
                <w:color w:val="000000"/>
                <w:sz w:val="26"/>
                <w:szCs w:val="26"/>
              </w:rPr>
              <w:lastRenderedPageBreak/>
              <w:t>А.М.</w:t>
            </w:r>
          </w:p>
          <w:p w:rsidR="007243EA" w:rsidRPr="00027C0E" w:rsidRDefault="007243EA" w:rsidP="002D08A3">
            <w:pPr>
              <w:rPr>
                <w:color w:val="000000"/>
                <w:sz w:val="26"/>
                <w:szCs w:val="26"/>
              </w:rPr>
            </w:pPr>
            <w:r w:rsidRPr="00027C0E">
              <w:rPr>
                <w:color w:val="000000"/>
                <w:sz w:val="26"/>
                <w:szCs w:val="26"/>
              </w:rPr>
              <w:t>Абрамова Р.Н.</w:t>
            </w:r>
          </w:p>
          <w:p w:rsidR="007243EA" w:rsidRPr="00027C0E" w:rsidRDefault="007243EA" w:rsidP="002D08A3">
            <w:pPr>
              <w:rPr>
                <w:color w:val="000000"/>
                <w:sz w:val="26"/>
                <w:szCs w:val="26"/>
              </w:rPr>
            </w:pPr>
            <w:r w:rsidRPr="00027C0E">
              <w:rPr>
                <w:color w:val="000000"/>
                <w:sz w:val="26"/>
                <w:szCs w:val="26"/>
              </w:rPr>
              <w:t>Иванова Т.И.</w:t>
            </w:r>
          </w:p>
          <w:p w:rsidR="007243EA" w:rsidRPr="0094661E" w:rsidRDefault="007243EA" w:rsidP="002D08A3">
            <w:pPr>
              <w:rPr>
                <w:color w:val="000000"/>
                <w:sz w:val="26"/>
                <w:szCs w:val="26"/>
              </w:rPr>
            </w:pPr>
            <w:r w:rsidRPr="0094661E">
              <w:rPr>
                <w:color w:val="000000"/>
                <w:sz w:val="26"/>
                <w:szCs w:val="26"/>
              </w:rPr>
              <w:t>Гуськова Л.М.</w:t>
            </w:r>
          </w:p>
          <w:p w:rsidR="007243EA" w:rsidRPr="00027C0E" w:rsidRDefault="007243EA" w:rsidP="002D08A3">
            <w:pPr>
              <w:rPr>
                <w:color w:val="000000"/>
                <w:sz w:val="26"/>
                <w:szCs w:val="26"/>
              </w:rPr>
            </w:pPr>
            <w:r w:rsidRPr="00027C0E">
              <w:rPr>
                <w:color w:val="000000"/>
                <w:sz w:val="26"/>
                <w:szCs w:val="26"/>
              </w:rPr>
              <w:t>Беликова Т.В.</w:t>
            </w:r>
          </w:p>
          <w:p w:rsidR="007243EA" w:rsidRPr="00027C0E" w:rsidRDefault="007243EA" w:rsidP="002D08A3">
            <w:pPr>
              <w:rPr>
                <w:color w:val="000000"/>
                <w:sz w:val="26"/>
                <w:szCs w:val="26"/>
              </w:rPr>
            </w:pPr>
            <w:r w:rsidRPr="00027C0E">
              <w:rPr>
                <w:color w:val="000000"/>
                <w:sz w:val="26"/>
                <w:szCs w:val="26"/>
              </w:rPr>
              <w:t>Подколдина Е.В.</w:t>
            </w:r>
          </w:p>
          <w:p w:rsidR="007243EA" w:rsidRPr="00027C0E" w:rsidRDefault="00027C0E" w:rsidP="002D08A3">
            <w:pPr>
              <w:rPr>
                <w:color w:val="000000"/>
                <w:sz w:val="26"/>
                <w:szCs w:val="26"/>
              </w:rPr>
            </w:pPr>
            <w:r w:rsidRPr="00027C0E">
              <w:rPr>
                <w:color w:val="000000"/>
                <w:sz w:val="26"/>
                <w:szCs w:val="26"/>
              </w:rPr>
              <w:t>Зайтии В.М.</w:t>
            </w:r>
          </w:p>
          <w:p w:rsidR="00027C0E" w:rsidRPr="0094661E" w:rsidRDefault="00027C0E" w:rsidP="002D08A3">
            <w:pPr>
              <w:rPr>
                <w:color w:val="000000"/>
                <w:sz w:val="26"/>
                <w:szCs w:val="26"/>
              </w:rPr>
            </w:pPr>
            <w:r w:rsidRPr="00027C0E">
              <w:rPr>
                <w:color w:val="000000"/>
                <w:sz w:val="26"/>
                <w:szCs w:val="26"/>
              </w:rPr>
              <w:t>Подколдина А.П.</w:t>
            </w:r>
          </w:p>
          <w:p w:rsidR="00027C0E" w:rsidRPr="00027C0E" w:rsidRDefault="00027C0E" w:rsidP="002D08A3">
            <w:pPr>
              <w:rPr>
                <w:color w:val="000000"/>
                <w:sz w:val="26"/>
                <w:szCs w:val="26"/>
                <w:lang w:val="en-US"/>
              </w:rPr>
            </w:pPr>
            <w:r w:rsidRPr="00027C0E">
              <w:rPr>
                <w:color w:val="000000"/>
                <w:sz w:val="26"/>
                <w:szCs w:val="26"/>
                <w:lang w:val="en-US"/>
              </w:rPr>
              <w:t xml:space="preserve">Петрова </w:t>
            </w:r>
          </w:p>
          <w:p w:rsidR="00027C0E" w:rsidRPr="00027C0E" w:rsidRDefault="00027C0E" w:rsidP="002D08A3">
            <w:pPr>
              <w:rPr>
                <w:color w:val="000000"/>
                <w:sz w:val="26"/>
                <w:szCs w:val="26"/>
                <w:lang w:val="en-US"/>
              </w:rPr>
            </w:pPr>
            <w:r w:rsidRPr="00027C0E">
              <w:rPr>
                <w:color w:val="000000"/>
                <w:sz w:val="26"/>
                <w:szCs w:val="26"/>
                <w:lang w:val="en-US"/>
              </w:rPr>
              <w:t>Сидорива</w:t>
            </w:r>
          </w:p>
        </w:tc>
        <w:tc>
          <w:tcPr>
            <w:tcW w:w="7229" w:type="dxa"/>
          </w:tcPr>
          <w:p w:rsidR="00C73F15" w:rsidRPr="00C73F15" w:rsidRDefault="00C73F15" w:rsidP="00C73F15">
            <w:pPr>
              <w:jc w:val="both"/>
              <w:rPr>
                <w:sz w:val="26"/>
                <w:szCs w:val="26"/>
              </w:rPr>
            </w:pPr>
            <w:r w:rsidRPr="00C73F15">
              <w:rPr>
                <w:sz w:val="26"/>
                <w:szCs w:val="26"/>
              </w:rPr>
              <w:lastRenderedPageBreak/>
              <w:t>24.03.2015 в ГБОУ № 1560 я присутствовал(а) на Публичных слушаниях по «Проекту межевания квартала, ограниченного улицей Мневники, Проектируемым проездом № 6045, Карамышевской набережной, улицей Демьяна Бедного (район Хорошево -Мневники, СЗАО)».</w:t>
            </w:r>
          </w:p>
          <w:p w:rsidR="00C73F15" w:rsidRPr="00C73F15" w:rsidRDefault="00C73F15" w:rsidP="00C73F15">
            <w:pPr>
              <w:jc w:val="both"/>
              <w:rPr>
                <w:sz w:val="26"/>
                <w:szCs w:val="26"/>
              </w:rPr>
            </w:pPr>
            <w:r w:rsidRPr="00C73F15">
              <w:rPr>
                <w:sz w:val="26"/>
                <w:szCs w:val="26"/>
              </w:rPr>
              <w:lastRenderedPageBreak/>
              <w:t>В порядке пункта 5 части 17 статьи 68 Градостроительного кодекса г. Москва (далее - Кодекса) направляю свои письменные замечания по проекту.</w:t>
            </w:r>
          </w:p>
          <w:p w:rsidR="00C73F15" w:rsidRPr="00C73F15" w:rsidRDefault="00C73F15" w:rsidP="00C73F15">
            <w:pPr>
              <w:jc w:val="both"/>
              <w:rPr>
                <w:sz w:val="26"/>
                <w:szCs w:val="26"/>
              </w:rPr>
            </w:pPr>
            <w:r w:rsidRPr="00C73F15">
              <w:rPr>
                <w:sz w:val="26"/>
                <w:szCs w:val="26"/>
              </w:rPr>
              <w:t>В соответствии с пунктом 3 части 19 статьи 68 Кодекса прошу внести нижеизложенные замечания в протокол публичных слушаний по проекту.</w:t>
            </w:r>
          </w:p>
          <w:p w:rsidR="00C73F15" w:rsidRPr="00C73F15" w:rsidRDefault="00C73F15" w:rsidP="00C73F15">
            <w:pPr>
              <w:jc w:val="both"/>
              <w:rPr>
                <w:sz w:val="26"/>
                <w:szCs w:val="26"/>
              </w:rPr>
            </w:pPr>
            <w:r w:rsidRPr="00C73F15">
              <w:rPr>
                <w:sz w:val="26"/>
                <w:szCs w:val="26"/>
              </w:rPr>
              <w:t>1.</w:t>
            </w:r>
            <w:r w:rsidRPr="00C73F15">
              <w:rPr>
                <w:sz w:val="26"/>
                <w:szCs w:val="26"/>
              </w:rPr>
              <w:tab/>
              <w:t>Собственники</w:t>
            </w:r>
            <w:r w:rsidRPr="00C73F15">
              <w:rPr>
                <w:sz w:val="26"/>
                <w:szCs w:val="26"/>
              </w:rPr>
              <w:tab/>
              <w:t>многоквартирного дома по ул. Мневники д.7 корп.6 проект межевания не заказывали, т.к. данный квартал 70 был уже спроектирован и утвержден в 2004 г.</w:t>
            </w:r>
          </w:p>
          <w:p w:rsidR="00C73F15" w:rsidRPr="00C73F15" w:rsidRDefault="00C73F15" w:rsidP="00C73F15">
            <w:pPr>
              <w:jc w:val="both"/>
              <w:rPr>
                <w:sz w:val="26"/>
                <w:szCs w:val="26"/>
              </w:rPr>
            </w:pPr>
            <w:r w:rsidRPr="00C73F15">
              <w:rPr>
                <w:sz w:val="26"/>
                <w:szCs w:val="26"/>
              </w:rPr>
              <w:t>2.</w:t>
            </w:r>
            <w:r w:rsidRPr="00C73F15">
              <w:rPr>
                <w:sz w:val="26"/>
                <w:szCs w:val="26"/>
              </w:rPr>
              <w:tab/>
              <w:t>Данный</w:t>
            </w:r>
            <w:r w:rsidRPr="00C73F15">
              <w:rPr>
                <w:sz w:val="26"/>
                <w:szCs w:val="26"/>
              </w:rPr>
              <w:tab/>
              <w:t>проект не согласован на общем собрании с собственниками, проживающими в доме по адресу ул. Мневники д.7 корп.6.</w:t>
            </w:r>
          </w:p>
          <w:p w:rsidR="00C73F15" w:rsidRPr="00C73F15" w:rsidRDefault="00C73F15" w:rsidP="00C73F15">
            <w:pPr>
              <w:jc w:val="both"/>
              <w:rPr>
                <w:sz w:val="26"/>
                <w:szCs w:val="26"/>
              </w:rPr>
            </w:pPr>
            <w:r w:rsidRPr="00C73F15">
              <w:rPr>
                <w:sz w:val="26"/>
                <w:szCs w:val="26"/>
              </w:rPr>
              <w:t>3.</w:t>
            </w:r>
            <w:r w:rsidRPr="00C73F15">
              <w:rPr>
                <w:sz w:val="26"/>
                <w:szCs w:val="26"/>
              </w:rPr>
              <w:tab/>
              <w:t>Мое</w:t>
            </w:r>
            <w:r w:rsidRPr="00C73F15">
              <w:rPr>
                <w:sz w:val="26"/>
                <w:szCs w:val="26"/>
              </w:rPr>
              <w:tab/>
              <w:t>право на собственность не учтено. Дом по указанному адресу расположен на земельном участке N913 (в соответствии с нумерацией проекта), в отношении которого проведен государственный кадастровый учет №77-08-100 13-36.</w:t>
            </w:r>
          </w:p>
          <w:p w:rsidR="00C73F15" w:rsidRPr="00C73F15" w:rsidRDefault="00C73F15" w:rsidP="00C73F15">
            <w:pPr>
              <w:jc w:val="both"/>
              <w:rPr>
                <w:sz w:val="26"/>
                <w:szCs w:val="26"/>
              </w:rPr>
            </w:pPr>
            <w:r w:rsidRPr="00C73F15">
              <w:rPr>
                <w:sz w:val="26"/>
                <w:szCs w:val="26"/>
              </w:rPr>
              <w:t>4.</w:t>
            </w:r>
            <w:r w:rsidRPr="00C73F15">
              <w:rPr>
                <w:sz w:val="26"/>
                <w:szCs w:val="26"/>
              </w:rPr>
              <w:tab/>
              <w:t>Согласно части 1 статьи 16 Федерального закона « О введении в действии Жилищного Кодекса Российской Федерации» и части 1 ст.36 ЖК РФ собственникам помещений в многоквартирном доме принадлежит на праве общей долевой собственности земельный участок с элементами озеленения и благоу</w:t>
            </w:r>
            <w:r w:rsidR="00D77909">
              <w:rPr>
                <w:sz w:val="26"/>
                <w:szCs w:val="26"/>
              </w:rPr>
              <w:t>стройства</w:t>
            </w:r>
            <w:r w:rsidRPr="00C73F15">
              <w:rPr>
                <w:sz w:val="26"/>
                <w:szCs w:val="26"/>
              </w:rPr>
              <w:t>,</w:t>
            </w:r>
            <w:r w:rsidR="00D77909">
              <w:rPr>
                <w:sz w:val="26"/>
                <w:szCs w:val="26"/>
              </w:rPr>
              <w:t xml:space="preserve"> </w:t>
            </w:r>
            <w:r w:rsidRPr="00C73F15">
              <w:rPr>
                <w:sz w:val="26"/>
                <w:szCs w:val="26"/>
              </w:rPr>
              <w:t>на котором расположен многоквартирный дом и иные входящие в состав такого дома объекты недвижимого имущества.</w:t>
            </w:r>
          </w:p>
        </w:tc>
      </w:tr>
      <w:tr w:rsidR="00C73F15" w:rsidRPr="00C73F15" w:rsidTr="00C73F15">
        <w:tc>
          <w:tcPr>
            <w:tcW w:w="851" w:type="dxa"/>
          </w:tcPr>
          <w:p w:rsidR="00C73F15" w:rsidRPr="00C73F15" w:rsidRDefault="00E92B62" w:rsidP="0094661E">
            <w:pPr>
              <w:jc w:val="center"/>
              <w:rPr>
                <w:color w:val="000000"/>
                <w:sz w:val="26"/>
                <w:szCs w:val="26"/>
              </w:rPr>
            </w:pPr>
            <w:r>
              <w:rPr>
                <w:color w:val="000000"/>
                <w:sz w:val="26"/>
                <w:szCs w:val="26"/>
              </w:rPr>
              <w:lastRenderedPageBreak/>
              <w:t>2</w:t>
            </w:r>
            <w:r w:rsidR="0094661E">
              <w:rPr>
                <w:color w:val="000000"/>
                <w:sz w:val="26"/>
                <w:szCs w:val="26"/>
              </w:rPr>
              <w:t>02</w:t>
            </w:r>
            <w:r w:rsidR="00F15282">
              <w:rPr>
                <w:color w:val="000000"/>
                <w:sz w:val="26"/>
                <w:szCs w:val="26"/>
              </w:rPr>
              <w:t xml:space="preserve">, </w:t>
            </w:r>
            <w:r w:rsidR="00C73F15" w:rsidRPr="00C73F15">
              <w:rPr>
                <w:color w:val="000000"/>
                <w:sz w:val="26"/>
                <w:szCs w:val="26"/>
              </w:rPr>
              <w:t>2</w:t>
            </w:r>
            <w:r w:rsidR="0094661E">
              <w:rPr>
                <w:color w:val="000000"/>
                <w:sz w:val="26"/>
                <w:szCs w:val="26"/>
              </w:rPr>
              <w:t>03</w:t>
            </w:r>
          </w:p>
        </w:tc>
        <w:tc>
          <w:tcPr>
            <w:tcW w:w="2126" w:type="dxa"/>
          </w:tcPr>
          <w:p w:rsidR="00C73F15" w:rsidRPr="00E92B62" w:rsidRDefault="00C73F15" w:rsidP="00E03FB0">
            <w:pPr>
              <w:rPr>
                <w:color w:val="000000"/>
                <w:sz w:val="26"/>
                <w:szCs w:val="26"/>
              </w:rPr>
            </w:pPr>
            <w:r w:rsidRPr="00E92B62">
              <w:rPr>
                <w:color w:val="000000"/>
                <w:sz w:val="26"/>
                <w:szCs w:val="26"/>
              </w:rPr>
              <w:t>Логацкая Т.М.</w:t>
            </w:r>
          </w:p>
          <w:p w:rsidR="00B04715" w:rsidRPr="00C73F15" w:rsidRDefault="00B04715" w:rsidP="00E03FB0">
            <w:pPr>
              <w:rPr>
                <w:color w:val="000000"/>
                <w:sz w:val="26"/>
                <w:szCs w:val="26"/>
              </w:rPr>
            </w:pPr>
            <w:r w:rsidRPr="00E92B62">
              <w:rPr>
                <w:color w:val="000000"/>
                <w:sz w:val="26"/>
                <w:szCs w:val="26"/>
              </w:rPr>
              <w:t>Бородулин В.В.</w:t>
            </w:r>
          </w:p>
        </w:tc>
        <w:tc>
          <w:tcPr>
            <w:tcW w:w="7229" w:type="dxa"/>
          </w:tcPr>
          <w:p w:rsidR="00C73F15" w:rsidRPr="00C73F15" w:rsidRDefault="00C73F15" w:rsidP="00C73F15">
            <w:pPr>
              <w:jc w:val="both"/>
              <w:rPr>
                <w:sz w:val="26"/>
                <w:szCs w:val="26"/>
              </w:rPr>
            </w:pPr>
            <w:r w:rsidRPr="00C73F15">
              <w:rPr>
                <w:sz w:val="26"/>
                <w:szCs w:val="26"/>
              </w:rPr>
              <w:t>На основании Градостроительного Кодекса г.Москвы, прошу учесть мои замечания и предложения и занести их в Протокол публичных слушаний.</w:t>
            </w:r>
          </w:p>
          <w:p w:rsidR="00C73F15" w:rsidRPr="00C73F15" w:rsidRDefault="00C73F15" w:rsidP="00C73F15">
            <w:pPr>
              <w:jc w:val="both"/>
              <w:rPr>
                <w:sz w:val="26"/>
                <w:szCs w:val="26"/>
              </w:rPr>
            </w:pPr>
            <w:r w:rsidRPr="00C73F15">
              <w:rPr>
                <w:sz w:val="26"/>
                <w:szCs w:val="26"/>
              </w:rPr>
              <w:t xml:space="preserve">Замечу, что, в нарушение Градостроительного Кодекса г.Москвы, материалы на публичные слушания не представлены в </w:t>
            </w:r>
            <w:r w:rsidR="003545C7">
              <w:rPr>
                <w:sz w:val="26"/>
                <w:szCs w:val="26"/>
              </w:rPr>
              <w:t>полном объёме. Не представлены п</w:t>
            </w:r>
            <w:r w:rsidRPr="00C73F15">
              <w:rPr>
                <w:sz w:val="26"/>
                <w:szCs w:val="26"/>
              </w:rPr>
              <w:t>равоустанавливающие и правоподтверждающие документы (акты о выделении земельных участков (ЗУ) и паспорта домовладений с планами ЗУ 1:500), только на основании которых должен быть сделан проект межевания квартала. Собрание состоялось 24 марта 2015г.</w:t>
            </w:r>
          </w:p>
          <w:p w:rsidR="00C73F15" w:rsidRPr="00C73F15" w:rsidRDefault="00C73F15" w:rsidP="00C73F15">
            <w:pPr>
              <w:jc w:val="both"/>
              <w:rPr>
                <w:sz w:val="26"/>
                <w:szCs w:val="26"/>
              </w:rPr>
            </w:pPr>
            <w:r w:rsidRPr="00C73F15">
              <w:rPr>
                <w:sz w:val="26"/>
                <w:szCs w:val="26"/>
              </w:rPr>
              <w:t>Тема: «Проект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w:t>
            </w:r>
          </w:p>
          <w:p w:rsidR="00C73F15" w:rsidRPr="00C73F15" w:rsidRDefault="00C73F15" w:rsidP="00C73F15">
            <w:pPr>
              <w:jc w:val="both"/>
              <w:rPr>
                <w:sz w:val="26"/>
                <w:szCs w:val="26"/>
              </w:rPr>
            </w:pPr>
            <w:r w:rsidRPr="00C73F15">
              <w:rPr>
                <w:sz w:val="26"/>
                <w:szCs w:val="26"/>
              </w:rPr>
              <w:t xml:space="preserve">Как собственник помещения, здания н </w:t>
            </w:r>
            <w:r w:rsidR="003545C7">
              <w:rPr>
                <w:sz w:val="26"/>
                <w:szCs w:val="26"/>
              </w:rPr>
              <w:t>земельного</w:t>
            </w:r>
            <w:r w:rsidRPr="00C73F15">
              <w:rPr>
                <w:sz w:val="26"/>
                <w:szCs w:val="26"/>
              </w:rPr>
              <w:t xml:space="preserve"> участка домовладения (далее ЗУ)</w:t>
            </w:r>
            <w:r w:rsidR="00D77909">
              <w:rPr>
                <w:sz w:val="26"/>
                <w:szCs w:val="26"/>
              </w:rPr>
              <w:t xml:space="preserve"> </w:t>
            </w:r>
            <w:r w:rsidRPr="00C73F15">
              <w:rPr>
                <w:sz w:val="26"/>
                <w:szCs w:val="26"/>
              </w:rPr>
              <w:t xml:space="preserve">(№ свидетельства о регистрации </w:t>
            </w:r>
            <w:r w:rsidR="00420E6E">
              <w:rPr>
                <w:sz w:val="26"/>
                <w:szCs w:val="26"/>
              </w:rPr>
              <w:t>н</w:t>
            </w:r>
            <w:r w:rsidRPr="00C73F15">
              <w:rPr>
                <w:sz w:val="26"/>
                <w:szCs w:val="26"/>
              </w:rPr>
              <w:t>а квартиру _, № записи оправе</w:t>
            </w:r>
            <w:r w:rsidR="00D77909">
              <w:rPr>
                <w:sz w:val="26"/>
                <w:szCs w:val="26"/>
              </w:rPr>
              <w:t xml:space="preserve"> </w:t>
            </w:r>
            <w:r w:rsidRPr="00C73F15">
              <w:rPr>
                <w:sz w:val="26"/>
                <w:szCs w:val="26"/>
              </w:rPr>
              <w:t>_), как житель района Хорошево-Мневники, вынесенный на</w:t>
            </w:r>
            <w:r w:rsidR="00D77909">
              <w:rPr>
                <w:sz w:val="26"/>
                <w:szCs w:val="26"/>
              </w:rPr>
              <w:t xml:space="preserve"> </w:t>
            </w:r>
            <w:r w:rsidRPr="00C73F15">
              <w:rPr>
                <w:sz w:val="26"/>
                <w:szCs w:val="26"/>
              </w:rPr>
              <w:t xml:space="preserve">слушания проект межевания, грубо нарушающий мои имущественные права и права других собственников, не согласовываю! Новые границы ЗУ, установленные проектом не признаю и не согласовываю! Требую оформить ЗУ МКД (многоквартирного дома) на основании первичных документов и документов инвентарного </w:t>
            </w:r>
            <w:r w:rsidRPr="00C73F15">
              <w:rPr>
                <w:sz w:val="26"/>
                <w:szCs w:val="26"/>
              </w:rPr>
              <w:lastRenderedPageBreak/>
              <w:t>учёта (паспортов домовладений с планами ЗУ) в соответствии с ранее возникшими правами, а проект отклонить.</w:t>
            </w:r>
          </w:p>
          <w:p w:rsidR="00C73F15" w:rsidRPr="00C73F15" w:rsidRDefault="00C73F15" w:rsidP="00C73F15">
            <w:pPr>
              <w:jc w:val="both"/>
              <w:rPr>
                <w:sz w:val="26"/>
                <w:szCs w:val="26"/>
              </w:rPr>
            </w:pPr>
            <w:r w:rsidRPr="00C73F15">
              <w:rPr>
                <w:sz w:val="26"/>
                <w:szCs w:val="26"/>
              </w:rPr>
              <w:t>Считаю необходимым предложенный проект межевания отклонить по следующим основаниям:</w:t>
            </w:r>
          </w:p>
          <w:p w:rsidR="00C73F15" w:rsidRPr="00C73F15" w:rsidRDefault="00C73F15" w:rsidP="00C73F15">
            <w:pPr>
              <w:jc w:val="both"/>
              <w:rPr>
                <w:sz w:val="26"/>
                <w:szCs w:val="26"/>
              </w:rPr>
            </w:pPr>
            <w:r w:rsidRPr="00C73F15">
              <w:rPr>
                <w:sz w:val="26"/>
                <w:szCs w:val="26"/>
              </w:rPr>
              <w:t>1.</w:t>
            </w:r>
            <w:r w:rsidRPr="00C73F15">
              <w:rPr>
                <w:sz w:val="26"/>
                <w:szCs w:val="26"/>
              </w:rPr>
              <w:tab/>
              <w:t>Представленный проект межевания выполнен с грубейшими нарушениями действующего законодательства, с полным игнорированием действующих, ранее возникших в силу закона прав собственников земельных участков (далее ЗУ). Проект выполнен организацией, не имеющей право на проведение ножевых работ (в сведениях Госзаказа указаны «инженерные и топографические изыскания»). Проект межевания застроенной территории может иметь законные основания, только если являе</w:t>
            </w:r>
            <w:r w:rsidR="003545C7">
              <w:rPr>
                <w:sz w:val="26"/>
                <w:szCs w:val="26"/>
              </w:rPr>
              <w:t>тся частью (подготовительной) МЕ</w:t>
            </w:r>
            <w:r w:rsidRPr="00C73F15">
              <w:rPr>
                <w:sz w:val="26"/>
                <w:szCs w:val="26"/>
              </w:rPr>
              <w:t>ЖЕВ</w:t>
            </w:r>
            <w:r w:rsidR="003545C7">
              <w:rPr>
                <w:sz w:val="26"/>
                <w:szCs w:val="26"/>
              </w:rPr>
              <w:t>ОГО</w:t>
            </w:r>
            <w:r w:rsidRPr="00C73F15">
              <w:rPr>
                <w:sz w:val="26"/>
                <w:szCs w:val="26"/>
              </w:rPr>
              <w:t xml:space="preserve"> ПЛАНА, который выполняется исключительно кадастровыми инженерами и основывается на документах земельного учёта. В д</w:t>
            </w:r>
            <w:r w:rsidR="00FC013C">
              <w:rPr>
                <w:sz w:val="26"/>
                <w:szCs w:val="26"/>
              </w:rPr>
              <w:t>анном случае проект межевания кв</w:t>
            </w:r>
            <w:r w:rsidRPr="00C73F15">
              <w:rPr>
                <w:sz w:val="26"/>
                <w:szCs w:val="26"/>
              </w:rPr>
              <w:t>артала выполнен лицами, не являющимися кадастровыми инженерами, не несущими никакой ответственности за результаты и без учёта действу</w:t>
            </w:r>
            <w:r w:rsidR="00FC013C">
              <w:rPr>
                <w:sz w:val="26"/>
                <w:szCs w:val="26"/>
              </w:rPr>
              <w:t>ющих документов земельного учёт</w:t>
            </w:r>
            <w:r w:rsidRPr="00C73F15">
              <w:rPr>
                <w:sz w:val="26"/>
                <w:szCs w:val="26"/>
              </w:rPr>
              <w:t>а</w:t>
            </w:r>
          </w:p>
          <w:p w:rsidR="00C73F15" w:rsidRPr="00C73F15" w:rsidRDefault="00C73F15" w:rsidP="00C73F15">
            <w:pPr>
              <w:jc w:val="both"/>
              <w:rPr>
                <w:sz w:val="26"/>
                <w:szCs w:val="26"/>
              </w:rPr>
            </w:pPr>
            <w:r w:rsidRPr="00C73F15">
              <w:rPr>
                <w:sz w:val="26"/>
                <w:szCs w:val="26"/>
              </w:rPr>
              <w:t>2.</w:t>
            </w:r>
            <w:r w:rsidRPr="00C73F15">
              <w:rPr>
                <w:sz w:val="26"/>
                <w:szCs w:val="26"/>
              </w:rPr>
              <w:tab/>
              <w:t>В соответствии с п. 2 ст. 36 Земельного кодекса Российской Федерации, в существующей застройке земельные участки, на которых находятся многоквартирного дома и другие сооружения, входящие в состав общего имущества, предоставляются в качестве общего имущества в общую долевую собственность домовладельцев в порядке и на условиях, которые установлены жилищным законодательством.</w:t>
            </w:r>
          </w:p>
          <w:p w:rsidR="00C73F15" w:rsidRPr="00C73F15" w:rsidRDefault="00C73F15" w:rsidP="00C73F15">
            <w:pPr>
              <w:jc w:val="both"/>
              <w:rPr>
                <w:sz w:val="26"/>
                <w:szCs w:val="26"/>
              </w:rPr>
            </w:pPr>
            <w:r w:rsidRPr="00C73F15">
              <w:rPr>
                <w:sz w:val="26"/>
                <w:szCs w:val="26"/>
              </w:rPr>
              <w:t xml:space="preserve">В соответствии с п. </w:t>
            </w:r>
            <w:r w:rsidR="003545C7">
              <w:rPr>
                <w:sz w:val="26"/>
                <w:szCs w:val="26"/>
              </w:rPr>
              <w:t>1</w:t>
            </w:r>
            <w:r w:rsidRPr="00C73F15">
              <w:rPr>
                <w:sz w:val="26"/>
                <w:szCs w:val="26"/>
              </w:rPr>
              <w:t xml:space="preserve"> ст. 36 Жилищного кодекса Российской Федерации, земельный участок, на котором расположен дом, входит в сослав общего имущества в многоквартирном доме. Общее имущество в многоквартирном доме принадлежит на праве общей долевой собственности собственникам помещений в многоквартирном доме. С учетом изложенного, у собственников помещений в многоквартирных ломах нраве общей долевой собственности на земельный</w:t>
            </w:r>
            <w:r w:rsidR="003545C7">
              <w:rPr>
                <w:sz w:val="26"/>
                <w:szCs w:val="26"/>
              </w:rPr>
              <w:t xml:space="preserve"> </w:t>
            </w:r>
            <w:r w:rsidRPr="00C73F15">
              <w:rPr>
                <w:sz w:val="26"/>
                <w:szCs w:val="26"/>
              </w:rPr>
              <w:t>участок, на котором расположены такие дома, возникает в силу прямого указания закона, не</w:t>
            </w:r>
            <w:r w:rsidR="00D77909">
              <w:rPr>
                <w:sz w:val="26"/>
                <w:szCs w:val="26"/>
              </w:rPr>
              <w:t xml:space="preserve"> </w:t>
            </w:r>
            <w:r w:rsidRPr="00C73F15">
              <w:rPr>
                <w:sz w:val="26"/>
                <w:szCs w:val="26"/>
              </w:rPr>
              <w:t xml:space="preserve">зависимо от регистрации соответствующих прав на него (п. 2 ст. 8 </w:t>
            </w:r>
            <w:r w:rsidR="003545C7">
              <w:rPr>
                <w:sz w:val="26"/>
                <w:szCs w:val="26"/>
              </w:rPr>
              <w:t>Г</w:t>
            </w:r>
            <w:r w:rsidRPr="00C73F15">
              <w:rPr>
                <w:sz w:val="26"/>
                <w:szCs w:val="26"/>
              </w:rPr>
              <w:t>ражданского Кодекса РФ). Э</w:t>
            </w:r>
            <w:r w:rsidR="003545C7">
              <w:rPr>
                <w:sz w:val="26"/>
                <w:szCs w:val="26"/>
              </w:rPr>
              <w:t>то</w:t>
            </w:r>
            <w:r w:rsidRPr="00C73F15">
              <w:rPr>
                <w:sz w:val="26"/>
                <w:szCs w:val="26"/>
              </w:rPr>
              <w:t xml:space="preserve"> подтвердил пленум Высшего арбитражного суда Российской Федерации в Постановлении от 23 июля 2009 года № 64. где указано: "Право общедолевой собственности на общее имущество принадлежит собственникам помещений </w:t>
            </w:r>
            <w:r w:rsidR="003545C7">
              <w:rPr>
                <w:sz w:val="26"/>
                <w:szCs w:val="26"/>
              </w:rPr>
              <w:t>зданий</w:t>
            </w:r>
            <w:r w:rsidRPr="00C73F15">
              <w:rPr>
                <w:sz w:val="26"/>
                <w:szCs w:val="26"/>
              </w:rPr>
              <w:t xml:space="preserve"> в сил</w:t>
            </w:r>
            <w:r w:rsidR="003545C7">
              <w:rPr>
                <w:sz w:val="26"/>
                <w:szCs w:val="26"/>
              </w:rPr>
              <w:t>у</w:t>
            </w:r>
            <w:r w:rsidRPr="00C73F15">
              <w:rPr>
                <w:sz w:val="26"/>
                <w:szCs w:val="26"/>
              </w:rPr>
              <w:t xml:space="preserve"> закона, вне зависимости от регистрации в едином государственном реестре прав на недвижимое имущество и сделок с ним".</w:t>
            </w:r>
          </w:p>
          <w:p w:rsidR="00C73F15" w:rsidRPr="00C73F15" w:rsidRDefault="00C73F15" w:rsidP="00C73F15">
            <w:pPr>
              <w:jc w:val="both"/>
              <w:rPr>
                <w:sz w:val="26"/>
                <w:szCs w:val="26"/>
              </w:rPr>
            </w:pPr>
            <w:r w:rsidRPr="00C73F15">
              <w:rPr>
                <w:sz w:val="26"/>
                <w:szCs w:val="26"/>
              </w:rPr>
              <w:t xml:space="preserve">3. Границы земельных участков, которые пытается «установить» разработчик проектом межевания, давно сформированы - отмежеваны, решениями властных органов: акты о выделении земельных участков с указанием площади и </w:t>
            </w:r>
            <w:r w:rsidRPr="00C73F15">
              <w:rPr>
                <w:sz w:val="26"/>
                <w:szCs w:val="26"/>
              </w:rPr>
              <w:lastRenderedPageBreak/>
              <w:t xml:space="preserve">границ с геодезической привязкой, техпаспорта домовладений, приравненные по силе к кадастровым паспортам и т.д. Эти участки отнесены законодательством к категории ранее учтенных. </w:t>
            </w:r>
            <w:r w:rsidR="003545C7">
              <w:rPr>
                <w:sz w:val="26"/>
                <w:szCs w:val="26"/>
              </w:rPr>
              <w:t>Т</w:t>
            </w:r>
            <w:r w:rsidRPr="00C73F15">
              <w:rPr>
                <w:sz w:val="26"/>
                <w:szCs w:val="26"/>
              </w:rPr>
              <w:t>о есть ЗУ не только МОГУТ, но УЖЕ ЯВЛЯЮТСЯ частью общедомового имущества в установленных границах и принадлежит в силу закона собственникам помещений на праве общей долевой собственности. Отсюда следует, что «устанавливать» ничего не надо. Тем более, что изменять границы существующих землепользований прямо запрещает Постановление Правительства РФ №150 от 2002 года. А вот перенести границы уже давно сформированных ЗУ необходимо, но именно этого разработчик не произвёл. Более того, уменьшение объема общего имущества с помощью градостроительных манипуляций имеет все признаки мошенничества.</w:t>
            </w:r>
          </w:p>
          <w:p w:rsidR="00C73F15" w:rsidRPr="00C73F15" w:rsidRDefault="00C73F15" w:rsidP="00C73F15">
            <w:pPr>
              <w:jc w:val="both"/>
              <w:rPr>
                <w:sz w:val="26"/>
                <w:szCs w:val="26"/>
              </w:rPr>
            </w:pPr>
            <w:r w:rsidRPr="00C73F15">
              <w:rPr>
                <w:sz w:val="26"/>
                <w:szCs w:val="26"/>
              </w:rPr>
              <w:t>4.</w:t>
            </w:r>
            <w:r w:rsidRPr="00C73F15">
              <w:rPr>
                <w:sz w:val="26"/>
                <w:szCs w:val="26"/>
              </w:rPr>
              <w:tab/>
              <w:t>Проект является фактическим переучётом ранее учтённых в площадях и границах земельных участков (ЗУ), но в иных (?) площадях и границах, даже если это называется актуализацией. Можно ли актуализировать прямо противоречащее закону тайное межевание? Для разработки предложенного проекта межевания заказчиком Департаментом городского имущества г,Москвы не были предоставлены, а исполнителем проектных работ не были затребованы и использованы документы на ранее учтенные земельные участки многоквартирных жилых домов, предоставленные для строительства и эксплуатации этих домов.</w:t>
            </w:r>
          </w:p>
          <w:p w:rsidR="00C73F15" w:rsidRPr="00C73F15" w:rsidRDefault="00C73F15" w:rsidP="00C73F15">
            <w:pPr>
              <w:jc w:val="both"/>
              <w:rPr>
                <w:sz w:val="26"/>
                <w:szCs w:val="26"/>
              </w:rPr>
            </w:pPr>
            <w:r w:rsidRPr="00C73F15">
              <w:rPr>
                <w:sz w:val="26"/>
                <w:szCs w:val="26"/>
              </w:rPr>
              <w:t>5.</w:t>
            </w:r>
            <w:r w:rsidRPr="00C73F15">
              <w:rPr>
                <w:sz w:val="26"/>
                <w:szCs w:val="26"/>
              </w:rPr>
              <w:tab/>
              <w:t>Кто, каким актом, отменил ранее возникшие в силу закона права? Кто отменил действующие правоустанавливающие (акты Мосгорисполкома о выделении ЗУ) и правоподтверждающие (паспорта домовладений с п</w:t>
            </w:r>
            <w:r w:rsidR="003545C7">
              <w:rPr>
                <w:sz w:val="26"/>
                <w:szCs w:val="26"/>
              </w:rPr>
              <w:t>ланами ЗУ 1:500, хранящиеся в БТ</w:t>
            </w:r>
            <w:r w:rsidRPr="00C73F15">
              <w:rPr>
                <w:sz w:val="26"/>
                <w:szCs w:val="26"/>
              </w:rPr>
              <w:t>И) документы советского периода, которыми до сих пор пользуются все эксплуатирующие организации и ведут по ним финансовую отчётность? В проекта многократно повторено «участок № ... устанавливается. Каким АКТом? Какого государственного органа? Кто наделил «творческий коллектив» правами на повторное «установление-выделение» произвольных ЗУ? Сплошное межевание микрорайона без учета разграничения земель, существующего со времен застройки, более чем сомнительно и является растратой бюджетных средств.</w:t>
            </w:r>
          </w:p>
          <w:p w:rsidR="00C73F15" w:rsidRPr="00C73F15" w:rsidRDefault="00C73F15" w:rsidP="00C73F15">
            <w:pPr>
              <w:jc w:val="both"/>
              <w:rPr>
                <w:sz w:val="26"/>
                <w:szCs w:val="26"/>
              </w:rPr>
            </w:pPr>
            <w:r w:rsidRPr="00C73F15">
              <w:rPr>
                <w:sz w:val="26"/>
                <w:szCs w:val="26"/>
              </w:rPr>
              <w:t>6.</w:t>
            </w:r>
            <w:r w:rsidRPr="00C73F15">
              <w:rPr>
                <w:sz w:val="26"/>
                <w:szCs w:val="26"/>
              </w:rPr>
              <w:tab/>
              <w:t>Согласно Постановления Правительства РФ от 13 августа 2006 г. N 491, в состав общего имущества включаются:</w:t>
            </w:r>
          </w:p>
          <w:p w:rsidR="00C73F15" w:rsidRPr="00C73F15" w:rsidRDefault="00C73F15" w:rsidP="00C73F15">
            <w:pPr>
              <w:jc w:val="both"/>
              <w:rPr>
                <w:sz w:val="26"/>
                <w:szCs w:val="26"/>
              </w:rPr>
            </w:pPr>
            <w:r w:rsidRPr="00C73F15">
              <w:rPr>
                <w:sz w:val="26"/>
                <w:szCs w:val="26"/>
              </w:rPr>
              <w:t>е)</w:t>
            </w:r>
            <w:r w:rsidRPr="00C73F15">
              <w:rPr>
                <w:sz w:val="26"/>
                <w:szCs w:val="26"/>
              </w:rPr>
              <w:tab/>
              <w:t>земельный участок, на котором расположен многоквартирный дом и границы которого определены на основании данных государственного кадастрового учета, с элементами озеленения и благоустройства;</w:t>
            </w:r>
          </w:p>
          <w:p w:rsidR="00C73F15" w:rsidRPr="00C73F15" w:rsidRDefault="00C73F15" w:rsidP="00C73F15">
            <w:pPr>
              <w:jc w:val="both"/>
              <w:rPr>
                <w:sz w:val="26"/>
                <w:szCs w:val="26"/>
              </w:rPr>
            </w:pPr>
          </w:p>
          <w:p w:rsidR="00C73F15" w:rsidRPr="00C73F15" w:rsidRDefault="00C73F15" w:rsidP="00C73F15">
            <w:pPr>
              <w:jc w:val="both"/>
              <w:rPr>
                <w:sz w:val="26"/>
                <w:szCs w:val="26"/>
              </w:rPr>
            </w:pPr>
            <w:r w:rsidRPr="00C73F15">
              <w:rPr>
                <w:sz w:val="26"/>
                <w:szCs w:val="26"/>
              </w:rPr>
              <w:lastRenderedPageBreak/>
              <w:t>ж)</w:t>
            </w:r>
            <w:r w:rsidRPr="00C73F15">
              <w:rPr>
                <w:sz w:val="26"/>
                <w:szCs w:val="26"/>
              </w:rPr>
              <w:tab/>
              <w:t>иные объекты, предназначенные для обслуживания, эксплуатации и благоустройства многоквартирного дома, включая трансформаторные подстанции, тепловые пункты, предназначенные для обслуживания одного многоквартирного дома, коллективные автостоянки, гаражи, детские и спортивные площадки, расположенные в границах земельного участка, на котором расположен многоквартирный дом.</w:t>
            </w:r>
          </w:p>
          <w:p w:rsidR="00C73F15" w:rsidRPr="00C73F15" w:rsidRDefault="00D77909" w:rsidP="00C73F15">
            <w:pPr>
              <w:jc w:val="both"/>
              <w:rPr>
                <w:sz w:val="26"/>
                <w:szCs w:val="26"/>
              </w:rPr>
            </w:pPr>
            <w:r>
              <w:rPr>
                <w:sz w:val="26"/>
                <w:szCs w:val="26"/>
              </w:rPr>
              <w:t>Та</w:t>
            </w:r>
            <w:r w:rsidR="00C73F15" w:rsidRPr="00C73F15">
              <w:rPr>
                <w:sz w:val="26"/>
                <w:szCs w:val="26"/>
              </w:rPr>
              <w:t xml:space="preserve">ким образом, подходы и подъезды к дому, автостоянка, гостевая парковка, детская и спортивная площадки (в том числе площадки для игр и отдыха) являются обязательными, неотъемлемыми элементами любой </w:t>
            </w:r>
            <w:r w:rsidR="004437C9">
              <w:rPr>
                <w:sz w:val="26"/>
                <w:szCs w:val="26"/>
              </w:rPr>
              <w:t>придомовой</w:t>
            </w:r>
            <w:r w:rsidR="00C73F15" w:rsidRPr="00C73F15">
              <w:rPr>
                <w:sz w:val="26"/>
                <w:szCs w:val="26"/>
              </w:rPr>
              <w:t xml:space="preserve"> территории и не могут быть изъяты у собственников помещений в МКД при межевании.</w:t>
            </w:r>
          </w:p>
          <w:p w:rsidR="00C73F15" w:rsidRPr="00C73F15" w:rsidRDefault="00C73F15" w:rsidP="00C73F15">
            <w:pPr>
              <w:jc w:val="both"/>
              <w:rPr>
                <w:sz w:val="26"/>
                <w:szCs w:val="26"/>
              </w:rPr>
            </w:pPr>
            <w:r w:rsidRPr="00C73F15">
              <w:rPr>
                <w:sz w:val="26"/>
                <w:szCs w:val="26"/>
              </w:rPr>
              <w:t>Внутри квартальные проезды и проходы статус земель общего пользования могут приобрести только па основании перечня, который может быть установлен законом города Москвы, как это сделано в отношении земельных участков УДС.</w:t>
            </w:r>
          </w:p>
          <w:p w:rsidR="00C73F15" w:rsidRPr="00C73F15" w:rsidRDefault="00C73F15" w:rsidP="00C73F15">
            <w:pPr>
              <w:jc w:val="both"/>
              <w:rPr>
                <w:sz w:val="26"/>
                <w:szCs w:val="26"/>
              </w:rPr>
            </w:pPr>
            <w:r w:rsidRPr="00C73F15">
              <w:rPr>
                <w:sz w:val="26"/>
                <w:szCs w:val="26"/>
              </w:rPr>
              <w:t>Как следствие, отнесение в проекте межевания внутренних проездов, подходов, автостоянок, детских и спортивных площадок к землям общего пользования противоречит федеральному и московскому законодательству.</w:t>
            </w:r>
          </w:p>
          <w:p w:rsidR="00C73F15" w:rsidRPr="00C73F15" w:rsidRDefault="00C73F15" w:rsidP="00C73F15">
            <w:pPr>
              <w:jc w:val="both"/>
              <w:rPr>
                <w:sz w:val="26"/>
                <w:szCs w:val="26"/>
              </w:rPr>
            </w:pPr>
            <w:r w:rsidRPr="00C73F15">
              <w:rPr>
                <w:sz w:val="26"/>
                <w:szCs w:val="26"/>
              </w:rPr>
              <w:t>7.</w:t>
            </w:r>
            <w:r w:rsidRPr="00C73F15">
              <w:rPr>
                <w:sz w:val="26"/>
                <w:szCs w:val="26"/>
              </w:rPr>
              <w:tab/>
              <w:t>Проектом межевания «установление-выделение» земельных участков рассчитывается по таблице "Показатели для определения размеров земельных участков жилых зданий на основании градостроительных нормативов и правил, действовавших в городе Москве до 2000 года". Каким нормативным актом она принята? Кто её изготовил? На каком основании? Кто несёт ответственность за достоверность сведений? Соответственно и проект межевания, сделанный на основании «бумажки», является не более чем «бумажкой», и не может иметь никаких юридических последствий.</w:t>
            </w:r>
          </w:p>
          <w:p w:rsidR="00C73F15" w:rsidRPr="00C73F15" w:rsidRDefault="00C73F15" w:rsidP="00C73F15">
            <w:pPr>
              <w:jc w:val="both"/>
              <w:rPr>
                <w:sz w:val="26"/>
                <w:szCs w:val="26"/>
              </w:rPr>
            </w:pPr>
            <w:r w:rsidRPr="00C73F15">
              <w:rPr>
                <w:sz w:val="26"/>
                <w:szCs w:val="26"/>
              </w:rPr>
              <w:t>8.</w:t>
            </w:r>
            <w:r w:rsidRPr="00C73F15">
              <w:rPr>
                <w:sz w:val="26"/>
                <w:szCs w:val="26"/>
              </w:rPr>
              <w:tab/>
              <w:t>«Творческим коллективом», не имеющим никаких полномочий на распоряжение чужой собственностью, неизвестно чем руководствовавшимся, ш бюджетные деньги «нарисованы» новые границы земельных участков (???). Согласно п.2 ст.6 ФЗ от 29.12.2004 №191-ФЗ: проекты планировки и проекты межевания ранее застроенных территорий (с целью установления Гранин земельных участков многоквартирных домов), разрабатываются и утверждаются только в случае, если застроенные территории не были разделены па земельные участки.</w:t>
            </w:r>
            <w:r w:rsidR="00D7394C">
              <w:rPr>
                <w:sz w:val="26"/>
                <w:szCs w:val="26"/>
              </w:rPr>
              <w:t xml:space="preserve"> </w:t>
            </w:r>
            <w:r w:rsidRPr="00C73F15">
              <w:rPr>
                <w:sz w:val="26"/>
                <w:szCs w:val="26"/>
              </w:rPr>
              <w:t xml:space="preserve">При этом, в советский период право на строительство возникало только после издания Московским Советом депутатов трудящихся акта о предоставлении земельного участка для строительства и эксплуатации конкретного здания (Правила о порядке застройки города Москвы, утверждены Постановлением СНК СССР в 1935г и действовали до </w:t>
            </w:r>
            <w:r w:rsidR="00D7394C">
              <w:rPr>
                <w:sz w:val="26"/>
                <w:szCs w:val="26"/>
              </w:rPr>
              <w:t>1988г.</w:t>
            </w:r>
            <w:r w:rsidRPr="00C73F15">
              <w:rPr>
                <w:sz w:val="26"/>
                <w:szCs w:val="26"/>
              </w:rPr>
              <w:t xml:space="preserve">). А согласно Земельного Кодекса РСФСР вообще не разрешалось строительство без акта об отводе земли. Закреплением на местности результатов межевых работ завершалась </w:t>
            </w:r>
            <w:r w:rsidRPr="00C73F15">
              <w:rPr>
                <w:sz w:val="26"/>
                <w:szCs w:val="26"/>
              </w:rPr>
              <w:lastRenderedPageBreak/>
              <w:t>землеустроительная процедура, в результате которой земельный участок в площадях и границах предоставлялся для строительства и эксплуатации. В соответствии с "Инструкцией о порядке регистрации строений в городах, рабочих, дачных и курортных поселках РСФСР" (утв. НККХ РСФСР 25.12.1945):</w:t>
            </w:r>
          </w:p>
          <w:p w:rsidR="00C73F15" w:rsidRPr="00C73F15" w:rsidRDefault="00E9631A" w:rsidP="00C73F15">
            <w:pPr>
              <w:jc w:val="both"/>
              <w:rPr>
                <w:sz w:val="26"/>
                <w:szCs w:val="26"/>
              </w:rPr>
            </w:pPr>
            <w:r w:rsidRPr="00C73F15">
              <w:rPr>
                <w:sz w:val="26"/>
                <w:szCs w:val="26"/>
              </w:rPr>
              <w:t>§</w:t>
            </w:r>
            <w:r w:rsidR="00C73F15" w:rsidRPr="00C73F15">
              <w:rPr>
                <w:sz w:val="26"/>
                <w:szCs w:val="26"/>
              </w:rPr>
              <w:t xml:space="preserve"> 5. Объектом регистрации является домовладение в</w:t>
            </w:r>
            <w:r>
              <w:rPr>
                <w:sz w:val="26"/>
                <w:szCs w:val="26"/>
              </w:rPr>
              <w:t xml:space="preserve"> целом с самостоятельным земельн</w:t>
            </w:r>
            <w:r w:rsidR="00C73F15" w:rsidRPr="00C73F15">
              <w:rPr>
                <w:sz w:val="26"/>
                <w:szCs w:val="26"/>
              </w:rPr>
              <w:t>ым участком, под отдельным порядковым номером по улице, переулку, площади независимо от числа совладельцев данного домовладения.</w:t>
            </w:r>
          </w:p>
          <w:p w:rsidR="00C73F15" w:rsidRPr="00C73F15" w:rsidRDefault="00C73F15" w:rsidP="00C73F15">
            <w:pPr>
              <w:jc w:val="both"/>
              <w:rPr>
                <w:sz w:val="26"/>
                <w:szCs w:val="26"/>
              </w:rPr>
            </w:pPr>
            <w:r w:rsidRPr="00C73F15">
              <w:rPr>
                <w:sz w:val="26"/>
                <w:szCs w:val="26"/>
              </w:rPr>
              <w:t>§ 6. Регистрации подлежат те строения с обслуживающими их земельными участками, которые закончен</w:t>
            </w:r>
            <w:r w:rsidR="00E9631A">
              <w:rPr>
                <w:sz w:val="26"/>
                <w:szCs w:val="26"/>
              </w:rPr>
              <w:t>ы строительством и находятся в э</w:t>
            </w:r>
            <w:r w:rsidR="00E9631A" w:rsidRPr="00C73F15">
              <w:rPr>
                <w:sz w:val="26"/>
                <w:szCs w:val="26"/>
              </w:rPr>
              <w:t>ксплуатации</w:t>
            </w:r>
            <w:r w:rsidRPr="00C73F15">
              <w:rPr>
                <w:sz w:val="26"/>
                <w:szCs w:val="26"/>
              </w:rPr>
              <w:t>.</w:t>
            </w:r>
          </w:p>
          <w:p w:rsidR="00C73F15" w:rsidRPr="00C73F15" w:rsidRDefault="00C73F15" w:rsidP="00C73F15">
            <w:pPr>
              <w:jc w:val="both"/>
              <w:rPr>
                <w:sz w:val="26"/>
                <w:szCs w:val="26"/>
              </w:rPr>
            </w:pPr>
            <w:r w:rsidRPr="00C73F15">
              <w:rPr>
                <w:sz w:val="26"/>
                <w:szCs w:val="26"/>
              </w:rPr>
              <w:t>Право пользования земельным участком, обслуживающим строение, в порядке настоящей Инструкции отдельно не регистрируется.</w:t>
            </w:r>
          </w:p>
          <w:p w:rsidR="00C73F15" w:rsidRPr="00C73F15" w:rsidRDefault="00C73F15" w:rsidP="00C73F15">
            <w:pPr>
              <w:jc w:val="both"/>
              <w:rPr>
                <w:sz w:val="26"/>
                <w:szCs w:val="26"/>
              </w:rPr>
            </w:pPr>
            <w:r w:rsidRPr="00C73F15">
              <w:rPr>
                <w:sz w:val="26"/>
                <w:szCs w:val="26"/>
              </w:rPr>
              <w:t>Документом, подтверждающим право собственности на ЗУ, является у каждого собственника квартиры свидетельство о праве собственности на квартиру, которое в соответствии е Законом "О государственной регистрации недвижимого имущества и сделок с ним" является одновременно и одномоментно и регистрацией права собственности на общее имущество дома, куда входит и земельный участок.</w:t>
            </w:r>
          </w:p>
          <w:p w:rsidR="00C73F15" w:rsidRPr="00C73F15" w:rsidRDefault="00C73F15" w:rsidP="00C73F15">
            <w:pPr>
              <w:jc w:val="both"/>
              <w:rPr>
                <w:sz w:val="26"/>
                <w:szCs w:val="26"/>
              </w:rPr>
            </w:pPr>
            <w:r w:rsidRPr="00C73F15">
              <w:rPr>
                <w:sz w:val="26"/>
                <w:szCs w:val="26"/>
              </w:rPr>
              <w:t>Таким образом, применение процедуры градостроительного межевания к кварталам, застроенны</w:t>
            </w:r>
            <w:r w:rsidR="00760DF4">
              <w:rPr>
                <w:sz w:val="26"/>
                <w:szCs w:val="26"/>
              </w:rPr>
              <w:t>м в советский период, не имеет п</w:t>
            </w:r>
            <w:r w:rsidRPr="00C73F15">
              <w:rPr>
                <w:sz w:val="26"/>
                <w:szCs w:val="26"/>
              </w:rPr>
              <w:t>од собой правовых оснований. Согласно Постановлению Госстроя РФ от 29.10.2002 № 150 «Об утверждении Инструкции о порядке разработки, согласования, экспертизы и утверждения градостроительной документации; «границы существующих землепользований при разработке плана межевания не подлежат изменению, за исключением случаев изъятия земель для государственных и общественных нужд в соответствии с законодательством. В любом случае, согласно ч.</w:t>
            </w:r>
            <w:r w:rsidR="00521AC3">
              <w:rPr>
                <w:sz w:val="26"/>
                <w:szCs w:val="26"/>
              </w:rPr>
              <w:t>3 ст.36 ЖК РФ,</w:t>
            </w:r>
            <w:r w:rsidRPr="00C73F15">
              <w:rPr>
                <w:sz w:val="26"/>
                <w:szCs w:val="26"/>
              </w:rPr>
              <w:t xml:space="preserve"> уменьшение размера общего имущества в МКД (а земельный участок относится к общему имуществу), возможно только с согласия всех собственников помещений в данном доме путём его реконструкции (реконструкция земельного участка невозможна).</w:t>
            </w:r>
          </w:p>
          <w:p w:rsidR="00C73F15" w:rsidRPr="00C73F15" w:rsidRDefault="00C73F15" w:rsidP="00C73F15">
            <w:pPr>
              <w:jc w:val="both"/>
              <w:rPr>
                <w:sz w:val="26"/>
                <w:szCs w:val="26"/>
              </w:rPr>
            </w:pPr>
            <w:r w:rsidRPr="00C73F15">
              <w:rPr>
                <w:sz w:val="26"/>
                <w:szCs w:val="26"/>
              </w:rPr>
              <w:t xml:space="preserve">Повторное межевание, которым является представленный проект межевания, без признания первичного землеотвода под строительство ошибочным, либо умышленным нарушением действовавших на то время правоустанавливающих документов и норм - считается противоправным деянием. Часть 4 ст.43 Градостроительного Кодекса РФ и Постановление Правительства РФ от 26.09.1997 № </w:t>
            </w:r>
            <w:r w:rsidR="00521AC3">
              <w:rPr>
                <w:sz w:val="26"/>
                <w:szCs w:val="26"/>
              </w:rPr>
              <w:t>1223 закрепляют положение о том,</w:t>
            </w:r>
            <w:r w:rsidRPr="00C73F15">
              <w:rPr>
                <w:sz w:val="26"/>
                <w:szCs w:val="26"/>
              </w:rPr>
              <w:t xml:space="preserve"> что действующие границы земельного участка пересмотру не подлежат.</w:t>
            </w:r>
          </w:p>
          <w:p w:rsidR="00C73F15" w:rsidRPr="00C73F15" w:rsidRDefault="00C73F15" w:rsidP="00C73F15">
            <w:pPr>
              <w:jc w:val="both"/>
              <w:rPr>
                <w:sz w:val="26"/>
                <w:szCs w:val="26"/>
              </w:rPr>
            </w:pPr>
            <w:r w:rsidRPr="00C73F15">
              <w:rPr>
                <w:sz w:val="26"/>
                <w:szCs w:val="26"/>
              </w:rPr>
              <w:t>9.</w:t>
            </w:r>
            <w:r w:rsidRPr="00C73F15">
              <w:rPr>
                <w:sz w:val="26"/>
                <w:szCs w:val="26"/>
              </w:rPr>
              <w:tab/>
              <w:t xml:space="preserve">Согласно статье 36 Жилищного Кодекса Российской Федерации, собственникам жилья многоквартирных домов, принадлежит на праве общей долевой собственности </w:t>
            </w:r>
            <w:r w:rsidRPr="00C73F15">
              <w:rPr>
                <w:sz w:val="26"/>
                <w:szCs w:val="26"/>
              </w:rPr>
              <w:lastRenderedPageBreak/>
              <w:t>придомовый земельный участок с элементами озеленения и благоустройства, иными расположенными па этом земельном участке объектами: детскими и спортивными площадками, площадками для</w:t>
            </w:r>
            <w:r w:rsidR="00E359A1">
              <w:rPr>
                <w:sz w:val="26"/>
                <w:szCs w:val="26"/>
              </w:rPr>
              <w:t xml:space="preserve"> </w:t>
            </w:r>
            <w:r w:rsidRPr="00C73F15">
              <w:rPr>
                <w:sz w:val="26"/>
                <w:szCs w:val="26"/>
              </w:rPr>
              <w:t>отдыха, игр, иными объектами. Однако, предложенным проектом межевания данные объекты отчуждены в пользу неустановленных лиц. «Отрезаемые» от домовладений участки обозначаются неопределённым законодательством термином «территории общего пользования», вместо «земель общего пользования». Следовательно, в дальнейшем эти участки могут перейти в любые частные руки, в отличие о «земель общего пользования», которые не могут перейти в частную собственность. Граждан вводят в заблуждение терминологической путаницей, а завтра, отрезанная у собственников квартир земля легко превратиться в собственность «заинтересованных лиц», в точечную застройку, платную стоянку или «бордель» под окнами этих самых собственников, на их же земле.</w:t>
            </w:r>
          </w:p>
          <w:p w:rsidR="00C73F15" w:rsidRPr="00C73F15" w:rsidRDefault="00C73F15" w:rsidP="00C73F15">
            <w:pPr>
              <w:jc w:val="both"/>
              <w:rPr>
                <w:sz w:val="26"/>
                <w:szCs w:val="26"/>
              </w:rPr>
            </w:pPr>
            <w:r w:rsidRPr="00C73F15">
              <w:rPr>
                <w:sz w:val="26"/>
                <w:szCs w:val="26"/>
              </w:rPr>
              <w:t>Право распоряжения отчужденными ЗУ, таким образом, переходит к органам неизбираемой населением исполнительной власти г.Москвы, в лице чиновников. Следовательно, проект перемежевания имеет и высокий коррупционный потенциал (антикоррупционная экспертиза проекта в соответствии с ФЗ, Законами субъекта федерации и постановлениями Правительства Москвы не проводилась).</w:t>
            </w:r>
          </w:p>
          <w:p w:rsidR="00C73F15" w:rsidRPr="00C73F15" w:rsidRDefault="00C73F15" w:rsidP="00C73F15">
            <w:pPr>
              <w:jc w:val="both"/>
              <w:rPr>
                <w:sz w:val="26"/>
                <w:szCs w:val="26"/>
              </w:rPr>
            </w:pPr>
            <w:r w:rsidRPr="00C73F15">
              <w:rPr>
                <w:sz w:val="26"/>
                <w:szCs w:val="26"/>
              </w:rPr>
              <w:t>10.</w:t>
            </w:r>
            <w:r w:rsidRPr="00C73F15">
              <w:rPr>
                <w:sz w:val="26"/>
                <w:szCs w:val="26"/>
              </w:rPr>
              <w:tab/>
              <w:t>Десятки тысяч ЗУ многоквартирных домов «пропали», в результате сорванной исполнительной властью города земельной реформы 90-х годов (постановление Правительства РФ от 25.08.92 № 622; Совет Министров-Правительство РФ Постановление от 12.07.93 № 659; Указ Президента от 23.04.93 № 480; Приказ Роскомзема ог 02.08.93 № 38; Постановление Правительства Москвы: от 31.03.92 № 174а, от 25.01.94 № 77, от 04.06.96 № 458-49 и др.). Вместо сплошной инвентаризации земельного фонда, была сделана частичная (менее одной четвёртой всех земель), что вызвало проблемы практически у всех москвичей, в том числе у собственников кв</w:t>
            </w:r>
            <w:r w:rsidR="00E359A1">
              <w:rPr>
                <w:sz w:val="26"/>
                <w:szCs w:val="26"/>
              </w:rPr>
              <w:t>артир (помещений), «гаражников»,</w:t>
            </w:r>
            <w:r w:rsidRPr="00C73F15">
              <w:rPr>
                <w:sz w:val="26"/>
                <w:szCs w:val="26"/>
              </w:rPr>
              <w:t xml:space="preserve"> других землепользователей и землевладельцев. Существующие документы не были перенесены в базу будущего кадастра, они были сокрыты, также как и скрываются в нынешнем проекте межевания. Земельная реформа в Москве превратилась в грандиозное мошенничество. 20 лет решался вопрос: как бы дать, чтобы ничего не дать. Предложенным проектом решается вопрос: как отнять то, что «случайно» дали, как отобрать первенство права у действительных собственников ЗУ, как спрятать уже осуществленную кражу земли и мошеннические действия по сдаче в аренду чужих ЗУ. Однако, это не означает утрату наших ранее возникших прав и не отменяет ОБЯЗАННОСТЬ исполнительных властей города оформить земельно-правовые отношения на основании </w:t>
            </w:r>
            <w:r w:rsidRPr="00C73F15">
              <w:rPr>
                <w:sz w:val="26"/>
                <w:szCs w:val="26"/>
              </w:rPr>
              <w:lastRenderedPageBreak/>
              <w:t>первичных документов учёта.</w:t>
            </w:r>
          </w:p>
          <w:p w:rsidR="00C73F15" w:rsidRPr="00C73F15" w:rsidRDefault="00C73F15" w:rsidP="00C73F15">
            <w:pPr>
              <w:jc w:val="both"/>
              <w:rPr>
                <w:sz w:val="26"/>
                <w:szCs w:val="26"/>
              </w:rPr>
            </w:pPr>
            <w:r w:rsidRPr="00C73F15">
              <w:rPr>
                <w:sz w:val="26"/>
                <w:szCs w:val="26"/>
              </w:rPr>
              <w:t>11.</w:t>
            </w:r>
            <w:r w:rsidRPr="00C73F15">
              <w:rPr>
                <w:sz w:val="26"/>
                <w:szCs w:val="26"/>
              </w:rPr>
              <w:tab/>
              <w:t>Одобрение проекта межевания будет основанием выплаты бюджетных денег по юс контракту за фактически не выполненную работу! На инвентаризацию земли в г.Москве из бюджета уже были потрачены многие миллиарды рублей, однако земельные участки МКД, учтенные государственным учетом, в кадастре гак и не появились. Поощрять растрату бюджетных средств, тем более в нынешних экономических условиях считаем недопустимым.</w:t>
            </w:r>
          </w:p>
          <w:p w:rsidR="00C73F15" w:rsidRPr="00C73F15" w:rsidRDefault="00C73F15" w:rsidP="00C73F15">
            <w:pPr>
              <w:jc w:val="both"/>
              <w:rPr>
                <w:sz w:val="26"/>
                <w:szCs w:val="26"/>
              </w:rPr>
            </w:pPr>
            <w:r w:rsidRPr="00C73F15">
              <w:rPr>
                <w:sz w:val="26"/>
                <w:szCs w:val="26"/>
              </w:rPr>
              <w:t>12.</w:t>
            </w:r>
            <w:r w:rsidRPr="00C73F15">
              <w:rPr>
                <w:sz w:val="26"/>
                <w:szCs w:val="26"/>
              </w:rPr>
              <w:tab/>
              <w:t>Повторное перераспределение недвижимости (ЗУ), предложенное проектом межевания, приведёт к тому, что граждане окажутся за рамками тех экономических свобод, которые они получили в 1991 г и которые теперь, задним числом, отнимаются в пользу «других» лиц. Проект межевания в нынешнем виде предлагает нам не заметить, что мы приватизировали совершенно другие объёмы имущества, фактически это РАСПРИВАТИЗАЦИЯ.</w:t>
            </w:r>
          </w:p>
          <w:p w:rsidR="00C73F15" w:rsidRPr="00C73F15" w:rsidRDefault="00C73F15" w:rsidP="00C73F15">
            <w:pPr>
              <w:jc w:val="both"/>
              <w:rPr>
                <w:sz w:val="26"/>
                <w:szCs w:val="26"/>
              </w:rPr>
            </w:pPr>
            <w:r w:rsidRPr="00C73F15">
              <w:rPr>
                <w:sz w:val="26"/>
                <w:szCs w:val="26"/>
              </w:rPr>
              <w:t>В связи со сказанным, просим:</w:t>
            </w:r>
          </w:p>
          <w:p w:rsidR="00C73F15" w:rsidRPr="00C73F15" w:rsidRDefault="00C73F15" w:rsidP="00C73F15">
            <w:pPr>
              <w:jc w:val="both"/>
              <w:rPr>
                <w:sz w:val="26"/>
                <w:szCs w:val="26"/>
              </w:rPr>
            </w:pPr>
            <w:r w:rsidRPr="00C73F15">
              <w:rPr>
                <w:sz w:val="26"/>
                <w:szCs w:val="26"/>
              </w:rPr>
              <w:t>1. .Признать публичные слушания состоявшимися.</w:t>
            </w:r>
          </w:p>
          <w:p w:rsidR="00C73F15" w:rsidRPr="00C73F15" w:rsidRDefault="00C73F15" w:rsidP="00C73F15">
            <w:pPr>
              <w:jc w:val="both"/>
              <w:rPr>
                <w:sz w:val="26"/>
                <w:szCs w:val="26"/>
              </w:rPr>
            </w:pPr>
            <w:r w:rsidRPr="00C73F15">
              <w:rPr>
                <w:sz w:val="26"/>
                <w:szCs w:val="26"/>
              </w:rPr>
              <w:t>2.Вынесенный</w:t>
            </w:r>
            <w:r w:rsidRPr="00C73F15">
              <w:rPr>
                <w:sz w:val="26"/>
                <w:szCs w:val="26"/>
              </w:rPr>
              <w:tab/>
              <w:t>на публичные слушания «Проект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 отклонить.</w:t>
            </w:r>
          </w:p>
          <w:p w:rsidR="00C73F15" w:rsidRPr="00C73F15" w:rsidRDefault="00C73F15" w:rsidP="00C73F15">
            <w:pPr>
              <w:jc w:val="both"/>
              <w:rPr>
                <w:sz w:val="26"/>
                <w:szCs w:val="26"/>
              </w:rPr>
            </w:pPr>
            <w:r w:rsidRPr="00C73F15">
              <w:rPr>
                <w:sz w:val="26"/>
                <w:szCs w:val="26"/>
              </w:rPr>
              <w:t>3.</w:t>
            </w:r>
            <w:r w:rsidRPr="00C73F15">
              <w:rPr>
                <w:sz w:val="26"/>
                <w:szCs w:val="26"/>
              </w:rPr>
              <w:tab/>
              <w:t>Провести межевание в полном соответствии с действующим законодательством и повторно вынести на публичные слушания.</w:t>
            </w:r>
          </w:p>
        </w:tc>
      </w:tr>
      <w:tr w:rsidR="00C73F15" w:rsidRPr="00C73F15" w:rsidTr="00C73F15">
        <w:tc>
          <w:tcPr>
            <w:tcW w:w="851" w:type="dxa"/>
            <w:shd w:val="clear" w:color="auto" w:fill="auto"/>
          </w:tcPr>
          <w:p w:rsidR="00C73F15" w:rsidRPr="00C73F15" w:rsidRDefault="00C73F15" w:rsidP="0094661E">
            <w:pPr>
              <w:jc w:val="center"/>
              <w:rPr>
                <w:color w:val="000000"/>
                <w:sz w:val="26"/>
                <w:szCs w:val="26"/>
              </w:rPr>
            </w:pPr>
            <w:r w:rsidRPr="00C73F15">
              <w:rPr>
                <w:color w:val="000000"/>
                <w:sz w:val="26"/>
                <w:szCs w:val="26"/>
              </w:rPr>
              <w:lastRenderedPageBreak/>
              <w:t>2</w:t>
            </w:r>
            <w:r w:rsidR="0094661E">
              <w:rPr>
                <w:color w:val="000000"/>
                <w:sz w:val="26"/>
                <w:szCs w:val="26"/>
              </w:rPr>
              <w:t>04</w:t>
            </w:r>
            <w:r w:rsidR="00E92B62">
              <w:rPr>
                <w:color w:val="000000"/>
                <w:sz w:val="26"/>
                <w:szCs w:val="26"/>
              </w:rPr>
              <w:t>-2</w:t>
            </w:r>
            <w:r w:rsidR="0094661E">
              <w:rPr>
                <w:color w:val="000000"/>
                <w:sz w:val="26"/>
                <w:szCs w:val="26"/>
              </w:rPr>
              <w:t>07</w:t>
            </w:r>
          </w:p>
        </w:tc>
        <w:tc>
          <w:tcPr>
            <w:tcW w:w="2126" w:type="dxa"/>
            <w:shd w:val="clear" w:color="auto" w:fill="auto"/>
          </w:tcPr>
          <w:p w:rsidR="00C73F15" w:rsidRDefault="00C73F15" w:rsidP="00E03FB0">
            <w:pPr>
              <w:rPr>
                <w:color w:val="000000"/>
                <w:sz w:val="26"/>
                <w:szCs w:val="26"/>
              </w:rPr>
            </w:pPr>
            <w:r w:rsidRPr="00364F38">
              <w:rPr>
                <w:color w:val="000000"/>
                <w:sz w:val="26"/>
                <w:szCs w:val="26"/>
              </w:rPr>
              <w:t>Бородулина А.А.</w:t>
            </w:r>
          </w:p>
          <w:p w:rsidR="00391ABC" w:rsidRDefault="00391ABC" w:rsidP="00E03FB0">
            <w:pPr>
              <w:rPr>
                <w:color w:val="000000"/>
                <w:sz w:val="26"/>
                <w:szCs w:val="26"/>
              </w:rPr>
            </w:pPr>
          </w:p>
          <w:p w:rsidR="00391ABC" w:rsidRDefault="00391ABC" w:rsidP="00E03FB0">
            <w:pPr>
              <w:rPr>
                <w:color w:val="000000"/>
                <w:sz w:val="26"/>
                <w:szCs w:val="26"/>
              </w:rPr>
            </w:pPr>
            <w:r w:rsidRPr="00C73F15">
              <w:rPr>
                <w:color w:val="000000"/>
                <w:sz w:val="26"/>
                <w:szCs w:val="26"/>
              </w:rPr>
              <w:t>Акопова А.Ю.</w:t>
            </w:r>
          </w:p>
          <w:p w:rsidR="00391ABC" w:rsidRDefault="00391ABC" w:rsidP="00E03FB0">
            <w:pPr>
              <w:rPr>
                <w:color w:val="000000"/>
                <w:sz w:val="26"/>
                <w:szCs w:val="26"/>
              </w:rPr>
            </w:pPr>
          </w:p>
          <w:p w:rsidR="00391ABC" w:rsidRDefault="00391ABC" w:rsidP="00E03FB0">
            <w:pPr>
              <w:rPr>
                <w:color w:val="000000"/>
                <w:sz w:val="26"/>
                <w:szCs w:val="26"/>
              </w:rPr>
            </w:pPr>
            <w:r w:rsidRPr="00C73F15">
              <w:rPr>
                <w:color w:val="000000"/>
                <w:sz w:val="26"/>
                <w:szCs w:val="26"/>
              </w:rPr>
              <w:t>Ковыженко Н.А.</w:t>
            </w:r>
          </w:p>
          <w:p w:rsidR="00391ABC" w:rsidRDefault="00391ABC" w:rsidP="00E03FB0">
            <w:pPr>
              <w:rPr>
                <w:color w:val="000000"/>
                <w:sz w:val="26"/>
                <w:szCs w:val="26"/>
              </w:rPr>
            </w:pPr>
          </w:p>
          <w:p w:rsidR="00391ABC" w:rsidRDefault="00391ABC" w:rsidP="00E03FB0">
            <w:pPr>
              <w:rPr>
                <w:color w:val="000000"/>
                <w:sz w:val="26"/>
                <w:szCs w:val="26"/>
              </w:rPr>
            </w:pPr>
            <w:r w:rsidRPr="00C73F15">
              <w:rPr>
                <w:color w:val="000000"/>
                <w:sz w:val="26"/>
                <w:szCs w:val="26"/>
              </w:rPr>
              <w:t>Ковыженко К.Г.</w:t>
            </w:r>
          </w:p>
          <w:p w:rsidR="00364F38" w:rsidRDefault="00364F38" w:rsidP="00E03FB0">
            <w:pPr>
              <w:rPr>
                <w:color w:val="000000"/>
                <w:sz w:val="26"/>
                <w:szCs w:val="26"/>
              </w:rPr>
            </w:pPr>
          </w:p>
          <w:p w:rsidR="00364F38" w:rsidRPr="00C73F15" w:rsidRDefault="00364F38" w:rsidP="00E03FB0">
            <w:pPr>
              <w:rPr>
                <w:color w:val="000000"/>
                <w:sz w:val="26"/>
                <w:szCs w:val="26"/>
              </w:rPr>
            </w:pPr>
          </w:p>
        </w:tc>
        <w:tc>
          <w:tcPr>
            <w:tcW w:w="7229" w:type="dxa"/>
            <w:shd w:val="clear" w:color="auto" w:fill="auto"/>
          </w:tcPr>
          <w:p w:rsidR="00567228" w:rsidRPr="00567228" w:rsidRDefault="00567228" w:rsidP="00567228">
            <w:pPr>
              <w:jc w:val="both"/>
              <w:rPr>
                <w:sz w:val="26"/>
                <w:szCs w:val="26"/>
              </w:rPr>
            </w:pPr>
            <w:r w:rsidRPr="00567228">
              <w:rPr>
                <w:sz w:val="26"/>
                <w:szCs w:val="26"/>
              </w:rPr>
              <w:t>На основании п. 3 ст. 68 Градостроительного Кодекса г.Москвы. прошу учесть мои замечания и предложения и занести их в Протокол публичных слушаний.</w:t>
            </w:r>
          </w:p>
          <w:p w:rsidR="00567228" w:rsidRPr="00567228" w:rsidRDefault="00567228" w:rsidP="00567228">
            <w:pPr>
              <w:jc w:val="both"/>
              <w:rPr>
                <w:sz w:val="26"/>
                <w:szCs w:val="26"/>
              </w:rPr>
            </w:pPr>
            <w:r w:rsidRPr="00567228">
              <w:rPr>
                <w:sz w:val="26"/>
                <w:szCs w:val="26"/>
              </w:rPr>
              <w:t>Собрание состоялось 24 марта 2015г.</w:t>
            </w:r>
          </w:p>
          <w:p w:rsidR="00567228" w:rsidRPr="00567228" w:rsidRDefault="00567228" w:rsidP="00567228">
            <w:pPr>
              <w:jc w:val="both"/>
              <w:rPr>
                <w:sz w:val="26"/>
                <w:szCs w:val="26"/>
              </w:rPr>
            </w:pPr>
            <w:r w:rsidRPr="00567228">
              <w:rPr>
                <w:sz w:val="26"/>
                <w:szCs w:val="26"/>
              </w:rPr>
              <w:t>Тема: «Проект межевания терпи горни квартала, ограниченного улицей Мневники, проектируемым проездом 6045. Карамышевской набережной, улицей Демьяна Бедного (район Хорошево-Мневники. СЗАО)».</w:t>
            </w:r>
          </w:p>
          <w:p w:rsidR="00567228" w:rsidRPr="00567228" w:rsidRDefault="00567228" w:rsidP="00567228">
            <w:pPr>
              <w:jc w:val="both"/>
              <w:rPr>
                <w:sz w:val="26"/>
                <w:szCs w:val="26"/>
              </w:rPr>
            </w:pPr>
            <w:r w:rsidRPr="00567228">
              <w:rPr>
                <w:sz w:val="26"/>
                <w:szCs w:val="26"/>
              </w:rPr>
              <w:t>Я, как один из собственников земельного участка, здания и жилого помещения в нем категорически возражаю против утверждения данного проекта, считаю его грубо нарушающим мои имущественные права, права других собственников принадлежащего нам общего имущества, проект межевания не согласовываю! Новые границы ЗУ, установленные проектом не признаю и не согласовываю! Требую оформить ЗУ МКД (многоквартирного лома) на основании первичных док</w:t>
            </w:r>
            <w:r>
              <w:rPr>
                <w:sz w:val="26"/>
                <w:szCs w:val="26"/>
              </w:rPr>
              <w:t>ументов и документов инвентарно</w:t>
            </w:r>
            <w:r w:rsidRPr="00567228">
              <w:rPr>
                <w:sz w:val="26"/>
                <w:szCs w:val="26"/>
              </w:rPr>
              <w:t>го учёта (паспортов домовладений с планами ЗУ) в соответствии с ранее возникшими правами, а проект отклонить.</w:t>
            </w:r>
          </w:p>
          <w:p w:rsidR="00567228" w:rsidRPr="00567228" w:rsidRDefault="00567228" w:rsidP="00567228">
            <w:pPr>
              <w:jc w:val="both"/>
              <w:rPr>
                <w:sz w:val="26"/>
                <w:szCs w:val="26"/>
              </w:rPr>
            </w:pPr>
            <w:r w:rsidRPr="00567228">
              <w:rPr>
                <w:sz w:val="26"/>
                <w:szCs w:val="26"/>
              </w:rPr>
              <w:t xml:space="preserve">Прошу сообщить, на каком юридическом основании, не обращаясь к собственникам зданий, за бюджетный счет был разработан проею границ земельного участка, без моего решения и решения других собственников, которым согласно </w:t>
            </w:r>
            <w:r w:rsidRPr="00567228">
              <w:rPr>
                <w:sz w:val="26"/>
                <w:szCs w:val="26"/>
              </w:rPr>
              <w:lastRenderedPageBreak/>
              <w:t>законодательству РФ принадлежит исключительное право на земельный участок.</w:t>
            </w:r>
          </w:p>
          <w:p w:rsidR="00567228" w:rsidRPr="00567228" w:rsidRDefault="00567228" w:rsidP="00567228">
            <w:pPr>
              <w:jc w:val="both"/>
              <w:rPr>
                <w:sz w:val="26"/>
                <w:szCs w:val="26"/>
              </w:rPr>
            </w:pPr>
            <w:r w:rsidRPr="00567228">
              <w:rPr>
                <w:sz w:val="26"/>
                <w:szCs w:val="26"/>
              </w:rPr>
              <w:t>Я принял(а) на себя обязательство содержать здание, коммуникации и земельный участок, заключив (на основании Закона о передаче бывшего муниципального жилого фонда новым собственникам) договор передачи жилого помещения, (п.2 Договора)</w:t>
            </w:r>
          </w:p>
          <w:p w:rsidR="00567228" w:rsidRPr="00567228" w:rsidRDefault="00567228" w:rsidP="00567228">
            <w:pPr>
              <w:jc w:val="both"/>
              <w:rPr>
                <w:sz w:val="26"/>
                <w:szCs w:val="26"/>
              </w:rPr>
            </w:pPr>
            <w:r w:rsidRPr="00567228">
              <w:rPr>
                <w:sz w:val="26"/>
                <w:szCs w:val="26"/>
              </w:rPr>
              <w:t>Данный договор не может быть пересмотрен в одностороннем порядке.</w:t>
            </w:r>
          </w:p>
          <w:p w:rsidR="00567228" w:rsidRPr="00567228" w:rsidRDefault="00567228" w:rsidP="00567228">
            <w:pPr>
              <w:jc w:val="both"/>
              <w:rPr>
                <w:sz w:val="26"/>
                <w:szCs w:val="26"/>
              </w:rPr>
            </w:pPr>
            <w:r w:rsidRPr="00567228">
              <w:rPr>
                <w:sz w:val="26"/>
                <w:szCs w:val="26"/>
              </w:rPr>
              <w:t>Земельный участок моего жилого дома был учтен государственным техническим учетом и такой учет признавался все предыдущие годы и признается сейчас юридически действительным (ст.45 Федерального Закона «О государственном кадастре недвижимости»).</w:t>
            </w:r>
          </w:p>
          <w:p w:rsidR="00567228" w:rsidRPr="00567228" w:rsidRDefault="00567228" w:rsidP="00567228">
            <w:pPr>
              <w:jc w:val="both"/>
              <w:rPr>
                <w:sz w:val="26"/>
                <w:szCs w:val="26"/>
              </w:rPr>
            </w:pPr>
            <w:r w:rsidRPr="00567228">
              <w:rPr>
                <w:sz w:val="26"/>
                <w:szCs w:val="26"/>
              </w:rPr>
              <w:t>По действующему гражданскому и жилищному законодательству РФ, согласно ст. 289 и ст.</w:t>
            </w:r>
          </w:p>
          <w:p w:rsidR="00567228" w:rsidRPr="00567228" w:rsidRDefault="00567228" w:rsidP="00567228">
            <w:pPr>
              <w:jc w:val="both"/>
              <w:rPr>
                <w:sz w:val="26"/>
                <w:szCs w:val="26"/>
              </w:rPr>
            </w:pPr>
            <w:r w:rsidRPr="00567228">
              <w:rPr>
                <w:sz w:val="26"/>
                <w:szCs w:val="26"/>
              </w:rPr>
              <w:t xml:space="preserve">290 Гражданского Кодекса РФ. также ст. 36 Жилищного Кодекса РФ, собственникам помещений многоквартирного дома принадлежит земельный участок, на котором расположен данный дом, с элементами озеленения и благоустройства, иные предназначенные для обслуживания, эксплуатации и благоустройства данного дома и </w:t>
            </w:r>
            <w:r w:rsidR="00844401" w:rsidRPr="00567228">
              <w:rPr>
                <w:sz w:val="26"/>
                <w:szCs w:val="26"/>
              </w:rPr>
              <w:t>расположенные</w:t>
            </w:r>
            <w:r w:rsidRPr="00567228">
              <w:rPr>
                <w:sz w:val="26"/>
                <w:szCs w:val="26"/>
              </w:rPr>
              <w:t xml:space="preserve"> на указанном земельном участке объекты.</w:t>
            </w:r>
          </w:p>
          <w:p w:rsidR="00567228" w:rsidRPr="00567228" w:rsidRDefault="00567228" w:rsidP="00567228">
            <w:pPr>
              <w:jc w:val="both"/>
              <w:rPr>
                <w:sz w:val="26"/>
                <w:szCs w:val="26"/>
              </w:rPr>
            </w:pPr>
            <w:r w:rsidRPr="00567228">
              <w:rPr>
                <w:sz w:val="26"/>
                <w:szCs w:val="26"/>
              </w:rPr>
              <w:t>Государственным учетом принадлежащее мне на сегодняшний день имущество учитывалось, в том числе в 90-е годы, как единый комплекс (домовладение). Сведения об этом имуществе в рамках государственной программы инвентаризации земель должны были быть перенесены из БТ И в базу земельного кадастра за государственный счет.</w:t>
            </w:r>
          </w:p>
          <w:p w:rsidR="00567228" w:rsidRPr="00567228" w:rsidRDefault="00567228" w:rsidP="00567228">
            <w:pPr>
              <w:jc w:val="both"/>
              <w:rPr>
                <w:sz w:val="26"/>
                <w:szCs w:val="26"/>
              </w:rPr>
            </w:pPr>
            <w:r w:rsidRPr="00567228">
              <w:rPr>
                <w:sz w:val="26"/>
                <w:szCs w:val="26"/>
              </w:rPr>
              <w:t>В связи с тем, что действия не были произведены, разработка проекта основывалась на недостоверных сведениях информационного ресурса, которые использовали разработчики проекта.</w:t>
            </w:r>
          </w:p>
          <w:p w:rsidR="00567228" w:rsidRPr="00567228" w:rsidRDefault="00567228" w:rsidP="00567228">
            <w:pPr>
              <w:jc w:val="both"/>
              <w:rPr>
                <w:sz w:val="26"/>
                <w:szCs w:val="26"/>
              </w:rPr>
            </w:pPr>
            <w:r w:rsidRPr="00567228">
              <w:rPr>
                <w:sz w:val="26"/>
                <w:szCs w:val="26"/>
              </w:rPr>
              <w:t>Требую прекратить дальнейшие действия по разработке, согласованию и утверждению данного проекта, как основанного па недостоверной информации.</w:t>
            </w:r>
          </w:p>
          <w:p w:rsidR="00567228" w:rsidRPr="00567228" w:rsidRDefault="00567228" w:rsidP="00567228">
            <w:pPr>
              <w:jc w:val="both"/>
              <w:rPr>
                <w:sz w:val="26"/>
                <w:szCs w:val="26"/>
              </w:rPr>
            </w:pPr>
            <w:r w:rsidRPr="00567228">
              <w:rPr>
                <w:sz w:val="26"/>
                <w:szCs w:val="26"/>
              </w:rPr>
              <w:t>Кроме того, части земельных участков ряда домовладений в межуемом квартале - неосновательно отнесены к категории «территории общего пользования». По сути, на эти публичные слушания представлен проект изъятия части земельного участка нашего</w:t>
            </w:r>
            <w:r>
              <w:rPr>
                <w:sz w:val="26"/>
                <w:szCs w:val="26"/>
              </w:rPr>
              <w:t xml:space="preserve"> </w:t>
            </w:r>
            <w:r w:rsidRPr="00567228">
              <w:rPr>
                <w:sz w:val="26"/>
                <w:szCs w:val="26"/>
              </w:rPr>
              <w:t>жилого</w:t>
            </w:r>
            <w:r>
              <w:rPr>
                <w:sz w:val="26"/>
                <w:szCs w:val="26"/>
              </w:rPr>
              <w:t xml:space="preserve"> </w:t>
            </w:r>
            <w:r w:rsidRPr="00567228">
              <w:rPr>
                <w:sz w:val="26"/>
                <w:szCs w:val="26"/>
              </w:rPr>
              <w:t>дома (и участков других домов квартала), что нарушает действующее законодательство, строго определяющее процедуру и основания изъятия земельных участков.</w:t>
            </w:r>
          </w:p>
          <w:p w:rsidR="00567228" w:rsidRPr="00567228" w:rsidRDefault="00567228" w:rsidP="00567228">
            <w:pPr>
              <w:jc w:val="both"/>
              <w:rPr>
                <w:sz w:val="26"/>
                <w:szCs w:val="26"/>
              </w:rPr>
            </w:pPr>
            <w:r w:rsidRPr="00567228">
              <w:rPr>
                <w:sz w:val="26"/>
                <w:szCs w:val="26"/>
              </w:rPr>
              <w:t xml:space="preserve">Понятие «территория общего пользования» в законах, определяющих имущественные права - отсутствует. «Территории общего пользования» могут предоставляться в собственность. в отличие от «земельных участков общего пользования» (ст. 262 Гражданского Кодекса РФ и ч. 12 ст. 85 'Земельного Кодекса РФ), которые в собственность не </w:t>
            </w:r>
            <w:r w:rsidRPr="00567228">
              <w:rPr>
                <w:sz w:val="26"/>
                <w:szCs w:val="26"/>
              </w:rPr>
              <w:lastRenderedPageBreak/>
              <w:t>предоставляются.</w:t>
            </w:r>
          </w:p>
          <w:p w:rsidR="00567228" w:rsidRPr="00567228" w:rsidRDefault="00567228" w:rsidP="00567228">
            <w:pPr>
              <w:jc w:val="both"/>
              <w:rPr>
                <w:sz w:val="26"/>
                <w:szCs w:val="26"/>
              </w:rPr>
            </w:pPr>
            <w:r w:rsidRPr="00567228">
              <w:rPr>
                <w:sz w:val="26"/>
                <w:szCs w:val="26"/>
              </w:rPr>
              <w:t>В случае последующего отчуждения частей земельных участков нашего и иных домовладений,</w:t>
            </w:r>
            <w:r w:rsidR="00844401">
              <w:rPr>
                <w:sz w:val="26"/>
                <w:szCs w:val="26"/>
              </w:rPr>
              <w:t xml:space="preserve"> отнесенных проектом к категори</w:t>
            </w:r>
            <w:r w:rsidR="00844401" w:rsidRPr="00844401">
              <w:rPr>
                <w:sz w:val="26"/>
                <w:szCs w:val="26"/>
              </w:rPr>
              <w:t>и</w:t>
            </w:r>
            <w:r w:rsidRPr="00567228">
              <w:rPr>
                <w:sz w:val="26"/>
                <w:szCs w:val="26"/>
              </w:rPr>
              <w:t xml:space="preserve"> «территории общего пользования» - наше право пользования этими территориями общего пользования и</w:t>
            </w:r>
            <w:r w:rsidR="00844401">
              <w:rPr>
                <w:sz w:val="26"/>
                <w:szCs w:val="26"/>
              </w:rPr>
              <w:t xml:space="preserve"> находящимися на них объектами </w:t>
            </w:r>
            <w:r w:rsidRPr="00567228">
              <w:rPr>
                <w:sz w:val="26"/>
                <w:szCs w:val="26"/>
              </w:rPr>
              <w:t>благоустройства — законом не защищено. То есть, возможно причинение ущерба, вызванное</w:t>
            </w:r>
            <w:r w:rsidR="00844401" w:rsidRPr="00844401">
              <w:rPr>
                <w:sz w:val="26"/>
                <w:szCs w:val="26"/>
              </w:rPr>
              <w:t xml:space="preserve"> </w:t>
            </w:r>
            <w:r w:rsidRPr="00567228">
              <w:rPr>
                <w:sz w:val="26"/>
                <w:szCs w:val="26"/>
              </w:rPr>
              <w:t>изъятием этой земли из общего пользования собс</w:t>
            </w:r>
            <w:r w:rsidR="00844401" w:rsidRPr="00844401">
              <w:rPr>
                <w:sz w:val="26"/>
                <w:szCs w:val="26"/>
              </w:rPr>
              <w:t>твенников</w:t>
            </w:r>
            <w:r w:rsidR="00844401">
              <w:rPr>
                <w:sz w:val="26"/>
                <w:szCs w:val="26"/>
              </w:rPr>
              <w:t xml:space="preserve"> </w:t>
            </w:r>
            <w:r w:rsidRPr="00567228">
              <w:rPr>
                <w:sz w:val="26"/>
                <w:szCs w:val="26"/>
              </w:rPr>
              <w:t>соответствующих объектов.</w:t>
            </w:r>
          </w:p>
          <w:p w:rsidR="00567228" w:rsidRPr="00567228" w:rsidRDefault="00567228" w:rsidP="00567228">
            <w:pPr>
              <w:jc w:val="both"/>
              <w:rPr>
                <w:sz w:val="26"/>
                <w:szCs w:val="26"/>
              </w:rPr>
            </w:pPr>
            <w:r w:rsidRPr="00567228">
              <w:rPr>
                <w:sz w:val="26"/>
                <w:szCs w:val="26"/>
              </w:rPr>
              <w:t xml:space="preserve">Для разработки данного проекта межевания заказчиком Департаментом городского имущества г. Москвы не были предоставлены, а исполнителем проектных работ - в нарушение Государственного контракта (Технического задания), не были затребованы и использованы документы на ранее учтенные земельные участки многоквартирных жилых домов, предоставленные для строительства и эксплуатации этих домов. 13 материалах проекта отсутствуют данные государственного инвентарно-технического учета </w:t>
            </w:r>
            <w:r w:rsidR="00844401" w:rsidRPr="00844401">
              <w:rPr>
                <w:sz w:val="26"/>
                <w:szCs w:val="26"/>
              </w:rPr>
              <w:t>БТИ</w:t>
            </w:r>
            <w:r w:rsidRPr="00567228">
              <w:rPr>
                <w:sz w:val="26"/>
                <w:szCs w:val="26"/>
              </w:rPr>
              <w:t>, в том числе, данные из технических ,</w:t>
            </w:r>
            <w:r w:rsidRPr="00567228">
              <w:rPr>
                <w:sz w:val="26"/>
                <w:szCs w:val="26"/>
              </w:rPr>
              <w:tab/>
              <w:t>паспортов, в силу п. 2. ст. 47 ФЗ «О государственном кадастре недвижимости» приравненных</w:t>
            </w:r>
          </w:p>
          <w:p w:rsidR="00567228" w:rsidRPr="00567228" w:rsidRDefault="00567228" w:rsidP="00567228">
            <w:pPr>
              <w:jc w:val="both"/>
              <w:rPr>
                <w:sz w:val="26"/>
                <w:szCs w:val="26"/>
              </w:rPr>
            </w:pPr>
            <w:r w:rsidRPr="00567228">
              <w:rPr>
                <w:sz w:val="26"/>
                <w:szCs w:val="26"/>
              </w:rPr>
              <w:t xml:space="preserve">по юридической силе к кадастровым паспортам и доказывающих несоответствие заново предлагаемых (в проекте межевания) границ участков многоквартирных домов - границам земельных участков, изначально отведенных для эксплуатации многоквартирных домов в межуемом квартале. В результате этого, для многих жилых многоквартирных домов квартала (включая наш дом) проектом межевания предусмотрено повторное образование земельных </w:t>
            </w:r>
            <w:r w:rsidRPr="00567228">
              <w:rPr>
                <w:sz w:val="26"/>
                <w:szCs w:val="26"/>
              </w:rPr>
              <w:tab/>
              <w:t>участков, но уже в иных размерах.</w:t>
            </w:r>
          </w:p>
          <w:p w:rsidR="00567228" w:rsidRPr="00567228" w:rsidRDefault="00567228" w:rsidP="00567228">
            <w:pPr>
              <w:jc w:val="both"/>
              <w:rPr>
                <w:sz w:val="26"/>
                <w:szCs w:val="26"/>
              </w:rPr>
            </w:pPr>
            <w:r w:rsidRPr="00567228">
              <w:rPr>
                <w:sz w:val="26"/>
                <w:szCs w:val="26"/>
              </w:rPr>
              <w:t>Земельные участки для нашего и других многоквартирных жилых домов в этом квартале - отводились для их строительства и эксплуатации еще при застройке района и были рассчитаны по действующим в то время нормативам. Иное означало бы, что десятки домов в нашем квартале (включая наш дом) десятилетия стоят на земле, для их эксплуатации не выделенной, то есть - являются самовольными постройками. В этом случае прошу Комиссию обратиться в определенные законом органы и предоставить мне документ, подтверждающий признание нашего жилого дома по адресу Москва</w:t>
            </w:r>
            <w:r w:rsidR="00844401" w:rsidRPr="00844401">
              <w:rPr>
                <w:sz w:val="26"/>
                <w:szCs w:val="26"/>
              </w:rPr>
              <w:t xml:space="preserve"> ____________ с</w:t>
            </w:r>
            <w:r w:rsidRPr="00567228">
              <w:rPr>
                <w:sz w:val="26"/>
                <w:szCs w:val="26"/>
              </w:rPr>
              <w:t>амовольной постройкой.</w:t>
            </w:r>
          </w:p>
          <w:p w:rsidR="00567228" w:rsidRPr="00567228" w:rsidRDefault="00567228" w:rsidP="00567228">
            <w:pPr>
              <w:jc w:val="both"/>
              <w:rPr>
                <w:sz w:val="26"/>
                <w:szCs w:val="26"/>
              </w:rPr>
            </w:pPr>
            <w:r w:rsidRPr="00567228">
              <w:rPr>
                <w:sz w:val="26"/>
                <w:szCs w:val="26"/>
              </w:rPr>
              <w:t>Не запросив и не получив документы на земельные участки, проектировщики произвели расчеты площадей участков жилых многоквартирных домов квартала в соответствии:</w:t>
            </w:r>
          </w:p>
          <w:p w:rsidR="00567228" w:rsidRPr="00567228" w:rsidRDefault="00567228" w:rsidP="00567228">
            <w:pPr>
              <w:jc w:val="both"/>
              <w:rPr>
                <w:sz w:val="26"/>
                <w:szCs w:val="26"/>
              </w:rPr>
            </w:pPr>
            <w:r w:rsidRPr="00567228">
              <w:rPr>
                <w:sz w:val="26"/>
                <w:szCs w:val="26"/>
              </w:rPr>
              <w:t>.</w:t>
            </w:r>
            <w:r w:rsidRPr="00567228">
              <w:rPr>
                <w:sz w:val="26"/>
                <w:szCs w:val="26"/>
              </w:rPr>
              <w:tab/>
              <w:t>- с МГСИ 1.01-99 «Нормы и правила проектирования п</w:t>
            </w:r>
            <w:r w:rsidR="00844401">
              <w:rPr>
                <w:sz w:val="26"/>
                <w:szCs w:val="26"/>
              </w:rPr>
              <w:t>ланировки застройки г. Москвы»,</w:t>
            </w:r>
            <w:r w:rsidR="00844401" w:rsidRPr="00844401">
              <w:rPr>
                <w:sz w:val="26"/>
                <w:szCs w:val="26"/>
              </w:rPr>
              <w:t xml:space="preserve"> к</w:t>
            </w:r>
            <w:r w:rsidRPr="00567228">
              <w:rPr>
                <w:sz w:val="26"/>
                <w:szCs w:val="26"/>
              </w:rPr>
              <w:t>оторые, как указано в части 1.1. распространяются только на вновь застраиваемые и реконструируемые территории г. Москвы;</w:t>
            </w:r>
          </w:p>
          <w:p w:rsidR="00567228" w:rsidRPr="00567228" w:rsidRDefault="00844401" w:rsidP="00567228">
            <w:pPr>
              <w:jc w:val="both"/>
              <w:rPr>
                <w:sz w:val="26"/>
                <w:szCs w:val="26"/>
              </w:rPr>
            </w:pPr>
            <w:r w:rsidRPr="00844401">
              <w:rPr>
                <w:sz w:val="26"/>
                <w:szCs w:val="26"/>
              </w:rPr>
              <w:t xml:space="preserve">           </w:t>
            </w:r>
            <w:r w:rsidR="00567228" w:rsidRPr="00567228">
              <w:rPr>
                <w:sz w:val="26"/>
                <w:szCs w:val="26"/>
              </w:rPr>
              <w:t xml:space="preserve">в соответствии с Едиными методическими указаниями </w:t>
            </w:r>
            <w:r w:rsidR="00567228" w:rsidRPr="00567228">
              <w:rPr>
                <w:sz w:val="26"/>
                <w:szCs w:val="26"/>
              </w:rPr>
              <w:lastRenderedPageBreak/>
              <w:t>по разработке проектов межевания территории города Москвы (утвержденных Приказом Москомархитектуры №13 от л</w:t>
            </w:r>
            <w:r w:rsidR="00567228" w:rsidRPr="00567228">
              <w:rPr>
                <w:sz w:val="26"/>
                <w:szCs w:val="26"/>
              </w:rPr>
              <w:tab/>
              <w:t>13.02.2008), целиком основанных на МГСН 1.01-99;</w:t>
            </w:r>
          </w:p>
          <w:p w:rsidR="00567228" w:rsidRPr="00567228" w:rsidRDefault="00844401" w:rsidP="00567228">
            <w:pPr>
              <w:jc w:val="both"/>
              <w:rPr>
                <w:sz w:val="26"/>
                <w:szCs w:val="26"/>
              </w:rPr>
            </w:pPr>
            <w:r w:rsidRPr="00844401">
              <w:rPr>
                <w:sz w:val="26"/>
                <w:szCs w:val="26"/>
              </w:rPr>
              <w:t xml:space="preserve">           </w:t>
            </w:r>
            <w:r w:rsidR="00567228" w:rsidRPr="00567228">
              <w:rPr>
                <w:sz w:val="26"/>
                <w:szCs w:val="26"/>
              </w:rPr>
              <w:t>в соответствии с таблицей «Показатели для определения размеров земельных участков жилых зданий на основании градостроительных нормативов и правил, действовавших в городе Москве до 2000 года», которая не утверждена ни каким нормативным актом, приведенные в пей показатели отсутствуют в указанных строительных нормах периода постройки домов межуемого квартала. Го есть, показатели в этой таблице носят произвольный характер, их применение - незаконно.</w:t>
            </w:r>
          </w:p>
          <w:p w:rsidR="00567228" w:rsidRPr="00567228" w:rsidRDefault="00844401" w:rsidP="00567228">
            <w:pPr>
              <w:jc w:val="both"/>
              <w:rPr>
                <w:sz w:val="26"/>
                <w:szCs w:val="26"/>
              </w:rPr>
            </w:pPr>
            <w:r w:rsidRPr="00844401">
              <w:rPr>
                <w:sz w:val="26"/>
                <w:szCs w:val="26"/>
              </w:rPr>
              <w:t xml:space="preserve">          </w:t>
            </w:r>
            <w:r w:rsidR="00567228" w:rsidRPr="00567228">
              <w:rPr>
                <w:sz w:val="26"/>
                <w:szCs w:val="26"/>
              </w:rPr>
              <w:t xml:space="preserve">В связи со сказанным, </w:t>
            </w:r>
            <w:r w:rsidRPr="00567228">
              <w:rPr>
                <w:sz w:val="26"/>
                <w:szCs w:val="26"/>
              </w:rPr>
              <w:t>прошу</w:t>
            </w:r>
            <w:r w:rsidR="00567228" w:rsidRPr="00567228">
              <w:rPr>
                <w:sz w:val="26"/>
                <w:szCs w:val="26"/>
              </w:rPr>
              <w:t>:</w:t>
            </w:r>
          </w:p>
          <w:p w:rsidR="00C73F15" w:rsidRPr="00844401" w:rsidRDefault="00567228" w:rsidP="00567228">
            <w:pPr>
              <w:jc w:val="both"/>
              <w:rPr>
                <w:sz w:val="26"/>
                <w:szCs w:val="26"/>
                <w:highlight w:val="yellow"/>
                <w:lang w:val="en-US"/>
              </w:rPr>
            </w:pPr>
            <w:r w:rsidRPr="00567228">
              <w:rPr>
                <w:sz w:val="26"/>
                <w:szCs w:val="26"/>
              </w:rPr>
              <w:t xml:space="preserve">Не допустить утверждения указанного проекта межевания, как грубо нарушающего имущественные права собственников помещений дома, в том числе мои права, и положения </w:t>
            </w:r>
            <w:r w:rsidR="00844401" w:rsidRPr="00567228">
              <w:rPr>
                <w:sz w:val="26"/>
                <w:szCs w:val="26"/>
              </w:rPr>
              <w:t>действующего</w:t>
            </w:r>
            <w:r w:rsidRPr="00567228">
              <w:rPr>
                <w:sz w:val="26"/>
                <w:szCs w:val="26"/>
              </w:rPr>
              <w:t xml:space="preserve"> законодательства РФ. Вынесенный на публичные слушания «Проект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w:t>
            </w:r>
            <w:r w:rsidR="00844401">
              <w:rPr>
                <w:sz w:val="26"/>
                <w:szCs w:val="26"/>
                <w:lang w:val="en-US"/>
              </w:rPr>
              <w:t xml:space="preserve"> отклонить.</w:t>
            </w:r>
          </w:p>
        </w:tc>
      </w:tr>
      <w:tr w:rsidR="00C73F15" w:rsidRPr="00C73F15" w:rsidTr="00C73F15">
        <w:tc>
          <w:tcPr>
            <w:tcW w:w="851" w:type="dxa"/>
            <w:shd w:val="clear" w:color="auto" w:fill="auto"/>
          </w:tcPr>
          <w:p w:rsidR="00C73F15" w:rsidRPr="00E92B62" w:rsidRDefault="00C73F15" w:rsidP="0094661E">
            <w:pPr>
              <w:jc w:val="center"/>
              <w:rPr>
                <w:color w:val="000000"/>
                <w:sz w:val="26"/>
                <w:szCs w:val="26"/>
              </w:rPr>
            </w:pPr>
            <w:r w:rsidRPr="00C73F15">
              <w:rPr>
                <w:color w:val="000000"/>
                <w:sz w:val="26"/>
                <w:szCs w:val="26"/>
              </w:rPr>
              <w:lastRenderedPageBreak/>
              <w:t>2</w:t>
            </w:r>
            <w:r w:rsidR="0094661E">
              <w:rPr>
                <w:color w:val="000000"/>
                <w:sz w:val="26"/>
                <w:szCs w:val="26"/>
              </w:rPr>
              <w:t>08</w:t>
            </w:r>
          </w:p>
        </w:tc>
        <w:tc>
          <w:tcPr>
            <w:tcW w:w="2126" w:type="dxa"/>
            <w:shd w:val="clear" w:color="auto" w:fill="auto"/>
          </w:tcPr>
          <w:p w:rsidR="00C73F15" w:rsidRPr="00027C0E" w:rsidRDefault="00027C0E" w:rsidP="00391ABC">
            <w:pPr>
              <w:rPr>
                <w:color w:val="000000"/>
                <w:sz w:val="26"/>
                <w:szCs w:val="26"/>
                <w:lang w:val="en-US"/>
              </w:rPr>
            </w:pPr>
            <w:r>
              <w:rPr>
                <w:color w:val="000000"/>
                <w:sz w:val="26"/>
                <w:szCs w:val="26"/>
                <w:lang w:val="en-US"/>
              </w:rPr>
              <w:t>Пятницкая Ю.П.</w:t>
            </w:r>
          </w:p>
        </w:tc>
        <w:tc>
          <w:tcPr>
            <w:tcW w:w="7229" w:type="dxa"/>
            <w:shd w:val="clear" w:color="auto" w:fill="auto"/>
          </w:tcPr>
          <w:p w:rsidR="00077AF0" w:rsidRPr="00077AF0" w:rsidRDefault="00077AF0" w:rsidP="00077AF0">
            <w:pPr>
              <w:jc w:val="both"/>
              <w:rPr>
                <w:sz w:val="26"/>
                <w:szCs w:val="26"/>
              </w:rPr>
            </w:pPr>
            <w:r w:rsidRPr="00077AF0">
              <w:rPr>
                <w:sz w:val="26"/>
                <w:szCs w:val="26"/>
              </w:rPr>
              <w:t>На основании Градостроительного Кодекса г.Москвы, прошу учесть мои замечания и предложения и занести их в Протокол публичных слушаний.</w:t>
            </w:r>
          </w:p>
          <w:p w:rsidR="00077AF0" w:rsidRPr="00077AF0" w:rsidRDefault="007243EA" w:rsidP="00077AF0">
            <w:pPr>
              <w:jc w:val="both"/>
              <w:rPr>
                <w:sz w:val="26"/>
                <w:szCs w:val="26"/>
              </w:rPr>
            </w:pPr>
            <w:r>
              <w:rPr>
                <w:sz w:val="26"/>
                <w:szCs w:val="26"/>
              </w:rPr>
              <w:t>Замечу, что. в нарушение Г</w:t>
            </w:r>
            <w:r w:rsidR="00077AF0" w:rsidRPr="00077AF0">
              <w:rPr>
                <w:sz w:val="26"/>
                <w:szCs w:val="26"/>
              </w:rPr>
              <w:t>радостроительного Кодекса г.Москвы, материалы на публичные слушания не представлены в полном объеме. Не представлены правоустанавливающие и правоподтверждающие документы (акты о выделении земельных участков (ЗУ) и паспорта домовладений с планами ЗУ 1:500), только на основании которых должен быть сделан проект межевания квартала. Собрание состоялось 24 марта 2015г.</w:t>
            </w:r>
          </w:p>
          <w:p w:rsidR="00077AF0" w:rsidRPr="00077AF0" w:rsidRDefault="00077AF0" w:rsidP="00077AF0">
            <w:pPr>
              <w:jc w:val="both"/>
              <w:rPr>
                <w:sz w:val="26"/>
                <w:szCs w:val="26"/>
              </w:rPr>
            </w:pPr>
            <w:r w:rsidRPr="00077AF0">
              <w:rPr>
                <w:sz w:val="26"/>
                <w:szCs w:val="26"/>
              </w:rPr>
              <w:t>Тема: «Проект межевания территории квартала. оюаннченного улицей Мневники, проектируемым проездом 6045, Карамышевской набережной, улицей Демьяна Бедною (район Хорошево-Мневники. СЗАО)».</w:t>
            </w:r>
          </w:p>
          <w:p w:rsidR="00077AF0" w:rsidRPr="00077AF0" w:rsidRDefault="00077AF0" w:rsidP="00077AF0">
            <w:pPr>
              <w:jc w:val="both"/>
              <w:rPr>
                <w:sz w:val="26"/>
                <w:szCs w:val="26"/>
              </w:rPr>
            </w:pPr>
            <w:r w:rsidRPr="00077AF0">
              <w:rPr>
                <w:sz w:val="26"/>
                <w:szCs w:val="26"/>
              </w:rPr>
              <w:t xml:space="preserve">Как собственник помещения, здания </w:t>
            </w:r>
            <w:r w:rsidR="00C85CC8">
              <w:rPr>
                <w:sz w:val="26"/>
                <w:szCs w:val="26"/>
              </w:rPr>
              <w:t>и</w:t>
            </w:r>
            <w:r w:rsidRPr="00077AF0">
              <w:rPr>
                <w:sz w:val="26"/>
                <w:szCs w:val="26"/>
              </w:rPr>
              <w:t xml:space="preserve"> земельного участка домовладения (далее ЗУ)</w:t>
            </w:r>
          </w:p>
          <w:p w:rsidR="00077AF0" w:rsidRPr="00077AF0" w:rsidRDefault="007243EA" w:rsidP="00077AF0">
            <w:pPr>
              <w:jc w:val="both"/>
              <w:rPr>
                <w:sz w:val="26"/>
                <w:szCs w:val="26"/>
              </w:rPr>
            </w:pPr>
            <w:r w:rsidRPr="007243EA">
              <w:rPr>
                <w:sz w:val="26"/>
                <w:szCs w:val="26"/>
              </w:rPr>
              <w:t>(</w:t>
            </w:r>
            <w:r w:rsidR="00077AF0" w:rsidRPr="00077AF0">
              <w:rPr>
                <w:sz w:val="26"/>
                <w:szCs w:val="26"/>
              </w:rPr>
              <w:t>№</w:t>
            </w:r>
            <w:r w:rsidRPr="007243EA">
              <w:rPr>
                <w:sz w:val="26"/>
                <w:szCs w:val="26"/>
              </w:rPr>
              <w:t>77-77-08/050/2010-278)</w:t>
            </w:r>
            <w:r w:rsidR="00077AF0" w:rsidRPr="00077AF0">
              <w:rPr>
                <w:sz w:val="26"/>
                <w:szCs w:val="26"/>
              </w:rPr>
              <w:t xml:space="preserve"> свидетель</w:t>
            </w:r>
            <w:r>
              <w:rPr>
                <w:sz w:val="26"/>
                <w:szCs w:val="26"/>
              </w:rPr>
              <w:t>ства о регистрации на квартир</w:t>
            </w:r>
            <w:r w:rsidRPr="007243EA">
              <w:rPr>
                <w:sz w:val="26"/>
                <w:szCs w:val="26"/>
              </w:rPr>
              <w:t>у</w:t>
            </w:r>
            <w:r>
              <w:rPr>
                <w:sz w:val="26"/>
                <w:szCs w:val="26"/>
              </w:rPr>
              <w:t>, № записи оправе</w:t>
            </w:r>
            <w:r w:rsidR="00077AF0" w:rsidRPr="00077AF0">
              <w:rPr>
                <w:sz w:val="26"/>
                <w:szCs w:val="26"/>
              </w:rPr>
              <w:tab/>
              <w:t>как житель района Хорошево-Мневники, вынесенный на</w:t>
            </w:r>
            <w:r w:rsidRPr="007243EA">
              <w:rPr>
                <w:sz w:val="26"/>
                <w:szCs w:val="26"/>
              </w:rPr>
              <w:t xml:space="preserve"> публичные </w:t>
            </w:r>
            <w:r w:rsidR="00077AF0" w:rsidRPr="00077AF0">
              <w:rPr>
                <w:sz w:val="26"/>
                <w:szCs w:val="26"/>
              </w:rPr>
              <w:t>слушания проект межевания, грубо нарушающий мои имущественные права и права других собственников, не согласовываю! Новые границы ЗУ, установленные проектом не признаю и не согласовываю! Требую оформить ЗУ МКД (многоквартирного дома) на основании первичных документов и документов инвентарного учёта (паспортов домовладении с планами ЗУ) в соответствии с ранее возникшими правами, а проект отклонить.</w:t>
            </w:r>
          </w:p>
          <w:p w:rsidR="00077AF0" w:rsidRPr="00077AF0" w:rsidRDefault="00077AF0" w:rsidP="00077AF0">
            <w:pPr>
              <w:jc w:val="both"/>
              <w:rPr>
                <w:sz w:val="26"/>
                <w:szCs w:val="26"/>
              </w:rPr>
            </w:pPr>
            <w:r w:rsidRPr="00077AF0">
              <w:rPr>
                <w:sz w:val="26"/>
                <w:szCs w:val="26"/>
              </w:rPr>
              <w:t xml:space="preserve">Считаю необходимым предложенный проект межевания </w:t>
            </w:r>
            <w:r w:rsidRPr="00077AF0">
              <w:rPr>
                <w:sz w:val="26"/>
                <w:szCs w:val="26"/>
              </w:rPr>
              <w:lastRenderedPageBreak/>
              <w:t>отклонить по следующим основаниям:</w:t>
            </w:r>
          </w:p>
          <w:p w:rsidR="00077AF0" w:rsidRPr="00077AF0" w:rsidRDefault="00077AF0" w:rsidP="00077AF0">
            <w:pPr>
              <w:jc w:val="both"/>
              <w:rPr>
                <w:sz w:val="26"/>
                <w:szCs w:val="26"/>
              </w:rPr>
            </w:pPr>
            <w:r w:rsidRPr="00077AF0">
              <w:rPr>
                <w:sz w:val="26"/>
                <w:szCs w:val="26"/>
              </w:rPr>
              <w:t>1.</w:t>
            </w:r>
            <w:r w:rsidRPr="00077AF0">
              <w:rPr>
                <w:sz w:val="26"/>
                <w:szCs w:val="26"/>
              </w:rPr>
              <w:tab/>
              <w:t>Представленный проект межевания выполнен с грубейшими нарушениями действующего законодательства, с полным игнорированием действующих, ранее возникших в силу закона нрав собственников земельных участков (далее ЗУ). Проект выполнен организацией, не имеющей право на проведение межевых работ {в сведениях Гос заказа указаны «инженерные и топографические изыскания»). Проект межевания застроенной территории может иметь законные основания, только если является частью (подготовительной) МЕЖЕВОГО ПЛАНА, который выполняется исключительно кадастровыми инженерами и основывается на документах земельного учёта. В данном случае проект межевания квартала выполнен лицами, не являющимися кадастровыми инженерами, не несущими никакой ответственности за результаты и без учёта действующих документов земельного учёта</w:t>
            </w:r>
          </w:p>
          <w:p w:rsidR="00077AF0" w:rsidRPr="00077AF0" w:rsidRDefault="00077AF0" w:rsidP="00077AF0">
            <w:pPr>
              <w:jc w:val="both"/>
              <w:rPr>
                <w:sz w:val="26"/>
                <w:szCs w:val="26"/>
              </w:rPr>
            </w:pPr>
            <w:r w:rsidRPr="00077AF0">
              <w:rPr>
                <w:sz w:val="26"/>
                <w:szCs w:val="26"/>
              </w:rPr>
              <w:t>2.</w:t>
            </w:r>
            <w:r w:rsidRPr="00077AF0">
              <w:rPr>
                <w:sz w:val="26"/>
                <w:szCs w:val="26"/>
              </w:rPr>
              <w:tab/>
              <w:t>В соответствии с п. 2 ст. 36 Земельного кодекса Российской Федерации, в существующей застройке земельные участки, на которых находятся многоквартирного дома и другие сооружения, входящие в состав общего имущества, предоставляются в качестве общего имущества в общую долевую собственность домовладельцев в порядке и на условиях, которые установлены жилищным законодательством.</w:t>
            </w:r>
          </w:p>
          <w:p w:rsidR="00077AF0" w:rsidRPr="00077AF0" w:rsidRDefault="00077AF0" w:rsidP="00077AF0">
            <w:pPr>
              <w:jc w:val="both"/>
              <w:rPr>
                <w:sz w:val="26"/>
                <w:szCs w:val="26"/>
              </w:rPr>
            </w:pPr>
            <w:r w:rsidRPr="00077AF0">
              <w:rPr>
                <w:sz w:val="26"/>
                <w:szCs w:val="26"/>
              </w:rPr>
              <w:t>В соответствии с п. I ст. 36 Жилищного кодекса Российской Федерации, земельный участок, па котором расположен дом. входит в состав общего имущества в многоквартирном доме. Общее имущество в многоквартирном доме принадлежит на праве обшей долевой собственности собственникам помещений в многоквартирном доме. С учетом изложенного, у собственников</w:t>
            </w:r>
            <w:r w:rsidR="007243EA" w:rsidRPr="007243EA">
              <w:rPr>
                <w:sz w:val="26"/>
                <w:szCs w:val="26"/>
              </w:rPr>
              <w:t xml:space="preserve"> помещений в многоквартирных домах право общей долевой собственности на земельный </w:t>
            </w:r>
            <w:r w:rsidRPr="00077AF0">
              <w:rPr>
                <w:sz w:val="26"/>
                <w:szCs w:val="26"/>
              </w:rPr>
              <w:t>участок, на котором расположены такие лома, возникает в силу прямого указания закона, не</w:t>
            </w:r>
          </w:p>
          <w:p w:rsidR="00077AF0" w:rsidRPr="00077AF0" w:rsidRDefault="00077AF0" w:rsidP="00077AF0">
            <w:pPr>
              <w:jc w:val="both"/>
              <w:rPr>
                <w:sz w:val="26"/>
                <w:szCs w:val="26"/>
              </w:rPr>
            </w:pPr>
            <w:r w:rsidRPr="00077AF0">
              <w:rPr>
                <w:sz w:val="26"/>
                <w:szCs w:val="26"/>
              </w:rPr>
              <w:t>зависимо от регистрации соответствующих прав па него (п, 2 ст. 8 Гражданского Кодекса РФ). Это подтвердил пленум Высшего арбитражного суда Российской Федерации в Постановлении от 23 июля 2009 года № 64. где указано: "Право общедолевой собственности на общее имущество принадлежит собственникам помещений зданий в силу закона, вне</w:t>
            </w:r>
            <w:r w:rsidR="007243EA">
              <w:rPr>
                <w:sz w:val="26"/>
                <w:szCs w:val="26"/>
              </w:rPr>
              <w:t xml:space="preserve"> зависимости от регистрации в </w:t>
            </w:r>
            <w:r w:rsidRPr="00077AF0">
              <w:rPr>
                <w:sz w:val="26"/>
                <w:szCs w:val="26"/>
              </w:rPr>
              <w:t>едином государственном реестре прав на недвижимое имущество и сделок с ним".</w:t>
            </w:r>
          </w:p>
          <w:p w:rsidR="00077AF0" w:rsidRPr="00077AF0" w:rsidRDefault="00077AF0" w:rsidP="00077AF0">
            <w:pPr>
              <w:jc w:val="both"/>
              <w:rPr>
                <w:sz w:val="26"/>
                <w:szCs w:val="26"/>
              </w:rPr>
            </w:pPr>
            <w:r w:rsidRPr="00077AF0">
              <w:rPr>
                <w:sz w:val="26"/>
                <w:szCs w:val="26"/>
              </w:rPr>
              <w:t>3.</w:t>
            </w:r>
            <w:r w:rsidRPr="00077AF0">
              <w:rPr>
                <w:sz w:val="26"/>
                <w:szCs w:val="26"/>
              </w:rPr>
              <w:tab/>
              <w:t xml:space="preserve">Границы земельных участков, которые пытается «установить» разработчик проектом межевания, давно сформированы - отмежеваны, решениями властных органов: акты о выделении земельных участков с указанием площади и границ с геодезической привязкой, техпаспорта домовладений, приравненные по силе к кадастровым паспортам н т.д.. Эти участки отнесены законодательством к </w:t>
            </w:r>
            <w:r w:rsidRPr="00077AF0">
              <w:rPr>
                <w:sz w:val="26"/>
                <w:szCs w:val="26"/>
              </w:rPr>
              <w:lastRenderedPageBreak/>
              <w:t>категории ранее учтенных. То есть ЗУ не только МОГУТ, но УЖЕ ЯВЛЯЮТСЯ частью общедомовою имущества в установленных границах и принадлежит в силу закона собственникам помещений на праве обшей долевой собственности. Отсюда следует, что «устанавливать» ничего не надо. Тем более, что изменять границы существующих землепользований прямо запрещает Постановление Правительства РФ №!50 от 2002 года. А вот перенести границы уже давно сформированных ЗУ необходимо, но именно этого разр</w:t>
            </w:r>
            <w:r w:rsidR="007243EA">
              <w:rPr>
                <w:sz w:val="26"/>
                <w:szCs w:val="26"/>
              </w:rPr>
              <w:t xml:space="preserve">аботчик не произвёл. </w:t>
            </w:r>
            <w:r w:rsidR="007243EA" w:rsidRPr="007243EA">
              <w:rPr>
                <w:sz w:val="26"/>
                <w:szCs w:val="26"/>
              </w:rPr>
              <w:t>б</w:t>
            </w:r>
            <w:r w:rsidRPr="00077AF0">
              <w:rPr>
                <w:sz w:val="26"/>
                <w:szCs w:val="26"/>
              </w:rPr>
              <w:t>олее того, уменьшение объёма общего имущества с помощью градостроительных манипуляций имеет все признаки мошенничества.</w:t>
            </w:r>
          </w:p>
          <w:p w:rsidR="00077AF0" w:rsidRPr="00077AF0" w:rsidRDefault="00077AF0" w:rsidP="00077AF0">
            <w:pPr>
              <w:jc w:val="both"/>
              <w:rPr>
                <w:sz w:val="26"/>
                <w:szCs w:val="26"/>
              </w:rPr>
            </w:pPr>
            <w:r w:rsidRPr="00077AF0">
              <w:rPr>
                <w:sz w:val="26"/>
                <w:szCs w:val="26"/>
              </w:rPr>
              <w:t>4.</w:t>
            </w:r>
            <w:r w:rsidRPr="00077AF0">
              <w:rPr>
                <w:sz w:val="26"/>
                <w:szCs w:val="26"/>
              </w:rPr>
              <w:tab/>
              <w:t>Десятки тысяч ЗУ многоквартирных домов «пропали», в результате сорванной исполнительной властью города земельной реформы 90-х годов (постановление Правительства РФ от 25.08.92 № 622; Совет Министров-Правительство РФ Постановление от 12.07.93 № 659; Указ Президента от 23.04.93 № 48(1; Приказ Роскомзема от 02.08.93 № 38; Постановление Правительства Москвы: от 31.03.92 № 174а, от 25.01.94 № 77, от 04.06.96 № 458-49 и др.). Вместо сплошной инвентаризации земельного фонда, была сделана частичная (менее одной четвёртой всех земель), что вызвало проблемы практически у всех москвичей, в том числе у собственников квартир (помещений), «гаражи и ко в», других землепользователей и землевладельцев. Существующие документы не были перенесены в базу будущего кадастра, они были сокрыты, также как и скрываются в нынешнем проекте межевания. Земельная реформа в Москве превратилась в грандиозное мошенничество. 20 лет решался вопрос: как бы дать, чтобы ничего не дать. Предложенным проектом решается вопрос: как отнять то, что «случайно» дали, как отобрать первенство права у действительных собственников ЗУ. как спрятать уже осуществленную кражу земли и мошеннические действия по сдаче в аренду чужих ЗУ. Однако, это не означает утрату наших ранее возникших прав и не отменяет ОБЯЗАННОСТЬ исполнительных властей города оформить земельно-правовые отношения на основании первичных документов учёта.</w:t>
            </w:r>
          </w:p>
          <w:p w:rsidR="00077AF0" w:rsidRPr="00077AF0" w:rsidRDefault="00077AF0" w:rsidP="00077AF0">
            <w:pPr>
              <w:jc w:val="both"/>
              <w:rPr>
                <w:sz w:val="26"/>
                <w:szCs w:val="26"/>
              </w:rPr>
            </w:pPr>
            <w:r w:rsidRPr="00077AF0">
              <w:rPr>
                <w:sz w:val="26"/>
                <w:szCs w:val="26"/>
              </w:rPr>
              <w:t>5.</w:t>
            </w:r>
            <w:r w:rsidRPr="00077AF0">
              <w:rPr>
                <w:sz w:val="26"/>
                <w:szCs w:val="26"/>
              </w:rPr>
              <w:tab/>
              <w:t>Одобрение проекта межевания будет основанием выплаты бюджетных денег по гос контракту за фактически не выполненную работу! На инвентаризацию земли в г.Москве из бюджета уже были потрачены многие миллиарды рублей, однако земельные участки МКД, учтенные государственным учетом, в кадастре так и не появились. Поощрять растрату бюджетных средств, тем более в нынешних экономических условиях считаем недопустимым.</w:t>
            </w:r>
          </w:p>
          <w:p w:rsidR="00077AF0" w:rsidRPr="00077AF0" w:rsidRDefault="00077AF0" w:rsidP="00077AF0">
            <w:pPr>
              <w:jc w:val="both"/>
              <w:rPr>
                <w:sz w:val="26"/>
                <w:szCs w:val="26"/>
              </w:rPr>
            </w:pPr>
            <w:r w:rsidRPr="00077AF0">
              <w:rPr>
                <w:sz w:val="26"/>
                <w:szCs w:val="26"/>
              </w:rPr>
              <w:t>6.</w:t>
            </w:r>
            <w:r w:rsidRPr="00077AF0">
              <w:rPr>
                <w:sz w:val="26"/>
                <w:szCs w:val="26"/>
              </w:rPr>
              <w:tab/>
              <w:t xml:space="preserve">Повторное перераспределение недвижимости (ЗУ), предложенное проектом межевания, приведёт к тому, что граждане окажутся за рамками тех экономических свобод, </w:t>
            </w:r>
            <w:r w:rsidRPr="00077AF0">
              <w:rPr>
                <w:sz w:val="26"/>
                <w:szCs w:val="26"/>
              </w:rPr>
              <w:lastRenderedPageBreak/>
              <w:t>которые они получили в 1991г и которые теперь, задним числом, отнимаются в пользу «других» лиц. Проект межевания в нынешнем виде предлагает нам не заметить, что мы приватизировали совершенно другие объёмы имущества, фактически это РАСПРИВАТИЗАЦИЯ.</w:t>
            </w:r>
          </w:p>
          <w:p w:rsidR="00077AF0" w:rsidRPr="00077AF0" w:rsidRDefault="00077AF0" w:rsidP="00077AF0">
            <w:pPr>
              <w:jc w:val="both"/>
              <w:rPr>
                <w:sz w:val="26"/>
                <w:szCs w:val="26"/>
              </w:rPr>
            </w:pPr>
            <w:r w:rsidRPr="00077AF0">
              <w:rPr>
                <w:sz w:val="26"/>
                <w:szCs w:val="26"/>
              </w:rPr>
              <w:t>В связи со сказанным, просим:</w:t>
            </w:r>
          </w:p>
          <w:p w:rsidR="00077AF0" w:rsidRPr="00077AF0" w:rsidRDefault="00077AF0" w:rsidP="00077AF0">
            <w:pPr>
              <w:jc w:val="both"/>
              <w:rPr>
                <w:sz w:val="26"/>
                <w:szCs w:val="26"/>
              </w:rPr>
            </w:pPr>
            <w:r w:rsidRPr="00077AF0">
              <w:rPr>
                <w:sz w:val="26"/>
                <w:szCs w:val="26"/>
              </w:rPr>
              <w:t>1 .Признать публичные слушания состоявшимися.</w:t>
            </w:r>
          </w:p>
          <w:p w:rsidR="00077AF0" w:rsidRPr="00077AF0" w:rsidRDefault="00077AF0" w:rsidP="00077AF0">
            <w:pPr>
              <w:jc w:val="both"/>
              <w:rPr>
                <w:sz w:val="26"/>
                <w:szCs w:val="26"/>
              </w:rPr>
            </w:pPr>
            <w:r w:rsidRPr="00077AF0">
              <w:rPr>
                <w:sz w:val="26"/>
                <w:szCs w:val="26"/>
              </w:rPr>
              <w:t>2.</w:t>
            </w:r>
            <w:r w:rsidRPr="00077AF0">
              <w:rPr>
                <w:sz w:val="26"/>
                <w:szCs w:val="26"/>
              </w:rPr>
              <w:tab/>
              <w:t>Вынесенный</w:t>
            </w:r>
            <w:r w:rsidRPr="00077AF0">
              <w:rPr>
                <w:sz w:val="26"/>
                <w:szCs w:val="26"/>
              </w:rPr>
              <w:tab/>
              <w:t>на публичные слушания «Проект межевания территории квартала, ограниченного улицей Мневники, проектируемым проездом 6045, Карамышевской набережной, улицей Демьяна Бедного (район Хорошево-Мневники. СЗАО)» отклонить.</w:t>
            </w:r>
          </w:p>
          <w:p w:rsidR="00C73F15" w:rsidRPr="00C73F15" w:rsidRDefault="007243EA" w:rsidP="00077AF0">
            <w:pPr>
              <w:jc w:val="both"/>
              <w:rPr>
                <w:sz w:val="26"/>
                <w:szCs w:val="26"/>
              </w:rPr>
            </w:pPr>
            <w:r w:rsidRPr="007243EA">
              <w:rPr>
                <w:sz w:val="26"/>
                <w:szCs w:val="26"/>
              </w:rPr>
              <w:t xml:space="preserve">3. </w:t>
            </w:r>
            <w:r w:rsidR="00077AF0" w:rsidRPr="00077AF0">
              <w:rPr>
                <w:sz w:val="26"/>
                <w:szCs w:val="26"/>
              </w:rPr>
              <w:t>Провести межевание в полном соответствии с действующим законодательством и повторно вынести на публичные слушания</w:t>
            </w:r>
          </w:p>
        </w:tc>
      </w:tr>
      <w:tr w:rsidR="00077AF0" w:rsidRPr="00C73F15" w:rsidTr="00C73F15">
        <w:tc>
          <w:tcPr>
            <w:tcW w:w="851" w:type="dxa"/>
            <w:shd w:val="clear" w:color="auto" w:fill="auto"/>
          </w:tcPr>
          <w:p w:rsidR="00077AF0" w:rsidRPr="007243EA" w:rsidRDefault="00077AF0" w:rsidP="0094661E">
            <w:pPr>
              <w:jc w:val="center"/>
              <w:rPr>
                <w:color w:val="000000"/>
                <w:sz w:val="26"/>
                <w:szCs w:val="26"/>
              </w:rPr>
            </w:pPr>
            <w:r w:rsidRPr="007243EA">
              <w:rPr>
                <w:color w:val="000000"/>
                <w:sz w:val="26"/>
                <w:szCs w:val="26"/>
              </w:rPr>
              <w:lastRenderedPageBreak/>
              <w:t>2</w:t>
            </w:r>
            <w:r w:rsidR="0094661E">
              <w:rPr>
                <w:color w:val="000000"/>
                <w:sz w:val="26"/>
                <w:szCs w:val="26"/>
              </w:rPr>
              <w:t>09</w:t>
            </w:r>
          </w:p>
        </w:tc>
        <w:tc>
          <w:tcPr>
            <w:tcW w:w="2126" w:type="dxa"/>
            <w:shd w:val="clear" w:color="auto" w:fill="auto"/>
          </w:tcPr>
          <w:p w:rsidR="00077AF0" w:rsidRPr="00C73F15" w:rsidRDefault="00077AF0" w:rsidP="00077AF0">
            <w:pPr>
              <w:rPr>
                <w:sz w:val="26"/>
                <w:szCs w:val="26"/>
              </w:rPr>
            </w:pPr>
            <w:r w:rsidRPr="00C73F15">
              <w:rPr>
                <w:sz w:val="26"/>
                <w:szCs w:val="26"/>
              </w:rPr>
              <w:t>Решение Совета депутатов МО Хорошево-Мневники</w:t>
            </w:r>
          </w:p>
          <w:p w:rsidR="00077AF0" w:rsidRPr="00C73F15" w:rsidRDefault="00077AF0" w:rsidP="00077AF0">
            <w:pPr>
              <w:rPr>
                <w:sz w:val="26"/>
                <w:szCs w:val="26"/>
              </w:rPr>
            </w:pPr>
            <w:r w:rsidRPr="00C73F15">
              <w:rPr>
                <w:sz w:val="26"/>
                <w:szCs w:val="26"/>
              </w:rPr>
              <w:t>в городе Москве от 7.04.2015</w:t>
            </w:r>
          </w:p>
          <w:p w:rsidR="00077AF0" w:rsidRPr="00C73F15" w:rsidRDefault="00077AF0" w:rsidP="00077AF0">
            <w:pPr>
              <w:rPr>
                <w:sz w:val="26"/>
                <w:szCs w:val="26"/>
              </w:rPr>
            </w:pPr>
            <w:r w:rsidRPr="00C73F15">
              <w:rPr>
                <w:sz w:val="26"/>
                <w:szCs w:val="26"/>
              </w:rPr>
              <w:t>№4-2.3/25-ХМ</w:t>
            </w:r>
          </w:p>
        </w:tc>
        <w:tc>
          <w:tcPr>
            <w:tcW w:w="7229" w:type="dxa"/>
            <w:shd w:val="clear" w:color="auto" w:fill="auto"/>
          </w:tcPr>
          <w:p w:rsidR="00077AF0" w:rsidRPr="00C73F15" w:rsidRDefault="00077AF0" w:rsidP="00077AF0">
            <w:pPr>
              <w:jc w:val="both"/>
              <w:rPr>
                <w:sz w:val="26"/>
                <w:szCs w:val="26"/>
              </w:rPr>
            </w:pPr>
            <w:r w:rsidRPr="00C73F15">
              <w:rPr>
                <w:sz w:val="26"/>
                <w:szCs w:val="26"/>
              </w:rPr>
              <w:t>1.</w:t>
            </w:r>
            <w:r w:rsidRPr="00C73F15">
              <w:rPr>
                <w:sz w:val="26"/>
                <w:szCs w:val="26"/>
              </w:rPr>
              <w:tab/>
              <w:t>Согласиться с представленным проектом межевания территории квартала района Хорошево-Мневники, ограниченного улицей Мневники, проектируемым проездом 6045, Карамышевская набережная, улицей Демьяна Бедного.</w:t>
            </w:r>
          </w:p>
          <w:p w:rsidR="00077AF0" w:rsidRPr="00C73F15" w:rsidRDefault="00077AF0" w:rsidP="00077AF0">
            <w:pPr>
              <w:jc w:val="both"/>
              <w:rPr>
                <w:sz w:val="26"/>
                <w:szCs w:val="26"/>
              </w:rPr>
            </w:pPr>
          </w:p>
          <w:p w:rsidR="00077AF0" w:rsidRPr="00C73F15" w:rsidRDefault="00077AF0" w:rsidP="00C73F15">
            <w:pPr>
              <w:jc w:val="both"/>
              <w:rPr>
                <w:sz w:val="26"/>
                <w:szCs w:val="26"/>
              </w:rPr>
            </w:pPr>
          </w:p>
        </w:tc>
      </w:tr>
    </w:tbl>
    <w:p w:rsidR="00645847" w:rsidRDefault="00645847" w:rsidP="005445C5"/>
    <w:p w:rsidR="00B87A00" w:rsidRDefault="00B87A00" w:rsidP="005445C5"/>
    <w:p w:rsidR="00E42A89" w:rsidRDefault="005445C5" w:rsidP="005445C5">
      <w:pPr>
        <w:rPr>
          <w:b/>
        </w:rPr>
      </w:pPr>
      <w:r w:rsidRPr="000723F6">
        <w:rPr>
          <w:rFonts w:eastAsia="Times New Roman"/>
          <w:b/>
        </w:rPr>
        <w:t xml:space="preserve">Ответственный секретарь </w:t>
      </w:r>
      <w:r w:rsidR="006C47D4" w:rsidRPr="000723F6">
        <w:rPr>
          <w:rFonts w:eastAsia="Times New Roman"/>
          <w:b/>
        </w:rPr>
        <w:t>Комиссии</w:t>
      </w:r>
      <w:r w:rsidR="006C47D4" w:rsidRPr="000723F6">
        <w:rPr>
          <w:rFonts w:eastAsia="Times New Roman"/>
          <w:b/>
          <w:i/>
        </w:rPr>
        <w:t xml:space="preserve"> </w:t>
      </w:r>
      <w:r w:rsidR="001F4C4C">
        <w:rPr>
          <w:sz w:val="24"/>
          <w:szCs w:val="24"/>
        </w:rPr>
        <w:t xml:space="preserve">(оригинал документа подписан) </w:t>
      </w:r>
      <w:r w:rsidRPr="000723F6">
        <w:rPr>
          <w:rFonts w:eastAsia="Times New Roman"/>
          <w:b/>
        </w:rPr>
        <w:t>А.Б.Кузнецова</w:t>
      </w:r>
    </w:p>
    <w:sectPr w:rsidR="00E42A89" w:rsidSect="00E3764C">
      <w:footerReference w:type="default" r:id="rId17"/>
      <w:pgSz w:w="11906" w:h="16838"/>
      <w:pgMar w:top="709" w:right="566"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F64A0" w:rsidRDefault="00BF64A0" w:rsidP="00321C82">
      <w:r>
        <w:separator/>
      </w:r>
    </w:p>
  </w:endnote>
  <w:endnote w:type="continuationSeparator" w:id="0">
    <w:p w:rsidR="00BF64A0" w:rsidRDefault="00BF64A0" w:rsidP="00321C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FrankRuehl">
    <w:panose1 w:val="020E0503060101010101"/>
    <w:charset w:val="B1"/>
    <w:family w:val="swiss"/>
    <w:pitch w:val="variable"/>
    <w:sig w:usb0="00000801" w:usb1="00000000" w:usb2="00000000" w:usb3="00000000" w:csb0="0000002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1644975"/>
      <w:docPartObj>
        <w:docPartGallery w:val="Page Numbers (Bottom of Page)"/>
        <w:docPartUnique/>
      </w:docPartObj>
    </w:sdtPr>
    <w:sdtEndPr/>
    <w:sdtContent>
      <w:p w:rsidR="000726EE" w:rsidRDefault="000726EE">
        <w:pPr>
          <w:pStyle w:val="a9"/>
          <w:jc w:val="right"/>
        </w:pPr>
        <w:r>
          <w:fldChar w:fldCharType="begin"/>
        </w:r>
        <w:r>
          <w:instrText>PAGE   \* MERGEFORMAT</w:instrText>
        </w:r>
        <w:r>
          <w:fldChar w:fldCharType="separate"/>
        </w:r>
        <w:r w:rsidR="002D3BF2">
          <w:rPr>
            <w:noProof/>
          </w:rPr>
          <w:t>1</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F64A0" w:rsidRDefault="00BF64A0" w:rsidP="00321C82">
      <w:r>
        <w:separator/>
      </w:r>
    </w:p>
  </w:footnote>
  <w:footnote w:type="continuationSeparator" w:id="0">
    <w:p w:rsidR="00BF64A0" w:rsidRDefault="00BF64A0" w:rsidP="00321C8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126F34"/>
    <w:multiLevelType w:val="multilevel"/>
    <w:tmpl w:val="DAA4593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8C2EE8"/>
    <w:multiLevelType w:val="multilevel"/>
    <w:tmpl w:val="655E43B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8E6FEA"/>
    <w:multiLevelType w:val="multilevel"/>
    <w:tmpl w:val="828A87CA"/>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53AA680A"/>
    <w:multiLevelType w:val="multilevel"/>
    <w:tmpl w:val="140C9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41502A0"/>
    <w:multiLevelType w:val="hybridMultilevel"/>
    <w:tmpl w:val="212859AA"/>
    <w:lvl w:ilvl="0" w:tplc="BEBE3198">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5">
    <w:nsid w:val="5ADF6293"/>
    <w:multiLevelType w:val="hybridMultilevel"/>
    <w:tmpl w:val="617EAE50"/>
    <w:lvl w:ilvl="0" w:tplc="A292254C">
      <w:start w:val="1"/>
      <w:numFmt w:val="decimal"/>
      <w:lvlText w:val="%1."/>
      <w:lvlJc w:val="left"/>
      <w:pPr>
        <w:ind w:left="1000" w:hanging="360"/>
      </w:pPr>
      <w:rPr>
        <w:rFonts w:hint="default"/>
      </w:rPr>
    </w:lvl>
    <w:lvl w:ilvl="1" w:tplc="04190019" w:tentative="1">
      <w:start w:val="1"/>
      <w:numFmt w:val="lowerLetter"/>
      <w:lvlText w:val="%2."/>
      <w:lvlJc w:val="left"/>
      <w:pPr>
        <w:ind w:left="1720" w:hanging="360"/>
      </w:pPr>
    </w:lvl>
    <w:lvl w:ilvl="2" w:tplc="0419001B" w:tentative="1">
      <w:start w:val="1"/>
      <w:numFmt w:val="lowerRoman"/>
      <w:lvlText w:val="%3."/>
      <w:lvlJc w:val="right"/>
      <w:pPr>
        <w:ind w:left="2440" w:hanging="180"/>
      </w:pPr>
    </w:lvl>
    <w:lvl w:ilvl="3" w:tplc="0419000F" w:tentative="1">
      <w:start w:val="1"/>
      <w:numFmt w:val="decimal"/>
      <w:lvlText w:val="%4."/>
      <w:lvlJc w:val="left"/>
      <w:pPr>
        <w:ind w:left="3160" w:hanging="360"/>
      </w:pPr>
    </w:lvl>
    <w:lvl w:ilvl="4" w:tplc="04190019" w:tentative="1">
      <w:start w:val="1"/>
      <w:numFmt w:val="lowerLetter"/>
      <w:lvlText w:val="%5."/>
      <w:lvlJc w:val="left"/>
      <w:pPr>
        <w:ind w:left="3880" w:hanging="360"/>
      </w:pPr>
    </w:lvl>
    <w:lvl w:ilvl="5" w:tplc="0419001B" w:tentative="1">
      <w:start w:val="1"/>
      <w:numFmt w:val="lowerRoman"/>
      <w:lvlText w:val="%6."/>
      <w:lvlJc w:val="right"/>
      <w:pPr>
        <w:ind w:left="4600" w:hanging="180"/>
      </w:pPr>
    </w:lvl>
    <w:lvl w:ilvl="6" w:tplc="0419000F" w:tentative="1">
      <w:start w:val="1"/>
      <w:numFmt w:val="decimal"/>
      <w:lvlText w:val="%7."/>
      <w:lvlJc w:val="left"/>
      <w:pPr>
        <w:ind w:left="5320" w:hanging="360"/>
      </w:pPr>
    </w:lvl>
    <w:lvl w:ilvl="7" w:tplc="04190019" w:tentative="1">
      <w:start w:val="1"/>
      <w:numFmt w:val="lowerLetter"/>
      <w:lvlText w:val="%8."/>
      <w:lvlJc w:val="left"/>
      <w:pPr>
        <w:ind w:left="6040" w:hanging="360"/>
      </w:pPr>
    </w:lvl>
    <w:lvl w:ilvl="8" w:tplc="0419001B" w:tentative="1">
      <w:start w:val="1"/>
      <w:numFmt w:val="lowerRoman"/>
      <w:lvlText w:val="%9."/>
      <w:lvlJc w:val="right"/>
      <w:pPr>
        <w:ind w:left="6760" w:hanging="180"/>
      </w:pPr>
    </w:lvl>
  </w:abstractNum>
  <w:abstractNum w:abstractNumId="6">
    <w:nsid w:val="5CA334EF"/>
    <w:multiLevelType w:val="hybridMultilevel"/>
    <w:tmpl w:val="D7100C30"/>
    <w:lvl w:ilvl="0" w:tplc="51C43904">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7">
    <w:nsid w:val="77A07DD2"/>
    <w:multiLevelType w:val="hybridMultilevel"/>
    <w:tmpl w:val="9922592E"/>
    <w:lvl w:ilvl="0" w:tplc="464084E4">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C6D2A79"/>
    <w:multiLevelType w:val="multilevel"/>
    <w:tmpl w:val="60CCEA9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4"/>
        <w:szCs w:val="24"/>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0"/>
  </w:num>
  <w:num w:numId="3">
    <w:abstractNumId w:val="2"/>
  </w:num>
  <w:num w:numId="4">
    <w:abstractNumId w:val="5"/>
  </w:num>
  <w:num w:numId="5">
    <w:abstractNumId w:val="3"/>
  </w:num>
  <w:num w:numId="6">
    <w:abstractNumId w:val="8"/>
  </w:num>
  <w:num w:numId="7">
    <w:abstractNumId w:val="4"/>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61"/>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5C5"/>
    <w:rsid w:val="00022A39"/>
    <w:rsid w:val="00023066"/>
    <w:rsid w:val="00024313"/>
    <w:rsid w:val="00027C0E"/>
    <w:rsid w:val="00032938"/>
    <w:rsid w:val="00035B34"/>
    <w:rsid w:val="000523C3"/>
    <w:rsid w:val="0005314D"/>
    <w:rsid w:val="000556DE"/>
    <w:rsid w:val="000631DE"/>
    <w:rsid w:val="000643EB"/>
    <w:rsid w:val="000645B2"/>
    <w:rsid w:val="000723F6"/>
    <w:rsid w:val="000726EE"/>
    <w:rsid w:val="000734EC"/>
    <w:rsid w:val="00077AF0"/>
    <w:rsid w:val="0008497E"/>
    <w:rsid w:val="00090747"/>
    <w:rsid w:val="00092A9A"/>
    <w:rsid w:val="00096966"/>
    <w:rsid w:val="00097AAE"/>
    <w:rsid w:val="000A164D"/>
    <w:rsid w:val="000B064E"/>
    <w:rsid w:val="000C14B0"/>
    <w:rsid w:val="000C6E73"/>
    <w:rsid w:val="000D3D29"/>
    <w:rsid w:val="000E5656"/>
    <w:rsid w:val="000E69FD"/>
    <w:rsid w:val="000F0B23"/>
    <w:rsid w:val="000F3E9C"/>
    <w:rsid w:val="00100DB2"/>
    <w:rsid w:val="00106B86"/>
    <w:rsid w:val="00106EA1"/>
    <w:rsid w:val="00110040"/>
    <w:rsid w:val="0011082A"/>
    <w:rsid w:val="00114032"/>
    <w:rsid w:val="0011574E"/>
    <w:rsid w:val="001161DE"/>
    <w:rsid w:val="001200D4"/>
    <w:rsid w:val="001309D2"/>
    <w:rsid w:val="001316A7"/>
    <w:rsid w:val="001426D3"/>
    <w:rsid w:val="001436A0"/>
    <w:rsid w:val="00143D5C"/>
    <w:rsid w:val="0015424A"/>
    <w:rsid w:val="001615B9"/>
    <w:rsid w:val="00176172"/>
    <w:rsid w:val="0019365E"/>
    <w:rsid w:val="00195DEB"/>
    <w:rsid w:val="00197176"/>
    <w:rsid w:val="001A3281"/>
    <w:rsid w:val="001B1A12"/>
    <w:rsid w:val="001B494B"/>
    <w:rsid w:val="001B4B8C"/>
    <w:rsid w:val="001B7460"/>
    <w:rsid w:val="001C3E55"/>
    <w:rsid w:val="001D1290"/>
    <w:rsid w:val="001D4B37"/>
    <w:rsid w:val="001D5B71"/>
    <w:rsid w:val="001E603E"/>
    <w:rsid w:val="001F28C1"/>
    <w:rsid w:val="001F4C4C"/>
    <w:rsid w:val="00206502"/>
    <w:rsid w:val="00211C1C"/>
    <w:rsid w:val="002136CA"/>
    <w:rsid w:val="00232FBC"/>
    <w:rsid w:val="00237842"/>
    <w:rsid w:val="00242B63"/>
    <w:rsid w:val="00251F73"/>
    <w:rsid w:val="00252825"/>
    <w:rsid w:val="00253678"/>
    <w:rsid w:val="002657E8"/>
    <w:rsid w:val="002749F7"/>
    <w:rsid w:val="0029200F"/>
    <w:rsid w:val="002A0366"/>
    <w:rsid w:val="002A09F1"/>
    <w:rsid w:val="002A13F5"/>
    <w:rsid w:val="002A2921"/>
    <w:rsid w:val="002B157C"/>
    <w:rsid w:val="002B4191"/>
    <w:rsid w:val="002D08A3"/>
    <w:rsid w:val="002D3BF2"/>
    <w:rsid w:val="002D435D"/>
    <w:rsid w:val="002D54DA"/>
    <w:rsid w:val="002D7282"/>
    <w:rsid w:val="002E13B3"/>
    <w:rsid w:val="002E573A"/>
    <w:rsid w:val="002E6A9F"/>
    <w:rsid w:val="002E6FB1"/>
    <w:rsid w:val="002F1B57"/>
    <w:rsid w:val="00300DC2"/>
    <w:rsid w:val="003033BD"/>
    <w:rsid w:val="00313075"/>
    <w:rsid w:val="00315421"/>
    <w:rsid w:val="00321C82"/>
    <w:rsid w:val="00325857"/>
    <w:rsid w:val="003307AA"/>
    <w:rsid w:val="0033102C"/>
    <w:rsid w:val="003347A8"/>
    <w:rsid w:val="00342869"/>
    <w:rsid w:val="003545C7"/>
    <w:rsid w:val="00354BFF"/>
    <w:rsid w:val="00362EB4"/>
    <w:rsid w:val="0036346E"/>
    <w:rsid w:val="00364F38"/>
    <w:rsid w:val="00374718"/>
    <w:rsid w:val="00390A70"/>
    <w:rsid w:val="00391ABC"/>
    <w:rsid w:val="00391FC5"/>
    <w:rsid w:val="0039293F"/>
    <w:rsid w:val="00396B80"/>
    <w:rsid w:val="003A3D8E"/>
    <w:rsid w:val="003C3F60"/>
    <w:rsid w:val="003D6239"/>
    <w:rsid w:val="003E186E"/>
    <w:rsid w:val="003F66BA"/>
    <w:rsid w:val="00417F32"/>
    <w:rsid w:val="00420E6E"/>
    <w:rsid w:val="004210B9"/>
    <w:rsid w:val="00425F00"/>
    <w:rsid w:val="0043375C"/>
    <w:rsid w:val="004361D6"/>
    <w:rsid w:val="004373AE"/>
    <w:rsid w:val="00443352"/>
    <w:rsid w:val="004437C9"/>
    <w:rsid w:val="00444C20"/>
    <w:rsid w:val="00444FDE"/>
    <w:rsid w:val="004467DF"/>
    <w:rsid w:val="0045623B"/>
    <w:rsid w:val="00463583"/>
    <w:rsid w:val="0046388F"/>
    <w:rsid w:val="00467847"/>
    <w:rsid w:val="00467A9D"/>
    <w:rsid w:val="004715F3"/>
    <w:rsid w:val="00473D3D"/>
    <w:rsid w:val="004839D6"/>
    <w:rsid w:val="004854B6"/>
    <w:rsid w:val="00485F2E"/>
    <w:rsid w:val="00491ACF"/>
    <w:rsid w:val="004A4A67"/>
    <w:rsid w:val="004B3049"/>
    <w:rsid w:val="004B5238"/>
    <w:rsid w:val="004C396D"/>
    <w:rsid w:val="004C6BFB"/>
    <w:rsid w:val="004D0661"/>
    <w:rsid w:val="004D4465"/>
    <w:rsid w:val="004D4E3F"/>
    <w:rsid w:val="004D7281"/>
    <w:rsid w:val="004E33A2"/>
    <w:rsid w:val="004E4DA0"/>
    <w:rsid w:val="004E73CE"/>
    <w:rsid w:val="004E74B1"/>
    <w:rsid w:val="005112D3"/>
    <w:rsid w:val="00511EE2"/>
    <w:rsid w:val="0051422D"/>
    <w:rsid w:val="00521AC3"/>
    <w:rsid w:val="005312A5"/>
    <w:rsid w:val="005313B7"/>
    <w:rsid w:val="005445C5"/>
    <w:rsid w:val="00550065"/>
    <w:rsid w:val="005602D8"/>
    <w:rsid w:val="00567228"/>
    <w:rsid w:val="005737EE"/>
    <w:rsid w:val="005806D7"/>
    <w:rsid w:val="0058146F"/>
    <w:rsid w:val="00582ED3"/>
    <w:rsid w:val="00590ABA"/>
    <w:rsid w:val="00593FBB"/>
    <w:rsid w:val="00595938"/>
    <w:rsid w:val="005A07B2"/>
    <w:rsid w:val="005B7650"/>
    <w:rsid w:val="005B7714"/>
    <w:rsid w:val="005C52FB"/>
    <w:rsid w:val="005D0573"/>
    <w:rsid w:val="005D51D8"/>
    <w:rsid w:val="005D5943"/>
    <w:rsid w:val="005E10F2"/>
    <w:rsid w:val="005E77D7"/>
    <w:rsid w:val="005F2D01"/>
    <w:rsid w:val="00600095"/>
    <w:rsid w:val="006045E0"/>
    <w:rsid w:val="00613DE3"/>
    <w:rsid w:val="00635636"/>
    <w:rsid w:val="006449E0"/>
    <w:rsid w:val="00645847"/>
    <w:rsid w:val="006504B3"/>
    <w:rsid w:val="0065191E"/>
    <w:rsid w:val="00655416"/>
    <w:rsid w:val="00655913"/>
    <w:rsid w:val="00672297"/>
    <w:rsid w:val="00676EE9"/>
    <w:rsid w:val="00686883"/>
    <w:rsid w:val="00687F9A"/>
    <w:rsid w:val="006911BE"/>
    <w:rsid w:val="00692803"/>
    <w:rsid w:val="006B0497"/>
    <w:rsid w:val="006C47D4"/>
    <w:rsid w:val="006C5B9C"/>
    <w:rsid w:val="006D2AF3"/>
    <w:rsid w:val="006E13F3"/>
    <w:rsid w:val="006E41E1"/>
    <w:rsid w:val="006F1C85"/>
    <w:rsid w:val="006F7CBF"/>
    <w:rsid w:val="00704FB4"/>
    <w:rsid w:val="007061AC"/>
    <w:rsid w:val="00712FD5"/>
    <w:rsid w:val="0071737D"/>
    <w:rsid w:val="007243EA"/>
    <w:rsid w:val="00731AF3"/>
    <w:rsid w:val="00734720"/>
    <w:rsid w:val="00741F1B"/>
    <w:rsid w:val="007442EE"/>
    <w:rsid w:val="00745D61"/>
    <w:rsid w:val="00745E2D"/>
    <w:rsid w:val="00751255"/>
    <w:rsid w:val="00756231"/>
    <w:rsid w:val="00760DF4"/>
    <w:rsid w:val="007678E4"/>
    <w:rsid w:val="00774307"/>
    <w:rsid w:val="00784E37"/>
    <w:rsid w:val="00790027"/>
    <w:rsid w:val="00790716"/>
    <w:rsid w:val="00792208"/>
    <w:rsid w:val="00797908"/>
    <w:rsid w:val="00797B55"/>
    <w:rsid w:val="007B1C0A"/>
    <w:rsid w:val="007B6ABE"/>
    <w:rsid w:val="007B7C19"/>
    <w:rsid w:val="007C52E2"/>
    <w:rsid w:val="007D38E7"/>
    <w:rsid w:val="007E02B8"/>
    <w:rsid w:val="007E3775"/>
    <w:rsid w:val="007E662D"/>
    <w:rsid w:val="007F15AF"/>
    <w:rsid w:val="007F1EF3"/>
    <w:rsid w:val="007F75E5"/>
    <w:rsid w:val="008019D6"/>
    <w:rsid w:val="00802001"/>
    <w:rsid w:val="00803716"/>
    <w:rsid w:val="008056A4"/>
    <w:rsid w:val="00815296"/>
    <w:rsid w:val="00832FCC"/>
    <w:rsid w:val="00843743"/>
    <w:rsid w:val="00844401"/>
    <w:rsid w:val="008528E2"/>
    <w:rsid w:val="008625E2"/>
    <w:rsid w:val="00871488"/>
    <w:rsid w:val="00893ACF"/>
    <w:rsid w:val="00896657"/>
    <w:rsid w:val="008A4F43"/>
    <w:rsid w:val="008C0E19"/>
    <w:rsid w:val="008D3355"/>
    <w:rsid w:val="008D5C0D"/>
    <w:rsid w:val="008E1429"/>
    <w:rsid w:val="008E2974"/>
    <w:rsid w:val="008E3BC0"/>
    <w:rsid w:val="008F6A1C"/>
    <w:rsid w:val="00903977"/>
    <w:rsid w:val="00926AEF"/>
    <w:rsid w:val="00927E67"/>
    <w:rsid w:val="00932BB8"/>
    <w:rsid w:val="00934978"/>
    <w:rsid w:val="00945BE8"/>
    <w:rsid w:val="0094661E"/>
    <w:rsid w:val="00954712"/>
    <w:rsid w:val="00954918"/>
    <w:rsid w:val="00957773"/>
    <w:rsid w:val="009634B7"/>
    <w:rsid w:val="00967DE3"/>
    <w:rsid w:val="00967E2E"/>
    <w:rsid w:val="00976CD8"/>
    <w:rsid w:val="00986898"/>
    <w:rsid w:val="00994FD7"/>
    <w:rsid w:val="009A36F7"/>
    <w:rsid w:val="009B1B6B"/>
    <w:rsid w:val="009B6D55"/>
    <w:rsid w:val="009C2E5D"/>
    <w:rsid w:val="009C5840"/>
    <w:rsid w:val="009C69E0"/>
    <w:rsid w:val="009E3D9C"/>
    <w:rsid w:val="009E4483"/>
    <w:rsid w:val="009E6CE1"/>
    <w:rsid w:val="00A01C1E"/>
    <w:rsid w:val="00A03E7B"/>
    <w:rsid w:val="00A23026"/>
    <w:rsid w:val="00A3721F"/>
    <w:rsid w:val="00A46758"/>
    <w:rsid w:val="00A47396"/>
    <w:rsid w:val="00A52C4D"/>
    <w:rsid w:val="00A54C0A"/>
    <w:rsid w:val="00A62D62"/>
    <w:rsid w:val="00A67D3E"/>
    <w:rsid w:val="00A75A43"/>
    <w:rsid w:val="00A76086"/>
    <w:rsid w:val="00A85AE5"/>
    <w:rsid w:val="00A8751A"/>
    <w:rsid w:val="00A91451"/>
    <w:rsid w:val="00A94686"/>
    <w:rsid w:val="00A97B14"/>
    <w:rsid w:val="00AA05E3"/>
    <w:rsid w:val="00AC1B72"/>
    <w:rsid w:val="00AC1BF3"/>
    <w:rsid w:val="00AD2F20"/>
    <w:rsid w:val="00AE60EC"/>
    <w:rsid w:val="00AF60C1"/>
    <w:rsid w:val="00B04715"/>
    <w:rsid w:val="00B07DEB"/>
    <w:rsid w:val="00B23FF5"/>
    <w:rsid w:val="00B3089A"/>
    <w:rsid w:val="00B359F6"/>
    <w:rsid w:val="00B40492"/>
    <w:rsid w:val="00B44B63"/>
    <w:rsid w:val="00B56C81"/>
    <w:rsid w:val="00B60208"/>
    <w:rsid w:val="00B643A7"/>
    <w:rsid w:val="00B66368"/>
    <w:rsid w:val="00B70E4D"/>
    <w:rsid w:val="00B7700B"/>
    <w:rsid w:val="00B80599"/>
    <w:rsid w:val="00B86AE4"/>
    <w:rsid w:val="00B87A00"/>
    <w:rsid w:val="00B940F7"/>
    <w:rsid w:val="00B96583"/>
    <w:rsid w:val="00BB23BC"/>
    <w:rsid w:val="00BB7208"/>
    <w:rsid w:val="00BC01C8"/>
    <w:rsid w:val="00BC2589"/>
    <w:rsid w:val="00BC7E9F"/>
    <w:rsid w:val="00BD46F7"/>
    <w:rsid w:val="00BD57FD"/>
    <w:rsid w:val="00BF1C45"/>
    <w:rsid w:val="00BF64A0"/>
    <w:rsid w:val="00C12471"/>
    <w:rsid w:val="00C13FD2"/>
    <w:rsid w:val="00C16719"/>
    <w:rsid w:val="00C3128B"/>
    <w:rsid w:val="00C41A7E"/>
    <w:rsid w:val="00C45E79"/>
    <w:rsid w:val="00C5012D"/>
    <w:rsid w:val="00C56235"/>
    <w:rsid w:val="00C576E1"/>
    <w:rsid w:val="00C60D46"/>
    <w:rsid w:val="00C64A2C"/>
    <w:rsid w:val="00C70091"/>
    <w:rsid w:val="00C73F15"/>
    <w:rsid w:val="00C84553"/>
    <w:rsid w:val="00C84BEE"/>
    <w:rsid w:val="00C85CC8"/>
    <w:rsid w:val="00CB007A"/>
    <w:rsid w:val="00CB4694"/>
    <w:rsid w:val="00CC0030"/>
    <w:rsid w:val="00CC2B75"/>
    <w:rsid w:val="00CC6851"/>
    <w:rsid w:val="00CD1079"/>
    <w:rsid w:val="00CD26FD"/>
    <w:rsid w:val="00CD297A"/>
    <w:rsid w:val="00CE4109"/>
    <w:rsid w:val="00CF198A"/>
    <w:rsid w:val="00CF4FEB"/>
    <w:rsid w:val="00D13130"/>
    <w:rsid w:val="00D15940"/>
    <w:rsid w:val="00D1635A"/>
    <w:rsid w:val="00D40A88"/>
    <w:rsid w:val="00D42D91"/>
    <w:rsid w:val="00D4312A"/>
    <w:rsid w:val="00D5107E"/>
    <w:rsid w:val="00D67339"/>
    <w:rsid w:val="00D7394C"/>
    <w:rsid w:val="00D7537F"/>
    <w:rsid w:val="00D75A35"/>
    <w:rsid w:val="00D7635E"/>
    <w:rsid w:val="00D765F4"/>
    <w:rsid w:val="00D77705"/>
    <w:rsid w:val="00D77909"/>
    <w:rsid w:val="00D85F62"/>
    <w:rsid w:val="00D86DB8"/>
    <w:rsid w:val="00D8779A"/>
    <w:rsid w:val="00D87DBB"/>
    <w:rsid w:val="00D91572"/>
    <w:rsid w:val="00D93E25"/>
    <w:rsid w:val="00D95DEE"/>
    <w:rsid w:val="00D9785C"/>
    <w:rsid w:val="00DB57B8"/>
    <w:rsid w:val="00DB58E8"/>
    <w:rsid w:val="00DC0A9F"/>
    <w:rsid w:val="00DC3816"/>
    <w:rsid w:val="00DC67EB"/>
    <w:rsid w:val="00DC6FA6"/>
    <w:rsid w:val="00DC7BA5"/>
    <w:rsid w:val="00DD0B66"/>
    <w:rsid w:val="00DD0C2D"/>
    <w:rsid w:val="00DD2263"/>
    <w:rsid w:val="00DD411D"/>
    <w:rsid w:val="00DE12C3"/>
    <w:rsid w:val="00DE3BE6"/>
    <w:rsid w:val="00DF204A"/>
    <w:rsid w:val="00E013C7"/>
    <w:rsid w:val="00E0202A"/>
    <w:rsid w:val="00E03FB0"/>
    <w:rsid w:val="00E103C1"/>
    <w:rsid w:val="00E10E3E"/>
    <w:rsid w:val="00E124A3"/>
    <w:rsid w:val="00E15A2B"/>
    <w:rsid w:val="00E30EE3"/>
    <w:rsid w:val="00E359A1"/>
    <w:rsid w:val="00E35ADF"/>
    <w:rsid w:val="00E36882"/>
    <w:rsid w:val="00E3764C"/>
    <w:rsid w:val="00E42A89"/>
    <w:rsid w:val="00E55BC7"/>
    <w:rsid w:val="00E55F74"/>
    <w:rsid w:val="00E604B0"/>
    <w:rsid w:val="00E62353"/>
    <w:rsid w:val="00E62C36"/>
    <w:rsid w:val="00E80C75"/>
    <w:rsid w:val="00E81CC8"/>
    <w:rsid w:val="00E81DF8"/>
    <w:rsid w:val="00E90295"/>
    <w:rsid w:val="00E92B62"/>
    <w:rsid w:val="00E92C1F"/>
    <w:rsid w:val="00E954FB"/>
    <w:rsid w:val="00E9631A"/>
    <w:rsid w:val="00EA7383"/>
    <w:rsid w:val="00EA78FA"/>
    <w:rsid w:val="00EC02BC"/>
    <w:rsid w:val="00EC17A9"/>
    <w:rsid w:val="00EC79F4"/>
    <w:rsid w:val="00ED3CE7"/>
    <w:rsid w:val="00EE50C2"/>
    <w:rsid w:val="00EF468F"/>
    <w:rsid w:val="00F03826"/>
    <w:rsid w:val="00F1072A"/>
    <w:rsid w:val="00F10DA7"/>
    <w:rsid w:val="00F12C7D"/>
    <w:rsid w:val="00F15282"/>
    <w:rsid w:val="00F20692"/>
    <w:rsid w:val="00F22653"/>
    <w:rsid w:val="00F26A94"/>
    <w:rsid w:val="00F366EA"/>
    <w:rsid w:val="00F40558"/>
    <w:rsid w:val="00F57970"/>
    <w:rsid w:val="00F60291"/>
    <w:rsid w:val="00F77295"/>
    <w:rsid w:val="00F92D19"/>
    <w:rsid w:val="00F94B04"/>
    <w:rsid w:val="00F96E0B"/>
    <w:rsid w:val="00FA0322"/>
    <w:rsid w:val="00FA495F"/>
    <w:rsid w:val="00FA7B23"/>
    <w:rsid w:val="00FC013C"/>
    <w:rsid w:val="00FC090A"/>
    <w:rsid w:val="00FD1760"/>
    <w:rsid w:val="00FD5B3C"/>
    <w:rsid w:val="00FD689C"/>
    <w:rsid w:val="00FE064D"/>
    <w:rsid w:val="00FE1BE9"/>
    <w:rsid w:val="00FE1D1B"/>
    <w:rsid w:val="00FE22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949D25-7756-4072-B3B2-62C3EEF13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09D2"/>
    <w:rPr>
      <w:rFonts w:ascii="Times New Roman" w:eastAsia="Calibri" w:hAnsi="Times New Roman" w:cs="Times New Roman"/>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5445C5"/>
    <w:pPr>
      <w:autoSpaceDE w:val="0"/>
      <w:autoSpaceDN w:val="0"/>
      <w:adjustRightInd w:val="0"/>
    </w:pPr>
    <w:rPr>
      <w:rFonts w:ascii="Courier New" w:eastAsia="Calibri" w:hAnsi="Courier New" w:cs="Courier New"/>
      <w:sz w:val="20"/>
      <w:szCs w:val="20"/>
      <w:lang w:eastAsia="ru-RU"/>
    </w:rPr>
  </w:style>
  <w:style w:type="character" w:customStyle="1" w:styleId="a3">
    <w:name w:val="Основной текст_"/>
    <w:basedOn w:val="a0"/>
    <w:link w:val="6"/>
    <w:rsid w:val="00745E2D"/>
    <w:rPr>
      <w:rFonts w:ascii="Times New Roman" w:eastAsia="Times New Roman" w:hAnsi="Times New Roman" w:cs="Times New Roman"/>
      <w:shd w:val="clear" w:color="auto" w:fill="FFFFFF"/>
    </w:rPr>
  </w:style>
  <w:style w:type="character" w:customStyle="1" w:styleId="2">
    <w:name w:val="Основной текст (2)_"/>
    <w:basedOn w:val="a0"/>
    <w:link w:val="20"/>
    <w:rsid w:val="00745E2D"/>
    <w:rPr>
      <w:rFonts w:ascii="Calibri" w:eastAsia="Calibri" w:hAnsi="Calibri" w:cs="Calibri"/>
      <w:sz w:val="21"/>
      <w:szCs w:val="21"/>
      <w:shd w:val="clear" w:color="auto" w:fill="FFFFFF"/>
    </w:rPr>
  </w:style>
  <w:style w:type="character" w:customStyle="1" w:styleId="2TimesNewRoman11pt">
    <w:name w:val="Основной текст (2) + Times New Roman;11 pt;Полужирный"/>
    <w:basedOn w:val="2"/>
    <w:rsid w:val="00745E2D"/>
    <w:rPr>
      <w:rFonts w:ascii="Times New Roman" w:eastAsia="Times New Roman" w:hAnsi="Times New Roman" w:cs="Times New Roman"/>
      <w:b/>
      <w:bCs/>
      <w:color w:val="000000"/>
      <w:spacing w:val="0"/>
      <w:w w:val="100"/>
      <w:position w:val="0"/>
      <w:sz w:val="22"/>
      <w:szCs w:val="22"/>
      <w:shd w:val="clear" w:color="auto" w:fill="FFFFFF"/>
      <w:lang w:val="ru-RU"/>
    </w:rPr>
  </w:style>
  <w:style w:type="character" w:customStyle="1" w:styleId="a4">
    <w:name w:val="Основной текст + Полужирный"/>
    <w:basedOn w:val="a3"/>
    <w:rsid w:val="00745E2D"/>
    <w:rPr>
      <w:rFonts w:ascii="Times New Roman" w:eastAsia="Times New Roman" w:hAnsi="Times New Roman" w:cs="Times New Roman"/>
      <w:b/>
      <w:bCs/>
      <w:color w:val="000000"/>
      <w:spacing w:val="0"/>
      <w:w w:val="100"/>
      <w:position w:val="0"/>
      <w:shd w:val="clear" w:color="auto" w:fill="FFFFFF"/>
      <w:lang w:val="ru-RU"/>
    </w:rPr>
  </w:style>
  <w:style w:type="character" w:customStyle="1" w:styleId="4">
    <w:name w:val="Основной текст (4) + Не полужирный"/>
    <w:basedOn w:val="a0"/>
    <w:rsid w:val="00745E2D"/>
    <w:rPr>
      <w:rFonts w:ascii="Times New Roman" w:eastAsia="Times New Roman" w:hAnsi="Times New Roman" w:cs="Times New Roman"/>
      <w:b/>
      <w:bCs/>
      <w:i w:val="0"/>
      <w:iCs w:val="0"/>
      <w:smallCaps w:val="0"/>
      <w:strike w:val="0"/>
      <w:color w:val="000000"/>
      <w:spacing w:val="0"/>
      <w:w w:val="100"/>
      <w:position w:val="0"/>
      <w:sz w:val="22"/>
      <w:szCs w:val="22"/>
      <w:u w:val="none"/>
      <w:lang w:val="ru-RU"/>
    </w:rPr>
  </w:style>
  <w:style w:type="character" w:customStyle="1" w:styleId="5">
    <w:name w:val="Основной текст (5)_"/>
    <w:basedOn w:val="a0"/>
    <w:link w:val="50"/>
    <w:rsid w:val="00745E2D"/>
    <w:rPr>
      <w:rFonts w:ascii="Times New Roman" w:eastAsia="Times New Roman" w:hAnsi="Times New Roman" w:cs="Times New Roman"/>
      <w:i/>
      <w:iCs/>
      <w:shd w:val="clear" w:color="auto" w:fill="FFFFFF"/>
    </w:rPr>
  </w:style>
  <w:style w:type="character" w:customStyle="1" w:styleId="51">
    <w:name w:val="Основной текст (5) + Полужирный;Не курсив"/>
    <w:basedOn w:val="5"/>
    <w:rsid w:val="00745E2D"/>
    <w:rPr>
      <w:rFonts w:ascii="Times New Roman" w:eastAsia="Times New Roman" w:hAnsi="Times New Roman" w:cs="Times New Roman"/>
      <w:b/>
      <w:bCs/>
      <w:i/>
      <w:iCs/>
      <w:color w:val="000000"/>
      <w:spacing w:val="0"/>
      <w:w w:val="100"/>
      <w:position w:val="0"/>
      <w:shd w:val="clear" w:color="auto" w:fill="FFFFFF"/>
      <w:lang w:val="ru-RU"/>
    </w:rPr>
  </w:style>
  <w:style w:type="character" w:customStyle="1" w:styleId="52">
    <w:name w:val="Основной текст (5) + Не курсив"/>
    <w:basedOn w:val="5"/>
    <w:rsid w:val="00745E2D"/>
    <w:rPr>
      <w:rFonts w:ascii="Times New Roman" w:eastAsia="Times New Roman" w:hAnsi="Times New Roman" w:cs="Times New Roman"/>
      <w:i/>
      <w:iCs/>
      <w:color w:val="000000"/>
      <w:spacing w:val="0"/>
      <w:w w:val="100"/>
      <w:position w:val="0"/>
      <w:shd w:val="clear" w:color="auto" w:fill="FFFFFF"/>
      <w:lang w:val="ru-RU"/>
    </w:rPr>
  </w:style>
  <w:style w:type="character" w:customStyle="1" w:styleId="a5">
    <w:name w:val="Основной текст + Курсив"/>
    <w:basedOn w:val="a3"/>
    <w:rsid w:val="00745E2D"/>
    <w:rPr>
      <w:rFonts w:ascii="Times New Roman" w:eastAsia="Times New Roman" w:hAnsi="Times New Roman" w:cs="Times New Roman"/>
      <w:i/>
      <w:iCs/>
      <w:color w:val="000000"/>
      <w:spacing w:val="0"/>
      <w:w w:val="100"/>
      <w:position w:val="0"/>
      <w:shd w:val="clear" w:color="auto" w:fill="FFFFFF"/>
      <w:lang w:val="ru-RU"/>
    </w:rPr>
  </w:style>
  <w:style w:type="character" w:customStyle="1" w:styleId="1">
    <w:name w:val="Основной текст1"/>
    <w:basedOn w:val="a3"/>
    <w:rsid w:val="00745E2D"/>
    <w:rPr>
      <w:rFonts w:ascii="Times New Roman" w:eastAsia="Times New Roman" w:hAnsi="Times New Roman" w:cs="Times New Roman"/>
      <w:strike/>
      <w:color w:val="000000"/>
      <w:spacing w:val="0"/>
      <w:w w:val="100"/>
      <w:position w:val="0"/>
      <w:shd w:val="clear" w:color="auto" w:fill="FFFFFF"/>
      <w:lang w:val="ru-RU"/>
    </w:rPr>
  </w:style>
  <w:style w:type="character" w:customStyle="1" w:styleId="410pt1pt">
    <w:name w:val="Основной текст (4) + 10 pt;Не полужирный;Интервал 1 pt"/>
    <w:basedOn w:val="a0"/>
    <w:rsid w:val="00745E2D"/>
    <w:rPr>
      <w:rFonts w:ascii="Times New Roman" w:eastAsia="Times New Roman" w:hAnsi="Times New Roman" w:cs="Times New Roman"/>
      <w:b/>
      <w:bCs/>
      <w:i w:val="0"/>
      <w:iCs w:val="0"/>
      <w:smallCaps w:val="0"/>
      <w:strike w:val="0"/>
      <w:color w:val="000000"/>
      <w:spacing w:val="20"/>
      <w:w w:val="100"/>
      <w:position w:val="0"/>
      <w:sz w:val="20"/>
      <w:szCs w:val="20"/>
      <w:u w:val="none"/>
      <w:lang w:val="en-US"/>
    </w:rPr>
  </w:style>
  <w:style w:type="character" w:customStyle="1" w:styleId="475pt">
    <w:name w:val="Основной текст (4) + 7;5 pt;Не полужирный"/>
    <w:basedOn w:val="a0"/>
    <w:rsid w:val="00745E2D"/>
    <w:rPr>
      <w:rFonts w:ascii="Times New Roman" w:eastAsia="Times New Roman" w:hAnsi="Times New Roman" w:cs="Times New Roman"/>
      <w:b/>
      <w:bCs/>
      <w:i w:val="0"/>
      <w:iCs w:val="0"/>
      <w:smallCaps w:val="0"/>
      <w:strike w:val="0"/>
      <w:color w:val="000000"/>
      <w:spacing w:val="0"/>
      <w:w w:val="100"/>
      <w:position w:val="0"/>
      <w:sz w:val="15"/>
      <w:szCs w:val="15"/>
      <w:u w:val="none"/>
    </w:rPr>
  </w:style>
  <w:style w:type="character" w:customStyle="1" w:styleId="21">
    <w:name w:val="Основной текст2"/>
    <w:basedOn w:val="a3"/>
    <w:rsid w:val="00745E2D"/>
    <w:rPr>
      <w:rFonts w:ascii="Times New Roman" w:eastAsia="Times New Roman" w:hAnsi="Times New Roman" w:cs="Times New Roman"/>
      <w:color w:val="000000"/>
      <w:spacing w:val="0"/>
      <w:w w:val="100"/>
      <w:position w:val="0"/>
      <w:u w:val="single"/>
      <w:shd w:val="clear" w:color="auto" w:fill="FFFFFF"/>
      <w:lang w:val="ru-RU"/>
    </w:rPr>
  </w:style>
  <w:style w:type="character" w:customStyle="1" w:styleId="40">
    <w:name w:val="Основной текст (4)"/>
    <w:basedOn w:val="a0"/>
    <w:rsid w:val="00745E2D"/>
    <w:rPr>
      <w:rFonts w:ascii="Times New Roman" w:eastAsia="Times New Roman" w:hAnsi="Times New Roman" w:cs="Times New Roman"/>
      <w:b/>
      <w:bCs/>
      <w:i w:val="0"/>
      <w:iCs w:val="0"/>
      <w:smallCaps w:val="0"/>
      <w:strike w:val="0"/>
      <w:color w:val="000000"/>
      <w:spacing w:val="0"/>
      <w:w w:val="100"/>
      <w:position w:val="0"/>
      <w:sz w:val="22"/>
      <w:szCs w:val="22"/>
      <w:u w:val="single"/>
      <w:lang w:val="ru-RU"/>
    </w:rPr>
  </w:style>
  <w:style w:type="paragraph" w:customStyle="1" w:styleId="6">
    <w:name w:val="Основной текст6"/>
    <w:basedOn w:val="a"/>
    <w:link w:val="a3"/>
    <w:rsid w:val="00745E2D"/>
    <w:pPr>
      <w:widowControl w:val="0"/>
      <w:shd w:val="clear" w:color="auto" w:fill="FFFFFF"/>
      <w:spacing w:before="60" w:line="277" w:lineRule="exact"/>
      <w:jc w:val="both"/>
    </w:pPr>
    <w:rPr>
      <w:rFonts w:eastAsia="Times New Roman"/>
      <w:sz w:val="22"/>
      <w:szCs w:val="22"/>
      <w:lang w:eastAsia="en-US"/>
    </w:rPr>
  </w:style>
  <w:style w:type="paragraph" w:customStyle="1" w:styleId="20">
    <w:name w:val="Основной текст (2)"/>
    <w:basedOn w:val="a"/>
    <w:link w:val="2"/>
    <w:rsid w:val="00745E2D"/>
    <w:pPr>
      <w:widowControl w:val="0"/>
      <w:shd w:val="clear" w:color="auto" w:fill="FFFFFF"/>
      <w:spacing w:before="60" w:after="60" w:line="313" w:lineRule="exact"/>
      <w:ind w:firstLine="620"/>
      <w:jc w:val="both"/>
    </w:pPr>
    <w:rPr>
      <w:rFonts w:ascii="Calibri" w:hAnsi="Calibri" w:cs="Calibri"/>
      <w:sz w:val="21"/>
      <w:szCs w:val="21"/>
      <w:lang w:eastAsia="en-US"/>
    </w:rPr>
  </w:style>
  <w:style w:type="paragraph" w:customStyle="1" w:styleId="50">
    <w:name w:val="Основной текст (5)"/>
    <w:basedOn w:val="a"/>
    <w:link w:val="5"/>
    <w:rsid w:val="00745E2D"/>
    <w:pPr>
      <w:widowControl w:val="0"/>
      <w:shd w:val="clear" w:color="auto" w:fill="FFFFFF"/>
      <w:spacing w:before="60" w:after="60" w:line="270" w:lineRule="exact"/>
      <w:ind w:firstLine="860"/>
      <w:jc w:val="both"/>
    </w:pPr>
    <w:rPr>
      <w:rFonts w:eastAsia="Times New Roman"/>
      <w:i/>
      <w:iCs/>
      <w:sz w:val="22"/>
      <w:szCs w:val="22"/>
      <w:lang w:eastAsia="en-US"/>
    </w:rPr>
  </w:style>
  <w:style w:type="character" w:styleId="a6">
    <w:name w:val="Hyperlink"/>
    <w:basedOn w:val="a0"/>
    <w:unhideWhenUsed/>
    <w:rsid w:val="005313B7"/>
    <w:rPr>
      <w:rFonts w:ascii="Times New Roman" w:hAnsi="Times New Roman" w:cs="Times New Roman" w:hint="default"/>
      <w:color w:val="0000FF"/>
      <w:u w:val="single"/>
    </w:rPr>
  </w:style>
  <w:style w:type="paragraph" w:styleId="a7">
    <w:name w:val="header"/>
    <w:basedOn w:val="a"/>
    <w:link w:val="a8"/>
    <w:uiPriority w:val="99"/>
    <w:unhideWhenUsed/>
    <w:rsid w:val="00321C82"/>
    <w:pPr>
      <w:tabs>
        <w:tab w:val="center" w:pos="4677"/>
        <w:tab w:val="right" w:pos="9355"/>
      </w:tabs>
    </w:pPr>
  </w:style>
  <w:style w:type="character" w:customStyle="1" w:styleId="a8">
    <w:name w:val="Верхний колонтитул Знак"/>
    <w:basedOn w:val="a0"/>
    <w:link w:val="a7"/>
    <w:uiPriority w:val="99"/>
    <w:rsid w:val="00321C82"/>
    <w:rPr>
      <w:rFonts w:ascii="Times New Roman" w:eastAsia="Calibri" w:hAnsi="Times New Roman" w:cs="Times New Roman"/>
      <w:sz w:val="28"/>
      <w:szCs w:val="28"/>
      <w:lang w:eastAsia="ru-RU"/>
    </w:rPr>
  </w:style>
  <w:style w:type="paragraph" w:styleId="a9">
    <w:name w:val="footer"/>
    <w:basedOn w:val="a"/>
    <w:link w:val="aa"/>
    <w:uiPriority w:val="99"/>
    <w:unhideWhenUsed/>
    <w:rsid w:val="00321C82"/>
    <w:pPr>
      <w:tabs>
        <w:tab w:val="center" w:pos="4677"/>
        <w:tab w:val="right" w:pos="9355"/>
      </w:tabs>
    </w:pPr>
  </w:style>
  <w:style w:type="character" w:customStyle="1" w:styleId="aa">
    <w:name w:val="Нижний колонтитул Знак"/>
    <w:basedOn w:val="a0"/>
    <w:link w:val="a9"/>
    <w:uiPriority w:val="99"/>
    <w:rsid w:val="00321C82"/>
    <w:rPr>
      <w:rFonts w:ascii="Times New Roman" w:eastAsia="Calibri" w:hAnsi="Times New Roman" w:cs="Times New Roman"/>
      <w:sz w:val="28"/>
      <w:szCs w:val="28"/>
      <w:lang w:eastAsia="ru-RU"/>
    </w:rPr>
  </w:style>
  <w:style w:type="character" w:customStyle="1" w:styleId="0pt">
    <w:name w:val="Основной текст + Курсив;Интервал 0 pt"/>
    <w:basedOn w:val="a3"/>
    <w:rsid w:val="007442EE"/>
    <w:rPr>
      <w:rFonts w:ascii="Times New Roman" w:eastAsia="Times New Roman" w:hAnsi="Times New Roman" w:cs="Times New Roman"/>
      <w:i/>
      <w:iCs/>
      <w:color w:val="000000"/>
      <w:spacing w:val="0"/>
      <w:w w:val="100"/>
      <w:position w:val="0"/>
      <w:sz w:val="24"/>
      <w:szCs w:val="24"/>
      <w:shd w:val="clear" w:color="auto" w:fill="FFFFFF"/>
      <w:lang w:val="ru-RU"/>
    </w:rPr>
  </w:style>
  <w:style w:type="character" w:customStyle="1" w:styleId="3">
    <w:name w:val="Основной текст (3)"/>
    <w:basedOn w:val="a0"/>
    <w:rsid w:val="007442EE"/>
    <w:rPr>
      <w:rFonts w:ascii="Calibri" w:eastAsia="Calibri" w:hAnsi="Calibri" w:cs="Calibri"/>
      <w:b/>
      <w:bCs/>
      <w:i w:val="0"/>
      <w:iCs w:val="0"/>
      <w:smallCaps w:val="0"/>
      <w:strike w:val="0"/>
      <w:color w:val="000000"/>
      <w:spacing w:val="-10"/>
      <w:w w:val="100"/>
      <w:position w:val="0"/>
      <w:sz w:val="23"/>
      <w:szCs w:val="23"/>
      <w:u w:val="none"/>
      <w:lang w:val="ru-RU"/>
    </w:rPr>
  </w:style>
  <w:style w:type="character" w:customStyle="1" w:styleId="FrankRuehl15pt0pt">
    <w:name w:val="Основной текст + FrankRuehl;15 pt;Интервал 0 pt"/>
    <w:basedOn w:val="a3"/>
    <w:rsid w:val="007442EE"/>
    <w:rPr>
      <w:rFonts w:ascii="FrankRuehl" w:eastAsia="FrankRuehl" w:hAnsi="FrankRuehl" w:cs="FrankRuehl"/>
      <w:color w:val="000000"/>
      <w:spacing w:val="0"/>
      <w:w w:val="100"/>
      <w:position w:val="0"/>
      <w:sz w:val="30"/>
      <w:szCs w:val="30"/>
      <w:u w:val="single"/>
      <w:shd w:val="clear" w:color="auto" w:fill="FFFFFF"/>
    </w:rPr>
  </w:style>
  <w:style w:type="paragraph" w:customStyle="1" w:styleId="30">
    <w:name w:val="Основной текст3"/>
    <w:basedOn w:val="a"/>
    <w:rsid w:val="007442EE"/>
    <w:pPr>
      <w:widowControl w:val="0"/>
      <w:shd w:val="clear" w:color="auto" w:fill="FFFFFF"/>
      <w:spacing w:before="60" w:line="263" w:lineRule="exact"/>
      <w:jc w:val="both"/>
    </w:pPr>
    <w:rPr>
      <w:rFonts w:eastAsia="Times New Roman"/>
      <w:spacing w:val="-10"/>
      <w:sz w:val="24"/>
      <w:szCs w:val="24"/>
    </w:rPr>
  </w:style>
  <w:style w:type="paragraph" w:customStyle="1" w:styleId="53">
    <w:name w:val="Основной текст5"/>
    <w:basedOn w:val="a"/>
    <w:rsid w:val="00DB58E8"/>
    <w:pPr>
      <w:widowControl w:val="0"/>
      <w:shd w:val="clear" w:color="auto" w:fill="FFFFFF"/>
      <w:spacing w:before="60" w:after="240" w:line="0" w:lineRule="atLeast"/>
      <w:jc w:val="right"/>
    </w:pPr>
    <w:rPr>
      <w:rFonts w:eastAsia="Times New Roman"/>
      <w:sz w:val="22"/>
      <w:szCs w:val="22"/>
      <w:lang w:eastAsia="en-US"/>
    </w:rPr>
  </w:style>
  <w:style w:type="paragraph" w:styleId="ab">
    <w:name w:val="List Paragraph"/>
    <w:basedOn w:val="a"/>
    <w:uiPriority w:val="34"/>
    <w:qFormat/>
    <w:rsid w:val="000643EB"/>
    <w:pPr>
      <w:spacing w:after="200" w:line="276" w:lineRule="auto"/>
      <w:ind w:left="720"/>
      <w:contextualSpacing/>
    </w:pPr>
    <w:rPr>
      <w:rFonts w:asciiTheme="minorHAnsi" w:eastAsiaTheme="minorHAnsi" w:hAnsiTheme="minorHAnsi" w:cstheme="minorBidi"/>
      <w:sz w:val="22"/>
      <w:szCs w:val="22"/>
      <w:lang w:eastAsia="en-US"/>
    </w:rPr>
  </w:style>
  <w:style w:type="table" w:styleId="ac">
    <w:name w:val="Table Grid"/>
    <w:basedOn w:val="a1"/>
    <w:uiPriority w:val="59"/>
    <w:rsid w:val="00B404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8E2974"/>
    <w:rPr>
      <w:rFonts w:ascii="Tahoma" w:hAnsi="Tahoma" w:cs="Tahoma"/>
      <w:sz w:val="16"/>
      <w:szCs w:val="16"/>
    </w:rPr>
  </w:style>
  <w:style w:type="character" w:customStyle="1" w:styleId="ae">
    <w:name w:val="Текст выноски Знак"/>
    <w:basedOn w:val="a0"/>
    <w:link w:val="ad"/>
    <w:uiPriority w:val="99"/>
    <w:semiHidden/>
    <w:rsid w:val="008E2974"/>
    <w:rPr>
      <w:rFonts w:ascii="Tahoma" w:eastAsia="Calibri" w:hAnsi="Tahoma" w:cs="Tahoma"/>
      <w:sz w:val="16"/>
      <w:szCs w:val="16"/>
      <w:lang w:eastAsia="ru-RU"/>
    </w:rPr>
  </w:style>
  <w:style w:type="character" w:customStyle="1" w:styleId="95pt">
    <w:name w:val="Основной текст + 9;5 pt"/>
    <w:basedOn w:val="a3"/>
    <w:rsid w:val="00CD1079"/>
    <w:rPr>
      <w:rFonts w:ascii="Segoe UI" w:eastAsia="Segoe UI" w:hAnsi="Segoe UI" w:cs="Segoe UI"/>
      <w:b w:val="0"/>
      <w:bCs w:val="0"/>
      <w:i w:val="0"/>
      <w:iCs w:val="0"/>
      <w:smallCaps w:val="0"/>
      <w:strike w:val="0"/>
      <w:color w:val="000000"/>
      <w:spacing w:val="0"/>
      <w:w w:val="100"/>
      <w:position w:val="0"/>
      <w:sz w:val="19"/>
      <w:szCs w:val="19"/>
      <w:u w:val="none"/>
      <w:shd w:val="clear" w:color="auto" w:fill="FFFFFF"/>
      <w:lang w:val="ru-RU"/>
    </w:rPr>
  </w:style>
  <w:style w:type="paragraph" w:customStyle="1" w:styleId="26">
    <w:name w:val="Основной текст26"/>
    <w:basedOn w:val="a"/>
    <w:rsid w:val="00CD1079"/>
    <w:pPr>
      <w:widowControl w:val="0"/>
      <w:shd w:val="clear" w:color="auto" w:fill="FFFFFF"/>
      <w:spacing w:after="300" w:line="298" w:lineRule="exact"/>
      <w:ind w:hanging="1160"/>
      <w:jc w:val="right"/>
    </w:pPr>
    <w:rPr>
      <w:rFonts w:ascii="Segoe UI" w:eastAsia="Segoe UI" w:hAnsi="Segoe UI" w:cs="Segoe UI"/>
      <w:color w:val="000000"/>
      <w:sz w:val="18"/>
      <w:szCs w:val="18"/>
    </w:rPr>
  </w:style>
  <w:style w:type="character" w:customStyle="1" w:styleId="0pt0">
    <w:name w:val="Основной текст + Полужирный;Курсив;Интервал 0 pt"/>
    <w:basedOn w:val="a3"/>
    <w:rsid w:val="00CD1079"/>
    <w:rPr>
      <w:rFonts w:ascii="Segoe UI" w:eastAsia="Segoe UI" w:hAnsi="Segoe UI" w:cs="Segoe UI"/>
      <w:b/>
      <w:bCs/>
      <w:i/>
      <w:iCs/>
      <w:smallCaps w:val="0"/>
      <w:strike w:val="0"/>
      <w:color w:val="000000"/>
      <w:spacing w:val="-10"/>
      <w:w w:val="100"/>
      <w:position w:val="0"/>
      <w:sz w:val="18"/>
      <w:szCs w:val="18"/>
      <w:u w:val="none"/>
      <w:shd w:val="clear" w:color="auto" w:fill="FFFFFF"/>
      <w:lang w:val="en-US"/>
    </w:rPr>
  </w:style>
  <w:style w:type="character" w:customStyle="1" w:styleId="85pt">
    <w:name w:val="Основной текст + 8;5 pt;Полужирный"/>
    <w:basedOn w:val="a3"/>
    <w:rsid w:val="00E42A89"/>
    <w:rPr>
      <w:rFonts w:ascii="Segoe UI" w:eastAsia="Segoe UI" w:hAnsi="Segoe UI" w:cs="Segoe UI"/>
      <w:b/>
      <w:bCs/>
      <w:i w:val="0"/>
      <w:iCs w:val="0"/>
      <w:smallCaps w:val="0"/>
      <w:strike w:val="0"/>
      <w:color w:val="000000"/>
      <w:spacing w:val="0"/>
      <w:w w:val="100"/>
      <w:position w:val="0"/>
      <w:sz w:val="17"/>
      <w:szCs w:val="17"/>
      <w:u w:val="none"/>
      <w:shd w:val="clear" w:color="auto" w:fill="FFFFFF"/>
      <w:lang w:val="ru-RU"/>
    </w:rPr>
  </w:style>
  <w:style w:type="character" w:customStyle="1" w:styleId="Calibri235pt">
    <w:name w:val="Основной текст + Calibri;23;5 pt;Полужирный;Курсив"/>
    <w:basedOn w:val="a3"/>
    <w:rsid w:val="00E42A89"/>
    <w:rPr>
      <w:rFonts w:ascii="Calibri" w:eastAsia="Calibri" w:hAnsi="Calibri" w:cs="Calibri"/>
      <w:b/>
      <w:bCs/>
      <w:i/>
      <w:iCs/>
      <w:smallCaps w:val="0"/>
      <w:strike w:val="0"/>
      <w:color w:val="000000"/>
      <w:spacing w:val="0"/>
      <w:w w:val="100"/>
      <w:position w:val="0"/>
      <w:sz w:val="47"/>
      <w:szCs w:val="47"/>
      <w:u w:val="none"/>
      <w:shd w:val="clear" w:color="auto" w:fill="FFFFFF"/>
      <w:lang w:val="en-US"/>
    </w:rPr>
  </w:style>
  <w:style w:type="character" w:customStyle="1" w:styleId="Batang23pt-1pt">
    <w:name w:val="Основной текст + Batang;23 pt;Интервал -1 pt"/>
    <w:basedOn w:val="a3"/>
    <w:rsid w:val="00E42A89"/>
    <w:rPr>
      <w:rFonts w:ascii="Batang" w:eastAsia="Batang" w:hAnsi="Batang" w:cs="Batang"/>
      <w:b w:val="0"/>
      <w:bCs w:val="0"/>
      <w:i w:val="0"/>
      <w:iCs w:val="0"/>
      <w:smallCaps w:val="0"/>
      <w:strike w:val="0"/>
      <w:color w:val="000000"/>
      <w:spacing w:val="-20"/>
      <w:w w:val="100"/>
      <w:position w:val="0"/>
      <w:sz w:val="46"/>
      <w:szCs w:val="46"/>
      <w:u w:val="none"/>
      <w:shd w:val="clear" w:color="auto" w:fill="FFFFFF"/>
      <w:lang w:val="en-US"/>
    </w:rPr>
  </w:style>
  <w:style w:type="character" w:customStyle="1" w:styleId="Batang23pt">
    <w:name w:val="Основной текст + Batang;23 pt;Курсив"/>
    <w:basedOn w:val="a3"/>
    <w:rsid w:val="00E42A89"/>
    <w:rPr>
      <w:rFonts w:ascii="Batang" w:eastAsia="Batang" w:hAnsi="Batang" w:cs="Batang"/>
      <w:b w:val="0"/>
      <w:bCs w:val="0"/>
      <w:i/>
      <w:iCs/>
      <w:smallCaps w:val="0"/>
      <w:strike w:val="0"/>
      <w:color w:val="000000"/>
      <w:spacing w:val="0"/>
      <w:w w:val="100"/>
      <w:position w:val="0"/>
      <w:sz w:val="46"/>
      <w:szCs w:val="46"/>
      <w:u w:val="none"/>
      <w:shd w:val="clear" w:color="auto" w:fill="FFFFFF"/>
    </w:rPr>
  </w:style>
  <w:style w:type="character" w:customStyle="1" w:styleId="Calibri235pt-4pt">
    <w:name w:val="Основной текст + Calibri;23;5 pt;Полужирный;Курсив;Интервал -4 pt"/>
    <w:basedOn w:val="a3"/>
    <w:rsid w:val="00E42A89"/>
    <w:rPr>
      <w:rFonts w:ascii="Calibri" w:eastAsia="Calibri" w:hAnsi="Calibri" w:cs="Calibri"/>
      <w:b/>
      <w:bCs/>
      <w:i/>
      <w:iCs/>
      <w:smallCaps w:val="0"/>
      <w:strike w:val="0"/>
      <w:color w:val="000000"/>
      <w:spacing w:val="-80"/>
      <w:w w:val="100"/>
      <w:position w:val="0"/>
      <w:sz w:val="47"/>
      <w:szCs w:val="47"/>
      <w:u w:val="none"/>
      <w:shd w:val="clear" w:color="auto" w:fill="FFFFFF"/>
      <w:lang w:val="en-US"/>
    </w:rPr>
  </w:style>
  <w:style w:type="character" w:customStyle="1" w:styleId="Batang10pt0pt">
    <w:name w:val="Основной текст + Batang;10 pt;Интервал 0 pt"/>
    <w:basedOn w:val="a3"/>
    <w:rsid w:val="00E42A89"/>
    <w:rPr>
      <w:rFonts w:ascii="Batang" w:eastAsia="Batang" w:hAnsi="Batang" w:cs="Batang"/>
      <w:b w:val="0"/>
      <w:bCs w:val="0"/>
      <w:i w:val="0"/>
      <w:iCs w:val="0"/>
      <w:smallCaps w:val="0"/>
      <w:strike w:val="0"/>
      <w:color w:val="000000"/>
      <w:spacing w:val="10"/>
      <w:w w:val="100"/>
      <w:position w:val="0"/>
      <w:sz w:val="20"/>
      <w:szCs w:val="20"/>
      <w:u w:val="none"/>
      <w:shd w:val="clear" w:color="auto" w:fill="FFFFFF"/>
    </w:rPr>
  </w:style>
  <w:style w:type="character" w:customStyle="1" w:styleId="Batang10pt">
    <w:name w:val="Основной текст + Batang;10 pt"/>
    <w:basedOn w:val="a3"/>
    <w:rsid w:val="00E42A89"/>
    <w:rPr>
      <w:rFonts w:ascii="Batang" w:eastAsia="Batang" w:hAnsi="Batang" w:cs="Batang"/>
      <w:b w:val="0"/>
      <w:bCs w:val="0"/>
      <w:i w:val="0"/>
      <w:iCs w:val="0"/>
      <w:smallCaps w:val="0"/>
      <w:strike w:val="0"/>
      <w:color w:val="000000"/>
      <w:spacing w:val="0"/>
      <w:w w:val="100"/>
      <w:position w:val="0"/>
      <w:sz w:val="20"/>
      <w:szCs w:val="20"/>
      <w:u w:val="none"/>
      <w:shd w:val="clear" w:color="auto" w:fill="FFFFFF"/>
    </w:rPr>
  </w:style>
  <w:style w:type="character" w:customStyle="1" w:styleId="Consolas15pt">
    <w:name w:val="Основной текст + Consolas;15 pt;Курсив"/>
    <w:basedOn w:val="a3"/>
    <w:rsid w:val="00E42A89"/>
    <w:rPr>
      <w:rFonts w:ascii="Consolas" w:eastAsia="Consolas" w:hAnsi="Consolas" w:cs="Consolas"/>
      <w:b w:val="0"/>
      <w:bCs w:val="0"/>
      <w:i/>
      <w:iCs/>
      <w:smallCaps w:val="0"/>
      <w:strike w:val="0"/>
      <w:color w:val="000000"/>
      <w:spacing w:val="0"/>
      <w:w w:val="100"/>
      <w:position w:val="0"/>
      <w:sz w:val="30"/>
      <w:szCs w:val="30"/>
      <w:u w:val="none"/>
      <w:shd w:val="clear" w:color="auto" w:fill="FFFFFF"/>
      <w:lang w:val="en-US"/>
    </w:rPr>
  </w:style>
  <w:style w:type="character" w:customStyle="1" w:styleId="Batang155pt">
    <w:name w:val="Основной текст + Batang;15;5 pt"/>
    <w:basedOn w:val="a3"/>
    <w:rsid w:val="00E42A89"/>
    <w:rPr>
      <w:rFonts w:ascii="Batang" w:eastAsia="Batang" w:hAnsi="Batang" w:cs="Batang"/>
      <w:b w:val="0"/>
      <w:bCs w:val="0"/>
      <w:i w:val="0"/>
      <w:iCs w:val="0"/>
      <w:smallCaps w:val="0"/>
      <w:strike w:val="0"/>
      <w:color w:val="000000"/>
      <w:spacing w:val="0"/>
      <w:w w:val="100"/>
      <w:position w:val="0"/>
      <w:sz w:val="31"/>
      <w:szCs w:val="31"/>
      <w:u w:val="none"/>
      <w:shd w:val="clear" w:color="auto" w:fill="FFFFFF"/>
      <w:lang w:val="ru-RU"/>
    </w:rPr>
  </w:style>
  <w:style w:type="character" w:customStyle="1" w:styleId="41">
    <w:name w:val="Основной текст4"/>
    <w:basedOn w:val="a3"/>
    <w:rsid w:val="00E42A89"/>
    <w:rPr>
      <w:rFonts w:ascii="Segoe UI" w:eastAsia="Segoe UI" w:hAnsi="Segoe UI" w:cs="Segoe UI"/>
      <w:b w:val="0"/>
      <w:bCs w:val="0"/>
      <w:i w:val="0"/>
      <w:iCs w:val="0"/>
      <w:smallCaps w:val="0"/>
      <w:strike w:val="0"/>
      <w:color w:val="000000"/>
      <w:spacing w:val="0"/>
      <w:w w:val="100"/>
      <w:position w:val="0"/>
      <w:sz w:val="18"/>
      <w:szCs w:val="18"/>
      <w:u w:val="none"/>
      <w:shd w:val="clear" w:color="auto" w:fill="FFFFFF"/>
      <w:lang w:val="ru-RU"/>
    </w:rPr>
  </w:style>
  <w:style w:type="character" w:customStyle="1" w:styleId="Batang10pt-1pt">
    <w:name w:val="Основной текст + Batang;10 pt;Курсив;Интервал -1 pt"/>
    <w:basedOn w:val="a3"/>
    <w:rsid w:val="00E42A89"/>
    <w:rPr>
      <w:rFonts w:ascii="Batang" w:eastAsia="Batang" w:hAnsi="Batang" w:cs="Batang"/>
      <w:b w:val="0"/>
      <w:bCs w:val="0"/>
      <w:i/>
      <w:iCs/>
      <w:smallCaps w:val="0"/>
      <w:strike w:val="0"/>
      <w:color w:val="000000"/>
      <w:spacing w:val="-20"/>
      <w:w w:val="100"/>
      <w:position w:val="0"/>
      <w:sz w:val="20"/>
      <w:szCs w:val="20"/>
      <w:u w:val="none"/>
      <w:shd w:val="clear" w:color="auto" w:fill="FFFFFF"/>
      <w:lang w:val="ru-RU"/>
    </w:rPr>
  </w:style>
  <w:style w:type="character" w:customStyle="1" w:styleId="Batang10pt-2pt">
    <w:name w:val="Основной текст + Batang;10 pt;Курсив;Интервал -2 pt"/>
    <w:basedOn w:val="a3"/>
    <w:rsid w:val="00E42A89"/>
    <w:rPr>
      <w:rFonts w:ascii="Batang" w:eastAsia="Batang" w:hAnsi="Batang" w:cs="Batang"/>
      <w:b w:val="0"/>
      <w:bCs w:val="0"/>
      <w:i/>
      <w:iCs/>
      <w:smallCaps w:val="0"/>
      <w:strike w:val="0"/>
      <w:color w:val="000000"/>
      <w:spacing w:val="-40"/>
      <w:w w:val="100"/>
      <w:position w:val="0"/>
      <w:sz w:val="20"/>
      <w:szCs w:val="20"/>
      <w:u w:val="none"/>
      <w:shd w:val="clear" w:color="auto" w:fill="FFFFFF"/>
    </w:rPr>
  </w:style>
  <w:style w:type="character" w:customStyle="1" w:styleId="-1pt">
    <w:name w:val="Основной текст + Курсив;Интервал -1 pt"/>
    <w:basedOn w:val="a3"/>
    <w:rsid w:val="00E42A89"/>
    <w:rPr>
      <w:rFonts w:ascii="Segoe UI" w:eastAsia="Segoe UI" w:hAnsi="Segoe UI" w:cs="Segoe UI"/>
      <w:b w:val="0"/>
      <w:bCs w:val="0"/>
      <w:i/>
      <w:iCs/>
      <w:smallCaps w:val="0"/>
      <w:strike w:val="0"/>
      <w:color w:val="000000"/>
      <w:spacing w:val="-20"/>
      <w:w w:val="100"/>
      <w:position w:val="0"/>
      <w:sz w:val="18"/>
      <w:szCs w:val="18"/>
      <w:u w:val="none"/>
      <w:shd w:val="clear" w:color="auto" w:fill="FFFFFF"/>
      <w:lang w:val="en-US"/>
    </w:rPr>
  </w:style>
  <w:style w:type="character" w:customStyle="1" w:styleId="Batang10pt8pt">
    <w:name w:val="Основной текст + Batang;10 pt;Интервал 8 pt"/>
    <w:basedOn w:val="a3"/>
    <w:rsid w:val="00E42A89"/>
    <w:rPr>
      <w:rFonts w:ascii="Batang" w:eastAsia="Batang" w:hAnsi="Batang" w:cs="Batang"/>
      <w:b w:val="0"/>
      <w:bCs w:val="0"/>
      <w:i w:val="0"/>
      <w:iCs w:val="0"/>
      <w:smallCaps w:val="0"/>
      <w:strike w:val="0"/>
      <w:color w:val="000000"/>
      <w:spacing w:val="160"/>
      <w:w w:val="100"/>
      <w:position w:val="0"/>
      <w:sz w:val="20"/>
      <w:szCs w:val="20"/>
      <w:u w:val="none"/>
      <w:shd w:val="clear" w:color="auto" w:fill="FFFFFF"/>
      <w:lang w:val="ru-RU"/>
    </w:rPr>
  </w:style>
  <w:style w:type="character" w:customStyle="1" w:styleId="10Exact">
    <w:name w:val="Основной текст (10) Exact"/>
    <w:basedOn w:val="10"/>
    <w:rsid w:val="00E42A89"/>
    <w:rPr>
      <w:rFonts w:ascii="Segoe UI" w:eastAsia="Segoe UI" w:hAnsi="Segoe UI" w:cs="Segoe UI"/>
      <w:spacing w:val="7"/>
      <w:sz w:val="16"/>
      <w:szCs w:val="16"/>
      <w:shd w:val="clear" w:color="auto" w:fill="FFFFFF"/>
    </w:rPr>
  </w:style>
  <w:style w:type="character" w:customStyle="1" w:styleId="100ptExact">
    <w:name w:val="Основной текст (10) + Интервал 0 pt Exact"/>
    <w:basedOn w:val="10"/>
    <w:rsid w:val="00E42A89"/>
    <w:rPr>
      <w:rFonts w:ascii="Segoe UI" w:eastAsia="Segoe UI" w:hAnsi="Segoe UI" w:cs="Segoe UI"/>
      <w:spacing w:val="8"/>
      <w:sz w:val="16"/>
      <w:szCs w:val="16"/>
      <w:shd w:val="clear" w:color="auto" w:fill="FFFFFF"/>
    </w:rPr>
  </w:style>
  <w:style w:type="character" w:customStyle="1" w:styleId="Exact">
    <w:name w:val="Основной текст Exact"/>
    <w:basedOn w:val="a0"/>
    <w:rsid w:val="00E42A89"/>
    <w:rPr>
      <w:rFonts w:ascii="Segoe UI" w:eastAsia="Segoe UI" w:hAnsi="Segoe UI" w:cs="Segoe UI"/>
      <w:b w:val="0"/>
      <w:bCs w:val="0"/>
      <w:i w:val="0"/>
      <w:iCs w:val="0"/>
      <w:smallCaps w:val="0"/>
      <w:strike w:val="0"/>
      <w:spacing w:val="8"/>
      <w:sz w:val="16"/>
      <w:szCs w:val="16"/>
      <w:u w:val="none"/>
    </w:rPr>
  </w:style>
  <w:style w:type="character" w:customStyle="1" w:styleId="10">
    <w:name w:val="Основной текст (10)_"/>
    <w:basedOn w:val="a0"/>
    <w:link w:val="100"/>
    <w:rsid w:val="00E42A89"/>
    <w:rPr>
      <w:rFonts w:ascii="Segoe UI" w:eastAsia="Segoe UI" w:hAnsi="Segoe UI" w:cs="Segoe UI"/>
      <w:sz w:val="18"/>
      <w:szCs w:val="18"/>
      <w:shd w:val="clear" w:color="auto" w:fill="FFFFFF"/>
    </w:rPr>
  </w:style>
  <w:style w:type="paragraph" w:customStyle="1" w:styleId="100">
    <w:name w:val="Основной текст (10)"/>
    <w:basedOn w:val="a"/>
    <w:link w:val="10"/>
    <w:rsid w:val="00E42A89"/>
    <w:pPr>
      <w:widowControl w:val="0"/>
      <w:shd w:val="clear" w:color="auto" w:fill="FFFFFF"/>
      <w:spacing w:line="269" w:lineRule="exact"/>
      <w:ind w:hanging="460"/>
      <w:jc w:val="center"/>
    </w:pPr>
    <w:rPr>
      <w:rFonts w:ascii="Segoe UI" w:eastAsia="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400821">
      <w:bodyDiv w:val="1"/>
      <w:marLeft w:val="0"/>
      <w:marRight w:val="0"/>
      <w:marTop w:val="0"/>
      <w:marBottom w:val="0"/>
      <w:divBdr>
        <w:top w:val="none" w:sz="0" w:space="0" w:color="auto"/>
        <w:left w:val="none" w:sz="0" w:space="0" w:color="auto"/>
        <w:bottom w:val="none" w:sz="0" w:space="0" w:color="auto"/>
        <w:right w:val="none" w:sz="0" w:space="0" w:color="auto"/>
      </w:divBdr>
    </w:div>
    <w:div w:id="687026920">
      <w:bodyDiv w:val="1"/>
      <w:marLeft w:val="0"/>
      <w:marRight w:val="0"/>
      <w:marTop w:val="0"/>
      <w:marBottom w:val="0"/>
      <w:divBdr>
        <w:top w:val="none" w:sz="0" w:space="0" w:color="auto"/>
        <w:left w:val="none" w:sz="0" w:space="0" w:color="auto"/>
        <w:bottom w:val="none" w:sz="0" w:space="0" w:color="auto"/>
        <w:right w:val="none" w:sz="0" w:space="0" w:color="auto"/>
      </w:divBdr>
    </w:div>
    <w:div w:id="893812693">
      <w:bodyDiv w:val="1"/>
      <w:marLeft w:val="0"/>
      <w:marRight w:val="0"/>
      <w:marTop w:val="0"/>
      <w:marBottom w:val="0"/>
      <w:divBdr>
        <w:top w:val="none" w:sz="0" w:space="0" w:color="auto"/>
        <w:left w:val="none" w:sz="0" w:space="0" w:color="auto"/>
        <w:bottom w:val="none" w:sz="0" w:space="0" w:color="auto"/>
        <w:right w:val="none" w:sz="0" w:space="0" w:color="auto"/>
      </w:divBdr>
    </w:div>
    <w:div w:id="919677937">
      <w:bodyDiv w:val="1"/>
      <w:marLeft w:val="0"/>
      <w:marRight w:val="0"/>
      <w:marTop w:val="0"/>
      <w:marBottom w:val="0"/>
      <w:divBdr>
        <w:top w:val="none" w:sz="0" w:space="0" w:color="auto"/>
        <w:left w:val="none" w:sz="0" w:space="0" w:color="auto"/>
        <w:bottom w:val="none" w:sz="0" w:space="0" w:color="auto"/>
        <w:right w:val="none" w:sz="0" w:space="0" w:color="auto"/>
      </w:divBdr>
    </w:div>
    <w:div w:id="1321468266">
      <w:bodyDiv w:val="1"/>
      <w:marLeft w:val="0"/>
      <w:marRight w:val="0"/>
      <w:marTop w:val="0"/>
      <w:marBottom w:val="0"/>
      <w:divBdr>
        <w:top w:val="none" w:sz="0" w:space="0" w:color="auto"/>
        <w:left w:val="none" w:sz="0" w:space="0" w:color="auto"/>
        <w:bottom w:val="none" w:sz="0" w:space="0" w:color="auto"/>
        <w:right w:val="none" w:sz="0" w:space="0" w:color="auto"/>
      </w:divBdr>
    </w:div>
    <w:div w:id="1443917974">
      <w:bodyDiv w:val="1"/>
      <w:marLeft w:val="0"/>
      <w:marRight w:val="0"/>
      <w:marTop w:val="0"/>
      <w:marBottom w:val="0"/>
      <w:divBdr>
        <w:top w:val="none" w:sz="0" w:space="0" w:color="auto"/>
        <w:left w:val="none" w:sz="0" w:space="0" w:color="auto"/>
        <w:bottom w:val="none" w:sz="0" w:space="0" w:color="auto"/>
        <w:right w:val="none" w:sz="0" w:space="0" w:color="auto"/>
      </w:divBdr>
    </w:div>
    <w:div w:id="1891916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i@mos.ru" TargetMode="Externa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hyperlink" Target="mailto:info@mosproject2.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modens.ru" TargetMode="External"/><Relationship Id="rId14"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C2DC57-CA55-4A2A-B993-297BD31D5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18570</Words>
  <Characters>105849</Characters>
  <Application>Microsoft Office Word</Application>
  <DocSecurity>0</DocSecurity>
  <Lines>882</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Назаренко В.Н.</dc:creator>
  <cp:lastModifiedBy>Орг.Отдел</cp:lastModifiedBy>
  <cp:revision>2</cp:revision>
  <cp:lastPrinted>2015-04-21T12:10:00Z</cp:lastPrinted>
  <dcterms:created xsi:type="dcterms:W3CDTF">2015-04-27T13:10:00Z</dcterms:created>
  <dcterms:modified xsi:type="dcterms:W3CDTF">2015-04-27T13:10:00Z</dcterms:modified>
</cp:coreProperties>
</file>