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firstLine="708" w:left="-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 участием государственного обвинителя прокуратуры округа рассмотрено уголовное дело по факту убийства </w:t>
      </w:r>
    </w:p>
    <w:p w14:paraId="02000000">
      <w:pPr>
        <w:widowControl w:val="1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03000000">
      <w:pPr>
        <w:pStyle w:val="Style_1"/>
        <w:widowControl w:val="1"/>
        <w:spacing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судебном заседании районного суда</w:t>
      </w:r>
      <w:r>
        <w:rPr>
          <w:rFonts w:ascii="Times New Roman" w:hAnsi="Times New Roman"/>
          <w:sz w:val="28"/>
        </w:rPr>
        <w:t xml:space="preserve"> с участием государственного обвинителя прокуратуры округа </w:t>
      </w:r>
      <w:r>
        <w:rPr>
          <w:rFonts w:ascii="Times New Roman" w:hAnsi="Times New Roman"/>
          <w:sz w:val="28"/>
        </w:rPr>
        <w:t xml:space="preserve">окончено </w:t>
      </w:r>
      <w:r>
        <w:rPr>
          <w:rFonts w:ascii="Times New Roman" w:hAnsi="Times New Roman"/>
          <w:sz w:val="28"/>
        </w:rPr>
        <w:t>рассмотрен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уголовно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дела в отношении </w:t>
      </w:r>
      <w:r>
        <w:rPr>
          <w:rFonts w:ascii="Times New Roman" w:hAnsi="Times New Roman"/>
          <w:sz w:val="28"/>
        </w:rPr>
        <w:t>гражданина Республики Узбекистан, обвиняемого в совершении убийства (</w:t>
      </w:r>
      <w:r>
        <w:rPr>
          <w:rFonts w:ascii="Times New Roman" w:hAnsi="Times New Roman"/>
          <w:sz w:val="28"/>
        </w:rPr>
        <w:t xml:space="preserve">ч.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ст. </w:t>
      </w:r>
      <w:r>
        <w:rPr>
          <w:rFonts w:ascii="Times New Roman" w:hAnsi="Times New Roman"/>
          <w:sz w:val="28"/>
        </w:rPr>
        <w:t>105</w:t>
      </w:r>
      <w:r>
        <w:rPr>
          <w:rFonts w:ascii="Times New Roman" w:hAnsi="Times New Roman"/>
          <w:sz w:val="28"/>
        </w:rPr>
        <w:t xml:space="preserve"> У</w:t>
      </w:r>
      <w:r>
        <w:rPr>
          <w:rFonts w:ascii="Times New Roman" w:hAnsi="Times New Roman"/>
          <w:sz w:val="28"/>
        </w:rPr>
        <w:t xml:space="preserve">головного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одекса</w:t>
      </w:r>
      <w:r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оссийской </w:t>
      </w:r>
      <w:r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едерации).</w:t>
      </w:r>
    </w:p>
    <w:p w14:paraId="04000000">
      <w:pPr>
        <w:pStyle w:val="Style_1"/>
        <w:widowControl w:val="1"/>
        <w:spacing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обвиняемый, в 2019 году находясь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ресторане, расположенном в районе Щукино г. Москвы, </w:t>
      </w:r>
      <w:r>
        <w:rPr>
          <w:rFonts w:ascii="Times New Roman" w:hAnsi="Times New Roman"/>
          <w:color w:val="000000"/>
          <w:sz w:val="28"/>
        </w:rPr>
        <w:t>в ходе произошедшего конфликта с ранее знакомым мужчиной,</w:t>
      </w:r>
      <w:r>
        <w:rPr>
          <w:rFonts w:ascii="Times New Roman" w:hAnsi="Times New Roman"/>
          <w:color w:val="000000"/>
          <w:sz w:val="28"/>
        </w:rPr>
        <w:t xml:space="preserve"> нанес</w:t>
      </w:r>
      <w:r>
        <w:rPr>
          <w:rFonts w:ascii="Times New Roman" w:hAnsi="Times New Roman"/>
          <w:color w:val="000000"/>
          <w:sz w:val="28"/>
        </w:rPr>
        <w:t xml:space="preserve"> последнему в общей сложности не менее 30 ударов предметом, схожим с бейсбольной битой,</w:t>
      </w:r>
      <w:r>
        <w:rPr>
          <w:rFonts w:ascii="Times New Roman" w:hAnsi="Times New Roman"/>
          <w:color w:val="000000"/>
          <w:sz w:val="28"/>
        </w:rPr>
        <w:t xml:space="preserve"> в область головы, туловища и </w:t>
      </w:r>
      <w:r>
        <w:rPr>
          <w:rFonts w:ascii="Times New Roman" w:hAnsi="Times New Roman"/>
          <w:color w:val="000000"/>
          <w:sz w:val="28"/>
        </w:rPr>
        <w:t xml:space="preserve">верхних </w:t>
      </w:r>
      <w:r>
        <w:rPr>
          <w:rFonts w:ascii="Times New Roman" w:hAnsi="Times New Roman"/>
          <w:color w:val="000000"/>
          <w:sz w:val="28"/>
        </w:rPr>
        <w:t>конечностей</w:t>
      </w:r>
      <w:r>
        <w:rPr>
          <w:rFonts w:ascii="Times New Roman" w:hAnsi="Times New Roman"/>
          <w:color w:val="000000"/>
          <w:sz w:val="28"/>
        </w:rPr>
        <w:t xml:space="preserve">, причинив последнему множественные телесные повреждения, не совместимые с жизнью. </w:t>
      </w:r>
    </w:p>
    <w:p w14:paraId="05000000">
      <w:pPr>
        <w:pStyle w:val="Style_1"/>
        <w:widowControl w:val="1"/>
        <w:spacing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Уголовное дело рассмотрено в</w:t>
      </w:r>
      <w:r>
        <w:rPr>
          <w:rFonts w:ascii="Times New Roman" w:hAnsi="Times New Roman"/>
          <w:sz w:val="28"/>
        </w:rPr>
        <w:t xml:space="preserve"> соответствии с ч. 5 ст. 247 УПК РФ в</w:t>
      </w:r>
      <w:r>
        <w:rPr>
          <w:rFonts w:ascii="Times New Roman" w:hAnsi="Times New Roman"/>
          <w:sz w:val="28"/>
        </w:rPr>
        <w:t xml:space="preserve"> отсутствие подсудимого</w:t>
      </w:r>
      <w:r>
        <w:rPr>
          <w:rFonts w:ascii="Times New Roman" w:hAnsi="Times New Roman"/>
          <w:sz w:val="28"/>
        </w:rPr>
        <w:t>, который находится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 пределами территории Российской Федерации и уклоняется от явки в суд</w:t>
      </w:r>
      <w:r>
        <w:rPr>
          <w:rFonts w:ascii="Times New Roman" w:hAnsi="Times New Roman"/>
          <w:sz w:val="28"/>
        </w:rPr>
        <w:t>.</w:t>
      </w:r>
    </w:p>
    <w:p w14:paraId="06000000">
      <w:pPr>
        <w:pStyle w:val="Style_1"/>
        <w:widowControl w:val="1"/>
        <w:spacing w:line="240" w:lineRule="auto"/>
        <w:ind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Приговором суда обвиняемому назначено наказание </w:t>
      </w:r>
      <w:r>
        <w:rPr>
          <w:rFonts w:ascii="Times New Roman" w:hAnsi="Times New Roman"/>
          <w:sz w:val="28"/>
        </w:rPr>
        <w:t xml:space="preserve">в виде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 лет лишения свободы</w:t>
      </w:r>
      <w:r>
        <w:rPr>
          <w:rFonts w:ascii="Times New Roman" w:hAnsi="Times New Roman"/>
          <w:sz w:val="28"/>
        </w:rPr>
        <w:t xml:space="preserve">, с отбыванием наказания </w:t>
      </w:r>
      <w:r>
        <w:rPr>
          <w:rFonts w:ascii="Times New Roman" w:hAnsi="Times New Roman"/>
          <w:sz w:val="28"/>
        </w:rPr>
        <w:t xml:space="preserve">в исправительной колонии </w:t>
      </w:r>
      <w:r>
        <w:rPr>
          <w:rFonts w:ascii="Times New Roman" w:hAnsi="Times New Roman"/>
          <w:sz w:val="28"/>
        </w:rPr>
        <w:t>строгого</w:t>
      </w:r>
      <w:r>
        <w:rPr>
          <w:rFonts w:ascii="Times New Roman" w:hAnsi="Times New Roman"/>
          <w:sz w:val="28"/>
        </w:rPr>
        <w:t xml:space="preserve"> режима.</w:t>
      </w:r>
    </w:p>
    <w:p w14:paraId="07000000">
      <w:pPr>
        <w:widowControl w:val="1"/>
        <w:spacing w:line="240" w:lineRule="auto"/>
        <w:ind w:firstLine="708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пресечения</w:t>
      </w:r>
      <w:r>
        <w:rPr>
          <w:rFonts w:ascii="Times New Roman" w:hAnsi="Times New Roman"/>
          <w:sz w:val="28"/>
        </w:rPr>
        <w:t>, избранная заочно,</w:t>
      </w:r>
      <w:r>
        <w:rPr>
          <w:rFonts w:ascii="Times New Roman" w:hAnsi="Times New Roman"/>
          <w:sz w:val="28"/>
        </w:rPr>
        <w:t xml:space="preserve"> в виде заключения под стражу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оставлена </w:t>
      </w:r>
      <w:r>
        <w:rPr>
          <w:rFonts w:ascii="Times New Roman" w:hAnsi="Times New Roman"/>
          <w:sz w:val="28"/>
        </w:rPr>
        <w:t>без изменения.</w:t>
      </w:r>
    </w:p>
    <w:p w14:paraId="08000000">
      <w:pPr>
        <w:widowControl w:val="1"/>
        <w:spacing w:line="240" w:lineRule="auto"/>
        <w:ind w:firstLine="708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Срок отбытия наказания </w:t>
      </w:r>
      <w:r>
        <w:rPr>
          <w:rFonts w:ascii="Times New Roman" w:hAnsi="Times New Roman"/>
          <w:sz w:val="28"/>
        </w:rPr>
        <w:t>осужденным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находящимся</w:t>
      </w:r>
      <w:r>
        <w:rPr>
          <w:rFonts w:ascii="Times New Roman" w:hAnsi="Times New Roman"/>
          <w:sz w:val="28"/>
        </w:rPr>
        <w:t xml:space="preserve"> в розыске, исчисляется с момента его фактического задержания либо передачи правоохранительным органам РФ в случае его экстрадиции или депортации на территорию Российской Федерации.</w:t>
      </w:r>
    </w:p>
    <w:p w14:paraId="09000000">
      <w:pPr>
        <w:widowControl w:val="1"/>
        <w:spacing w:line="240" w:lineRule="auto"/>
        <w:ind w:firstLine="708" w:left="-567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719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ody Text Indent"/>
    <w:basedOn w:val="Style_2"/>
    <w:link w:val="Style_4_ch"/>
    <w:pPr>
      <w:widowControl w:val="1"/>
      <w:ind w:firstLine="708"/>
      <w:jc w:val="both"/>
    </w:pPr>
    <w:rPr>
      <w:sz w:val="28"/>
    </w:rPr>
  </w:style>
  <w:style w:styleId="Style_4_ch" w:type="character">
    <w:name w:val="Body Text Indent"/>
    <w:basedOn w:val="Style_2_ch"/>
    <w:link w:val="Style_4"/>
    <w:rPr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ConsNonformat"/>
    <w:link w:val="Style_20_ch"/>
    <w:pPr>
      <w:widowControl w:val="0"/>
      <w:ind/>
    </w:pPr>
    <w:rPr>
      <w:rFonts w:ascii="Courier New" w:hAnsi="Courier New"/>
    </w:rPr>
  </w:style>
  <w:style w:styleId="Style_20_ch" w:type="character">
    <w:name w:val="ConsNonformat"/>
    <w:link w:val="Style_20"/>
    <w:rPr>
      <w:rFonts w:ascii="Courier New" w:hAnsi="Courier New"/>
    </w:rPr>
  </w:style>
  <w:style w:styleId="Style_1" w:type="paragraph">
    <w:name w:val="Body Text Indent 2"/>
    <w:basedOn w:val="Style_2"/>
    <w:link w:val="Style_1_ch"/>
    <w:pPr>
      <w:widowControl w:val="1"/>
      <w:ind w:firstLine="708"/>
    </w:pPr>
    <w:rPr>
      <w:sz w:val="28"/>
    </w:rPr>
  </w:style>
  <w:style w:styleId="Style_1_ch" w:type="character">
    <w:name w:val="Body Text Indent 2"/>
    <w:basedOn w:val="Style_2_ch"/>
    <w:link w:val="Style_1"/>
    <w:rPr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2026-03-11T11:30:11Z</dcterms:created>
  <dcterms:modified xsi:type="dcterms:W3CDTF">2026-03-11T11:30:11Z</dcterms:modified>
</cp:coreProperties>
</file>