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A8" w:rsidRPr="009E769B" w:rsidRDefault="001924A8" w:rsidP="001924A8">
      <w:pPr>
        <w:spacing w:after="375" w:line="240" w:lineRule="auto"/>
        <w:outlineLvl w:val="1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9E769B">
        <w:rPr>
          <w:rFonts w:ascii="inherit" w:eastAsia="Times New Roman" w:hAnsi="inherit" w:cs="Times New Roman"/>
          <w:sz w:val="36"/>
          <w:szCs w:val="36"/>
          <w:lang w:eastAsia="ru-RU"/>
        </w:rPr>
        <w:t xml:space="preserve">Прокуратура Северо-Западного </w:t>
      </w:r>
      <w:proofErr w:type="gramStart"/>
      <w:r w:rsidRPr="009E769B">
        <w:rPr>
          <w:rFonts w:ascii="inherit" w:eastAsia="Times New Roman" w:hAnsi="inherit" w:cs="Times New Roman"/>
          <w:sz w:val="36"/>
          <w:szCs w:val="36"/>
          <w:lang w:eastAsia="ru-RU"/>
        </w:rPr>
        <w:t>административного</w:t>
      </w:r>
      <w:proofErr w:type="gramEnd"/>
      <w:r w:rsidRPr="009E769B">
        <w:rPr>
          <w:rFonts w:ascii="inherit" w:eastAsia="Times New Roman" w:hAnsi="inherit" w:cs="Times New Roman"/>
          <w:sz w:val="36"/>
          <w:szCs w:val="36"/>
          <w:lang w:eastAsia="ru-RU"/>
        </w:rPr>
        <w:t xml:space="preserve"> округа провела онлайн викторину среди учащихся на поднадзорной территории</w:t>
      </w:r>
    </w:p>
    <w:p w:rsidR="001924A8" w:rsidRPr="009E769B" w:rsidRDefault="001924A8" w:rsidP="001924A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преддверии Всероссийского праздника – Дня семьи, любви и верности прокуратура Северо-Западного административного округа провела онлайн викторину среди студентов и школьников, на которой в режиме видеоконференцсвязи участникам были заданы </w:t>
      </w:r>
      <w:proofErr w:type="gramStart"/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proofErr w:type="gramEnd"/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общую эрудицию, так и связанные с историей праздника.</w:t>
      </w:r>
    </w:p>
    <w:p w:rsidR="001924A8" w:rsidRPr="009E769B" w:rsidRDefault="001924A8" w:rsidP="001924A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викторине также приняли участие почетные гости: член совета ветеранов прокуратуры г. Москвы Иосиф </w:t>
      </w:r>
      <w:proofErr w:type="spellStart"/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Гибгот</w:t>
      </w:r>
      <w:proofErr w:type="spellEnd"/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заведующего кафедрой земельного и экологического права РГУП Надежда Алексеева.</w:t>
      </w:r>
    </w:p>
    <w:p w:rsidR="001924A8" w:rsidRPr="009E769B" w:rsidRDefault="001924A8" w:rsidP="001924A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викторины участники активно отвечали на заданные вопросы. Победителям викторины, а также почетным гостям прокуратурой округа подготовлены благодарственные письма и грамоты, которые будут им вручены.</w:t>
      </w:r>
    </w:p>
    <w:p w:rsidR="00E15AE5" w:rsidRDefault="00E15AE5">
      <w:bookmarkStart w:id="0" w:name="_GoBack"/>
      <w:bookmarkEnd w:id="0"/>
    </w:p>
    <w:sectPr w:rsidR="00E1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A8"/>
    <w:rsid w:val="001924A8"/>
    <w:rsid w:val="00E1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user107</cp:lastModifiedBy>
  <cp:revision>1</cp:revision>
  <dcterms:created xsi:type="dcterms:W3CDTF">2020-12-21T07:44:00Z</dcterms:created>
  <dcterms:modified xsi:type="dcterms:W3CDTF">2020-12-21T07:44:00Z</dcterms:modified>
</cp:coreProperties>
</file>