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430" w:rsidRPr="004D1430" w:rsidRDefault="004D1430" w:rsidP="004D1430">
      <w:pPr>
        <w:spacing w:after="264" w:line="240" w:lineRule="auto"/>
        <w:outlineLvl w:val="0"/>
        <w:rPr>
          <w:rFonts w:ascii="Golos" w:eastAsia="Times New Roman" w:hAnsi="Golos" w:cs="Arial"/>
          <w:b/>
          <w:bCs/>
          <w:color w:val="0E0E0F"/>
          <w:kern w:val="36"/>
          <w:sz w:val="48"/>
          <w:szCs w:val="48"/>
          <w:lang w:eastAsia="ru-RU"/>
        </w:rPr>
      </w:pPr>
      <w:r w:rsidRPr="004D1430">
        <w:rPr>
          <w:rFonts w:ascii="Golos" w:eastAsia="Times New Roman" w:hAnsi="Golos" w:cs="Arial"/>
          <w:b/>
          <w:bCs/>
          <w:color w:val="0E0E0F"/>
          <w:kern w:val="36"/>
          <w:sz w:val="48"/>
          <w:szCs w:val="48"/>
          <w:lang w:eastAsia="ru-RU"/>
        </w:rPr>
        <w:t>Межрайонная природоохранная прокуратура организовала проверку по загрязнению водных объектов на реке Малая Сосенка</w:t>
      </w:r>
    </w:p>
    <w:p w:rsidR="004D1430" w:rsidRPr="004D1430" w:rsidRDefault="004D1430" w:rsidP="004D1430">
      <w:pPr>
        <w:spacing w:after="0" w:line="240" w:lineRule="auto"/>
        <w:jc w:val="both"/>
        <w:rPr>
          <w:rFonts w:ascii="Golos" w:eastAsia="Times New Roman" w:hAnsi="Golos" w:cs="Times New Roman"/>
          <w:color w:val="0E0E0F"/>
          <w:sz w:val="28"/>
          <w:szCs w:val="28"/>
          <w:lang w:eastAsia="ru-RU"/>
        </w:rPr>
      </w:pPr>
      <w:r w:rsidRPr="004D1430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Межрайонная природоохранная прокуратура г. </w:t>
      </w:r>
      <w:hyperlink r:id="rId4" w:history="1">
        <w:r w:rsidRPr="004D1430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Москвы</w:t>
        </w:r>
      </w:hyperlink>
      <w:r w:rsidRPr="004D1430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организовала проверку информации о загрязнении водных объектов – Конторского и Конного прудов на реке Малая Сосенка.</w:t>
      </w:r>
    </w:p>
    <w:p w:rsidR="004D1430" w:rsidRPr="004D1430" w:rsidRDefault="004D1430" w:rsidP="004D1430">
      <w:pPr>
        <w:spacing w:after="0" w:line="240" w:lineRule="auto"/>
        <w:jc w:val="both"/>
        <w:rPr>
          <w:rFonts w:ascii="Golos" w:eastAsia="Times New Roman" w:hAnsi="Golos" w:cs="Times New Roman"/>
          <w:color w:val="0E0E0F"/>
          <w:sz w:val="28"/>
          <w:szCs w:val="28"/>
          <w:lang w:eastAsia="ru-RU"/>
        </w:rPr>
      </w:pPr>
      <w:r w:rsidRPr="004D1430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К проверке привлечены специалисты Департамента природопользования и охраны окружающей среды г. Москвы, отобраны пробы воды.</w:t>
      </w:r>
    </w:p>
    <w:p w:rsidR="004D1430" w:rsidRPr="004D1430" w:rsidRDefault="004D1430" w:rsidP="004D1430">
      <w:pPr>
        <w:spacing w:after="0" w:line="240" w:lineRule="auto"/>
        <w:jc w:val="both"/>
        <w:rPr>
          <w:rFonts w:ascii="Golos" w:eastAsia="Times New Roman" w:hAnsi="Golos" w:cs="Times New Roman"/>
          <w:color w:val="0E0E0F"/>
          <w:sz w:val="28"/>
          <w:szCs w:val="28"/>
          <w:lang w:eastAsia="ru-RU"/>
        </w:rPr>
      </w:pPr>
      <w:r w:rsidRPr="004D1430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Установление всех обстоятельств и причин произошедшего на контроле в прокуратуре.</w:t>
      </w:r>
    </w:p>
    <w:p w:rsidR="004D1430" w:rsidRPr="004D1430" w:rsidRDefault="004D1430" w:rsidP="004D1430">
      <w:pPr>
        <w:spacing w:after="0" w:line="240" w:lineRule="auto"/>
        <w:jc w:val="both"/>
        <w:rPr>
          <w:rFonts w:ascii="Golos" w:eastAsia="Times New Roman" w:hAnsi="Golos" w:cs="Times New Roman"/>
          <w:color w:val="0E0E0F"/>
          <w:sz w:val="28"/>
          <w:szCs w:val="28"/>
          <w:lang w:eastAsia="ru-RU"/>
        </w:rPr>
      </w:pPr>
      <w:r w:rsidRPr="004D1430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По результатам надзорных мероприятий при наличии оснований будут приняты меры прокурорского реагирования.</w:t>
      </w:r>
    </w:p>
    <w:p w:rsidR="00FC221E" w:rsidRDefault="004D1430">
      <w:r>
        <w:rPr>
          <w:noProof/>
          <w:lang w:eastAsia="ru-RU"/>
        </w:rPr>
        <w:drawing>
          <wp:inline distT="0" distB="0" distL="0" distR="0">
            <wp:extent cx="5000625" cy="3333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972" cy="333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47"/>
    <w:rsid w:val="004D1430"/>
    <w:rsid w:val="00802C47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35CCC-E80C-4269-8494-3CF57AA3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4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4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1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0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55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news.rambler.ru/Mosco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Яна Геннадьевна</dc:creator>
  <cp:keywords/>
  <dc:description/>
  <cp:lastModifiedBy>Смирнова Яна Геннадьевна</cp:lastModifiedBy>
  <cp:revision>2</cp:revision>
  <dcterms:created xsi:type="dcterms:W3CDTF">2026-05-19T07:34:00Z</dcterms:created>
  <dcterms:modified xsi:type="dcterms:W3CDTF">2026-05-19T07:34:00Z</dcterms:modified>
</cp:coreProperties>
</file>